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FD" w:rsidRDefault="001E0BFD" w:rsidP="001E0BFD">
      <w:pPr>
        <w:pStyle w:val="Ttulo1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-342900</wp:posOffset>
            </wp:positionV>
            <wp:extent cx="1187450" cy="108712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0D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56.1pt;margin-top:-36pt;width:102.85pt;height:27pt;z-index:251657216;mso-position-horizontal-relative:text;mso-position-vertical-relative:text" fillcolor="black">
            <v:shadow color="#868686"/>
            <v:textpath style="font-family:&quot;Times New Roman&quot;" fitshape="t" trim="t" string="CIDADANIA"/>
          </v:shape>
        </w:pict>
      </w:r>
      <w:r w:rsidR="004130D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37.4pt;margin-top:-9pt;width:78.8pt;height:39.7pt;z-index:251658240;mso-position-horizontal-relative:text;mso-position-vertical-relative:text" fillcolor="navy" strokecolor="navy">
            <v:shadow color="#868686"/>
            <v:textpath style="font-family:&quot;Times New Roman&quot;;v-text-kern:t" trim="t" fitpath="t" string="CMAS&#10;TIMBÓ - SC"/>
          </v:shape>
        </w:pict>
      </w:r>
      <w:r>
        <w:t>CONSELHO MUNICIPAL DE ASSISTÊNCIA SOCIAL DE TIMBÓ</w:t>
      </w:r>
    </w:p>
    <w:p w:rsidR="001E0BFD" w:rsidRDefault="001E0BFD" w:rsidP="001E0BFD">
      <w:pPr>
        <w:jc w:val="center"/>
      </w:pPr>
      <w:r>
        <w:t xml:space="preserve">                  Criado pela Lei Municipal Nº 1.713/94</w:t>
      </w:r>
    </w:p>
    <w:p w:rsidR="001E0BFD" w:rsidRDefault="004130D5" w:rsidP="001E0BFD">
      <w:pPr>
        <w:jc w:val="center"/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-56.1pt;margin-top:-.6pt;width:112.2pt;height:54pt;z-index:251659264" fillcolor="black">
            <v:shadow color="#868686"/>
            <v:textpath style="font-family:&quot;Times New Roman&quot;" fitshape="t" trim="t" string="CONTROLE SOCIAL"/>
          </v:shape>
        </w:pict>
      </w:r>
      <w:r w:rsidR="001E0BFD">
        <w:t xml:space="preserve">                     Avenida Sete de setembro, 595 – Centro – CEP 89120 - 000 </w:t>
      </w:r>
    </w:p>
    <w:p w:rsidR="001E0BFD" w:rsidRDefault="001E0BFD" w:rsidP="001E0BFD">
      <w:pPr>
        <w:ind w:left="2124" w:firstLine="708"/>
      </w:pPr>
      <w:r>
        <w:t xml:space="preserve">              Timbó - Santa Catarina</w:t>
      </w:r>
    </w:p>
    <w:p w:rsidR="001E0BFD" w:rsidRDefault="001E0BFD" w:rsidP="001E0BFD">
      <w:pPr>
        <w:pStyle w:val="Ttulo"/>
        <w:jc w:val="left"/>
      </w:pPr>
    </w:p>
    <w:p w:rsidR="001E0BFD" w:rsidRDefault="001E0BFD" w:rsidP="001E0BFD">
      <w:pPr>
        <w:pStyle w:val="Ttulo"/>
        <w:jc w:val="right"/>
        <w:rPr>
          <w:sz w:val="32"/>
        </w:rPr>
      </w:pPr>
    </w:p>
    <w:p w:rsidR="001E0BFD" w:rsidRDefault="001E0BFD" w:rsidP="001E0BFD">
      <w:pPr>
        <w:jc w:val="center"/>
      </w:pPr>
      <w:r>
        <w:t xml:space="preserve">                              </w:t>
      </w:r>
    </w:p>
    <w:p w:rsidR="001E0BFD" w:rsidRDefault="001E0BFD" w:rsidP="001E0BFD">
      <w:r>
        <w:t xml:space="preserve">  </w:t>
      </w:r>
    </w:p>
    <w:p w:rsidR="00C85CE3" w:rsidRPr="005F1054" w:rsidRDefault="00C85CE3" w:rsidP="00C85CE3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5F1054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EDITAL PARA A 9ª ELEIÇÃO DOS 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MEMBROS</w:t>
      </w:r>
      <w:r w:rsidRPr="005F1054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NÃO GOVERNAMENTAIS DO CONSELHO MUNICIPAL DE ASSISTÊNCIA SOCIAL DE TIMBÓ.</w:t>
      </w:r>
    </w:p>
    <w:p w:rsidR="00C85CE3" w:rsidRPr="005F1054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5CE3" w:rsidRPr="005F1054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054">
        <w:rPr>
          <w:rFonts w:ascii="Times New Roman" w:hAnsi="Times New Roman"/>
          <w:sz w:val="24"/>
          <w:szCs w:val="24"/>
          <w:lang w:eastAsia="pt-BR"/>
        </w:rPr>
        <w:t>O</w:t>
      </w:r>
      <w:r>
        <w:rPr>
          <w:rFonts w:ascii="Times New Roman" w:hAnsi="Times New Roman"/>
          <w:sz w:val="24"/>
          <w:szCs w:val="24"/>
          <w:lang w:eastAsia="pt-BR"/>
        </w:rPr>
        <w:t xml:space="preserve"> Prefeito de Timbó, no uso d</w:t>
      </w:r>
      <w:r w:rsidRPr="005F1054">
        <w:rPr>
          <w:rFonts w:ascii="Times New Roman" w:hAnsi="Times New Roman"/>
          <w:sz w:val="24"/>
          <w:szCs w:val="24"/>
          <w:lang w:eastAsia="pt-BR"/>
        </w:rPr>
        <w:t>as atribuições que lhe são conferidas pela Lei n º 1.713/94 (art. 14) e Decreto nº. 229/02 (art. 33)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 com fundamento nestes dispositivos, Resolução nº. 237/06 </w:t>
      </w:r>
      <w:r>
        <w:rPr>
          <w:rFonts w:ascii="Times New Roman" w:hAnsi="Times New Roman"/>
          <w:sz w:val="24"/>
          <w:szCs w:val="24"/>
          <w:lang w:eastAsia="pt-BR"/>
        </w:rPr>
        <w:t xml:space="preserve">do CNAS </w:t>
      </w:r>
      <w:r w:rsidRPr="005F1054">
        <w:rPr>
          <w:rFonts w:ascii="Times New Roman" w:hAnsi="Times New Roman"/>
          <w:sz w:val="24"/>
          <w:szCs w:val="24"/>
          <w:lang w:eastAsia="pt-BR"/>
        </w:rPr>
        <w:t>e demais aplicáveis à espécie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 no intuito de possibilitar um amplo e democrático processo </w:t>
      </w:r>
      <w:r>
        <w:rPr>
          <w:rFonts w:ascii="Times New Roman" w:hAnsi="Times New Roman"/>
          <w:sz w:val="24"/>
          <w:szCs w:val="24"/>
          <w:lang w:eastAsia="pt-BR"/>
        </w:rPr>
        <w:t>eleitoral</w:t>
      </w:r>
      <w:r w:rsidRPr="005F1054">
        <w:rPr>
          <w:rFonts w:ascii="Times New Roman" w:hAnsi="Times New Roman"/>
          <w:sz w:val="24"/>
          <w:szCs w:val="24"/>
          <w:lang w:eastAsia="pt-BR"/>
        </w:rPr>
        <w:t>, torna públic</w:t>
      </w:r>
      <w:r>
        <w:rPr>
          <w:rFonts w:ascii="Times New Roman" w:hAnsi="Times New Roman"/>
          <w:sz w:val="24"/>
          <w:szCs w:val="24"/>
          <w:lang w:eastAsia="pt-BR"/>
        </w:rPr>
        <w:t>o o processo de eleição para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 composição dos </w:t>
      </w:r>
      <w:r>
        <w:rPr>
          <w:rFonts w:ascii="Times New Roman" w:hAnsi="Times New Roman"/>
          <w:sz w:val="24"/>
          <w:szCs w:val="24"/>
          <w:lang w:eastAsia="pt-BR"/>
        </w:rPr>
        <w:t>membros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 não governamentais do Conselho Municipal de Assistência Social de Timbó (mandato 2013/2015), nos seguintes termos e condições: </w:t>
      </w:r>
    </w:p>
    <w:p w:rsidR="00C85CE3" w:rsidRPr="005F1054" w:rsidRDefault="00C85CE3" w:rsidP="00C85CE3">
      <w:pPr>
        <w:pStyle w:val="SemEspaamento"/>
        <w:jc w:val="center"/>
        <w:rPr>
          <w:rFonts w:ascii="Times New Roman" w:hAnsi="Times New Roman"/>
          <w:color w:val="00B050"/>
          <w:sz w:val="24"/>
          <w:szCs w:val="24"/>
          <w:lang w:eastAsia="pt-BR"/>
        </w:rPr>
      </w:pPr>
    </w:p>
    <w:p w:rsidR="00C85CE3" w:rsidRPr="005F1054" w:rsidRDefault="00C85CE3" w:rsidP="00C85CE3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5F1054">
        <w:rPr>
          <w:rFonts w:ascii="Times New Roman" w:hAnsi="Times New Roman"/>
          <w:b/>
          <w:sz w:val="24"/>
          <w:szCs w:val="24"/>
          <w:lang w:eastAsia="pt-BR"/>
        </w:rPr>
        <w:t xml:space="preserve">DA COORDENAÇÃO E SUPERVISÃO </w:t>
      </w:r>
    </w:p>
    <w:p w:rsidR="00C85CE3" w:rsidRPr="005F1054" w:rsidRDefault="00C85CE3" w:rsidP="00C85CE3">
      <w:pPr>
        <w:pStyle w:val="SemEspaamento"/>
        <w:jc w:val="both"/>
        <w:rPr>
          <w:rFonts w:ascii="Times New Roman" w:hAnsi="Times New Roman"/>
          <w:color w:val="00B050"/>
          <w:sz w:val="16"/>
          <w:szCs w:val="16"/>
          <w:lang w:eastAsia="pt-BR"/>
        </w:rPr>
      </w:pPr>
    </w:p>
    <w:p w:rsidR="00C85CE3" w:rsidRPr="001659A3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36916">
        <w:rPr>
          <w:rFonts w:ascii="Times New Roman" w:hAnsi="Times New Roman"/>
          <w:b/>
          <w:sz w:val="24"/>
          <w:szCs w:val="24"/>
          <w:lang w:eastAsia="pt-BR"/>
        </w:rPr>
        <w:t>Art. 1°.</w:t>
      </w:r>
      <w:r w:rsidRPr="001659A3">
        <w:rPr>
          <w:rFonts w:ascii="Times New Roman" w:hAnsi="Times New Roman"/>
          <w:sz w:val="24"/>
          <w:szCs w:val="24"/>
          <w:lang w:eastAsia="pt-BR"/>
        </w:rPr>
        <w:t xml:space="preserve"> Em cumprimento ao que determina o art. 11 da Resolução nº. 237/06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1659A3">
        <w:rPr>
          <w:rFonts w:ascii="Times New Roman" w:hAnsi="Times New Roman"/>
          <w:sz w:val="24"/>
          <w:szCs w:val="24"/>
          <w:lang w:eastAsia="pt-BR"/>
        </w:rPr>
        <w:t xml:space="preserve"> a coordenação da eleição será promovida através da sociedade civil e sob a supervisão do Ministério </w:t>
      </w:r>
      <w:r>
        <w:rPr>
          <w:rFonts w:ascii="Times New Roman" w:hAnsi="Times New Roman"/>
          <w:sz w:val="24"/>
          <w:szCs w:val="24"/>
          <w:lang w:eastAsia="pt-BR"/>
        </w:rPr>
        <w:t>P</w:t>
      </w:r>
      <w:r w:rsidRPr="001659A3">
        <w:rPr>
          <w:rFonts w:ascii="Times New Roman" w:hAnsi="Times New Roman"/>
          <w:sz w:val="24"/>
          <w:szCs w:val="24"/>
          <w:lang w:eastAsia="pt-BR"/>
        </w:rPr>
        <w:t>úblico.</w:t>
      </w:r>
    </w:p>
    <w:p w:rsidR="00C85CE3" w:rsidRPr="001659A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CC7655" w:rsidRDefault="00C85CE3" w:rsidP="00C85CE3">
      <w:pPr>
        <w:pStyle w:val="SemEspaamento"/>
        <w:jc w:val="both"/>
        <w:rPr>
          <w:rFonts w:ascii="Times New Roman" w:hAnsi="Times New Roman"/>
          <w:strike/>
          <w:color w:val="FF0000"/>
          <w:sz w:val="24"/>
          <w:szCs w:val="24"/>
          <w:lang w:eastAsia="pt-BR"/>
        </w:rPr>
      </w:pPr>
      <w:r w:rsidRPr="001659A3">
        <w:rPr>
          <w:rFonts w:ascii="Times New Roman" w:hAnsi="Times New Roman"/>
          <w:sz w:val="24"/>
          <w:szCs w:val="24"/>
          <w:lang w:eastAsia="pt-BR"/>
        </w:rPr>
        <w:t xml:space="preserve">§1º. A sociedade civil será representada pela Comissão Organizadora, </w:t>
      </w:r>
      <w:r>
        <w:rPr>
          <w:rFonts w:ascii="Times New Roman" w:hAnsi="Times New Roman"/>
          <w:sz w:val="24"/>
          <w:szCs w:val="24"/>
          <w:lang w:eastAsia="pt-BR"/>
        </w:rPr>
        <w:t xml:space="preserve">desde já </w:t>
      </w:r>
      <w:r w:rsidRPr="001659A3">
        <w:rPr>
          <w:rFonts w:ascii="Times New Roman" w:hAnsi="Times New Roman"/>
          <w:sz w:val="24"/>
          <w:szCs w:val="24"/>
          <w:lang w:eastAsia="pt-BR"/>
        </w:rPr>
        <w:t xml:space="preserve">composta pelos seguintes </w:t>
      </w:r>
      <w:r w:rsidRPr="00906038">
        <w:rPr>
          <w:rFonts w:ascii="Times New Roman" w:hAnsi="Times New Roman"/>
          <w:sz w:val="24"/>
          <w:szCs w:val="24"/>
          <w:lang w:eastAsia="pt-BR"/>
        </w:rPr>
        <w:t>membros da sociedade civil:</w:t>
      </w:r>
      <w:r>
        <w:rPr>
          <w:rFonts w:ascii="Times New Roman" w:hAnsi="Times New Roman"/>
          <w:sz w:val="24"/>
          <w:szCs w:val="24"/>
          <w:lang w:eastAsia="pt-BR"/>
        </w:rPr>
        <w:t xml:space="preserve"> Jaira Packer Lenzi, Shana Mara Kreusch e Nilton Stein. </w:t>
      </w:r>
    </w:p>
    <w:p w:rsidR="00C85CE3" w:rsidRPr="001659A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sz w:val="24"/>
          <w:szCs w:val="24"/>
          <w:lang w:eastAsia="pt-BR"/>
        </w:rPr>
        <w:t>§2°. A Comissão Organizadora terá, dentre outras, as seguintes atribuições: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0"/>
          <w:szCs w:val="10"/>
          <w:lang w:eastAsia="pt-BR"/>
        </w:rPr>
      </w:pPr>
    </w:p>
    <w:p w:rsidR="00C85CE3" w:rsidRPr="006D5C8E" w:rsidRDefault="00C85CE3" w:rsidP="00C85CE3">
      <w:pPr>
        <w:pStyle w:val="SemEspaamento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sz w:val="24"/>
          <w:szCs w:val="24"/>
          <w:lang w:eastAsia="pt-BR"/>
        </w:rPr>
        <w:t>Coordenar a eleição para escolha dos membros não governamentais do Conselho Municipal de Assistência Social – CMAS, para o mandato de 2013/2015;</w:t>
      </w:r>
    </w:p>
    <w:p w:rsidR="00C85CE3" w:rsidRPr="006D5C8E" w:rsidRDefault="00C85CE3" w:rsidP="00C85CE3">
      <w:pPr>
        <w:pStyle w:val="SemEspaamento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sz w:val="24"/>
          <w:szCs w:val="24"/>
          <w:lang w:eastAsia="pt-BR"/>
        </w:rPr>
        <w:t xml:space="preserve">Avaliar e julgar os credenciamentos, impugnações, recursos e demais pedidos e documentos </w:t>
      </w:r>
      <w:r w:rsidRPr="006D5C8E">
        <w:rPr>
          <w:rFonts w:ascii="Times New Roman" w:hAnsi="Times New Roman"/>
          <w:sz w:val="24"/>
          <w:szCs w:val="24"/>
        </w:rPr>
        <w:t>relacionados à eleição</w:t>
      </w:r>
      <w:r w:rsidRPr="006D5C8E">
        <w:rPr>
          <w:rFonts w:ascii="Times New Roman" w:hAnsi="Times New Roman"/>
          <w:sz w:val="24"/>
          <w:szCs w:val="24"/>
          <w:lang w:eastAsia="pt-BR"/>
        </w:rPr>
        <w:t>;</w:t>
      </w:r>
    </w:p>
    <w:p w:rsidR="00C85CE3" w:rsidRPr="006D5C8E" w:rsidRDefault="00C85CE3" w:rsidP="00C85CE3">
      <w:pPr>
        <w:pStyle w:val="SemEspaamento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sz w:val="24"/>
          <w:szCs w:val="24"/>
          <w:lang w:eastAsia="pt-BR"/>
        </w:rPr>
        <w:t>Encaminhar ordens, orientações e dar cumprimento a</w:t>
      </w:r>
      <w:r>
        <w:rPr>
          <w:rFonts w:ascii="Times New Roman" w:hAnsi="Times New Roman"/>
          <w:sz w:val="24"/>
          <w:szCs w:val="24"/>
          <w:lang w:eastAsia="pt-BR"/>
        </w:rPr>
        <w:t>o presente Edital e as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 normas aplicáveis a espécie. 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sz w:val="24"/>
          <w:szCs w:val="24"/>
          <w:lang w:eastAsia="pt-BR"/>
        </w:rPr>
        <w:t xml:space="preserve">§3º.  A Secretaria Municipal de Assistência Social acompanhará e oportunizará o suporte de pessoal e material necessário ao regular </w:t>
      </w:r>
      <w:r>
        <w:rPr>
          <w:rFonts w:ascii="Times New Roman" w:hAnsi="Times New Roman"/>
          <w:sz w:val="24"/>
          <w:szCs w:val="24"/>
          <w:lang w:eastAsia="pt-BR"/>
        </w:rPr>
        <w:t>andamento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 da eleição.</w:t>
      </w: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5CE3" w:rsidRPr="001659A3" w:rsidRDefault="00C85CE3" w:rsidP="00C85CE3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659A3">
        <w:rPr>
          <w:rFonts w:ascii="Times New Roman" w:hAnsi="Times New Roman"/>
          <w:b/>
          <w:sz w:val="24"/>
          <w:szCs w:val="24"/>
          <w:lang w:eastAsia="pt-BR"/>
        </w:rPr>
        <w:t>D</w:t>
      </w:r>
      <w:r>
        <w:rPr>
          <w:rFonts w:ascii="Times New Roman" w:hAnsi="Times New Roman"/>
          <w:b/>
          <w:sz w:val="24"/>
          <w:szCs w:val="24"/>
          <w:lang w:eastAsia="pt-BR"/>
        </w:rPr>
        <w:t>O CREDENCIAMENTO</w:t>
      </w:r>
      <w:r w:rsidRPr="001659A3">
        <w:rPr>
          <w:rFonts w:ascii="Times New Roman" w:hAnsi="Times New Roman"/>
          <w:b/>
          <w:sz w:val="24"/>
          <w:szCs w:val="24"/>
          <w:lang w:eastAsia="pt-BR"/>
        </w:rPr>
        <w:t xml:space="preserve"> E REGISTRO </w:t>
      </w:r>
    </w:p>
    <w:p w:rsidR="00C85CE3" w:rsidRPr="001659A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36916">
        <w:rPr>
          <w:rFonts w:ascii="Times New Roman" w:hAnsi="Times New Roman"/>
          <w:b/>
          <w:sz w:val="24"/>
          <w:szCs w:val="24"/>
          <w:lang w:eastAsia="pt-BR"/>
        </w:rPr>
        <w:t>Art. 2°.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5F1054">
        <w:rPr>
          <w:rFonts w:ascii="Times New Roman" w:hAnsi="Times New Roman"/>
          <w:sz w:val="24"/>
          <w:szCs w:val="24"/>
          <w:lang w:eastAsia="pt-BR"/>
        </w:rPr>
        <w:t>Os representantes dos usuários ou de organização de usuários da assistência</w:t>
      </w:r>
      <w:r>
        <w:rPr>
          <w:rFonts w:ascii="Times New Roman" w:hAnsi="Times New Roman"/>
          <w:sz w:val="24"/>
          <w:szCs w:val="24"/>
          <w:lang w:eastAsia="pt-BR"/>
        </w:rPr>
        <w:t xml:space="preserve"> social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 (inciso I do art. 11 da Resolução nº. 237/06), as entidades e organizações de assistência social (inciso II do art. 11 da Resolução nº. 237/06) e as entidades de trabalhadores do setor (inciso III do art. 11 da Resolução nº. 237/06), no âmbito do Município de Timbó, que pretendam participar da eleição para composição dos </w:t>
      </w:r>
      <w:r>
        <w:rPr>
          <w:rFonts w:ascii="Times New Roman" w:hAnsi="Times New Roman"/>
          <w:sz w:val="24"/>
          <w:szCs w:val="24"/>
          <w:lang w:eastAsia="pt-BR"/>
        </w:rPr>
        <w:t xml:space="preserve">membros 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não governamentais titulares e suplentes do Conselho Municipal de Assistência Social de Timbó, deverão </w:t>
      </w:r>
      <w:r>
        <w:rPr>
          <w:rFonts w:ascii="Times New Roman" w:hAnsi="Times New Roman"/>
          <w:sz w:val="24"/>
          <w:szCs w:val="24"/>
          <w:lang w:eastAsia="pt-BR"/>
        </w:rPr>
        <w:t xml:space="preserve">se apresentar junto </w:t>
      </w:r>
      <w:r w:rsidRPr="005F1054"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 xml:space="preserve"> Secretaria de 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Assistência Social </w:t>
      </w:r>
      <w:r>
        <w:rPr>
          <w:rFonts w:ascii="Times New Roman" w:hAnsi="Times New Roman"/>
          <w:sz w:val="24"/>
          <w:szCs w:val="24"/>
          <w:lang w:eastAsia="pt-BR"/>
        </w:rPr>
        <w:t>(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antigo Posto de Saúde Hans Muller ao lado da Prefeitura </w:t>
      </w: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5F1054">
        <w:rPr>
          <w:rFonts w:ascii="Times New Roman" w:hAnsi="Times New Roman"/>
          <w:sz w:val="24"/>
          <w:szCs w:val="24"/>
          <w:lang w:eastAsia="pt-BR"/>
        </w:rPr>
        <w:t xml:space="preserve">Rua Sete de </w:t>
      </w:r>
      <w:r>
        <w:rPr>
          <w:rFonts w:ascii="Times New Roman" w:hAnsi="Times New Roman"/>
          <w:sz w:val="24"/>
          <w:szCs w:val="24"/>
          <w:lang w:eastAsia="pt-BR"/>
        </w:rPr>
        <w:t>S</w:t>
      </w:r>
      <w:r w:rsidRPr="005F1054">
        <w:rPr>
          <w:rFonts w:ascii="Times New Roman" w:hAnsi="Times New Roman"/>
          <w:sz w:val="24"/>
          <w:szCs w:val="24"/>
          <w:lang w:eastAsia="pt-BR"/>
        </w:rPr>
        <w:t>etembro, nº. 595, Centro, Timbó/SC)</w:t>
      </w:r>
      <w:r>
        <w:rPr>
          <w:rFonts w:ascii="Times New Roman" w:hAnsi="Times New Roman"/>
          <w:sz w:val="24"/>
          <w:szCs w:val="24"/>
          <w:lang w:eastAsia="pt-BR"/>
        </w:rPr>
        <w:t xml:space="preserve">, cumprindo o seguinte </w:t>
      </w:r>
      <w:r w:rsidRPr="005F1054">
        <w:rPr>
          <w:rFonts w:ascii="Times New Roman" w:hAnsi="Times New Roman"/>
          <w:sz w:val="24"/>
          <w:szCs w:val="24"/>
          <w:lang w:eastAsia="pt-BR"/>
        </w:rPr>
        <w:t>cronograma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C85CE3" w:rsidRPr="00554D37" w:rsidRDefault="00C85CE3" w:rsidP="00C85CE3">
      <w:pPr>
        <w:pStyle w:val="SemEspaamento"/>
        <w:jc w:val="both"/>
        <w:rPr>
          <w:rFonts w:ascii="Times New Roman" w:hAnsi="Times New Roman"/>
          <w:sz w:val="10"/>
          <w:szCs w:val="10"/>
          <w:lang w:eastAsia="pt-BR"/>
        </w:rPr>
      </w:pP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/>
          <w:bCs/>
        </w:rPr>
        <w:lastRenderedPageBreak/>
        <w:t>Credenciamento: 02/08/2013 a 08/08/2013</w:t>
      </w:r>
      <w:r w:rsidRPr="00F36916">
        <w:rPr>
          <w:b/>
          <w:bCs/>
        </w:rPr>
        <w:t xml:space="preserve"> (das 08:00hs às 12:00hs e das 14:00hs às 17:00hs);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F36916">
        <w:rPr>
          <w:b/>
          <w:bCs/>
        </w:rPr>
        <w:t>Análises d</w:t>
      </w:r>
      <w:r>
        <w:rPr>
          <w:b/>
          <w:bCs/>
        </w:rPr>
        <w:t>os credenciamentos: 09/08/2013</w:t>
      </w:r>
      <w:r w:rsidRPr="00F36916">
        <w:rPr>
          <w:b/>
          <w:bCs/>
        </w:rPr>
        <w:t xml:space="preserve">; 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/>
          <w:bCs/>
        </w:rPr>
        <w:t>Divulgação dos resultados: 13/08/2013</w:t>
      </w:r>
      <w:r w:rsidRPr="00F36916">
        <w:rPr>
          <w:b/>
          <w:bCs/>
        </w:rPr>
        <w:t>;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F36916">
        <w:rPr>
          <w:b/>
          <w:bCs/>
        </w:rPr>
        <w:t>Prazo para recurso sobre o indeferimento d</w:t>
      </w:r>
      <w:r>
        <w:rPr>
          <w:b/>
          <w:bCs/>
        </w:rPr>
        <w:t xml:space="preserve">os credenciamentos: até </w:t>
      </w:r>
      <w:proofErr w:type="gramStart"/>
      <w:r>
        <w:rPr>
          <w:b/>
          <w:bCs/>
        </w:rPr>
        <w:t>às</w:t>
      </w:r>
      <w:proofErr w:type="gramEnd"/>
      <w:r>
        <w:rPr>
          <w:b/>
          <w:bCs/>
        </w:rPr>
        <w:t xml:space="preserve"> 17:00hs do dia 15/08/2013</w:t>
      </w:r>
      <w:r w:rsidRPr="00F36916">
        <w:rPr>
          <w:b/>
          <w:bCs/>
        </w:rPr>
        <w:t>;</w:t>
      </w:r>
    </w:p>
    <w:p w:rsidR="00C85CE3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F36916">
        <w:rPr>
          <w:b/>
          <w:bCs/>
        </w:rPr>
        <w:t>Resultado final d</w:t>
      </w:r>
      <w:r>
        <w:rPr>
          <w:b/>
          <w:bCs/>
        </w:rPr>
        <w:t>os credenciamentos: 16/08/2013</w:t>
      </w:r>
      <w:r w:rsidRPr="00F36916">
        <w:rPr>
          <w:b/>
          <w:bCs/>
        </w:rPr>
        <w:t>;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F36916">
        <w:rPr>
          <w:b/>
          <w:bCs/>
        </w:rPr>
        <w:t xml:space="preserve">Eleição: </w:t>
      </w:r>
      <w:r>
        <w:rPr>
          <w:b/>
          <w:bCs/>
        </w:rPr>
        <w:t>19</w:t>
      </w:r>
      <w:r w:rsidRPr="00F36916">
        <w:rPr>
          <w:b/>
          <w:bCs/>
        </w:rPr>
        <w:t>/</w:t>
      </w:r>
      <w:r>
        <w:rPr>
          <w:b/>
          <w:bCs/>
        </w:rPr>
        <w:t>08</w:t>
      </w:r>
      <w:r w:rsidRPr="00F36916">
        <w:rPr>
          <w:b/>
          <w:bCs/>
        </w:rPr>
        <w:t>/</w:t>
      </w:r>
      <w:r>
        <w:rPr>
          <w:b/>
          <w:bCs/>
        </w:rPr>
        <w:t>2013</w:t>
      </w:r>
      <w:r w:rsidRPr="00F36916">
        <w:rPr>
          <w:b/>
          <w:bCs/>
        </w:rPr>
        <w:t xml:space="preserve"> (</w:t>
      </w:r>
      <w:r>
        <w:rPr>
          <w:b/>
        </w:rPr>
        <w:t>08:00hs às 17:00</w:t>
      </w:r>
      <w:r w:rsidRPr="00F36916">
        <w:rPr>
          <w:b/>
        </w:rPr>
        <w:t>hs)</w:t>
      </w:r>
      <w:r w:rsidRPr="00F36916">
        <w:rPr>
          <w:b/>
          <w:bCs/>
        </w:rPr>
        <w:t>;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F36916">
        <w:rPr>
          <w:b/>
          <w:bCs/>
        </w:rPr>
        <w:t>Divulga</w:t>
      </w:r>
      <w:r>
        <w:rPr>
          <w:b/>
          <w:bCs/>
        </w:rPr>
        <w:t>ção do resultado da eleição: 23/08/2013</w:t>
      </w:r>
      <w:r w:rsidRPr="00F36916">
        <w:rPr>
          <w:b/>
          <w:bCs/>
        </w:rPr>
        <w:t>;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F36916">
        <w:rPr>
          <w:b/>
          <w:bCs/>
        </w:rPr>
        <w:t>Prazo para recurso sobre a divulgação do resultado: a</w:t>
      </w:r>
      <w:r>
        <w:rPr>
          <w:b/>
          <w:bCs/>
        </w:rPr>
        <w:t>té às 17:00hs do dia 26 /08/2013</w:t>
      </w:r>
      <w:r w:rsidRPr="00F36916">
        <w:rPr>
          <w:b/>
          <w:bCs/>
        </w:rPr>
        <w:t>;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F36916">
        <w:rPr>
          <w:b/>
          <w:bCs/>
        </w:rPr>
        <w:t>Publica</w:t>
      </w:r>
      <w:r>
        <w:rPr>
          <w:b/>
          <w:bCs/>
        </w:rPr>
        <w:t>ção do resultado da eleição: 29/08/2013</w:t>
      </w:r>
      <w:r w:rsidRPr="00F36916">
        <w:rPr>
          <w:b/>
          <w:bCs/>
        </w:rPr>
        <w:t>;</w:t>
      </w:r>
    </w:p>
    <w:p w:rsidR="00C85CE3" w:rsidRPr="00F36916" w:rsidRDefault="00C85CE3" w:rsidP="00C85C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/>
          <w:bCs/>
        </w:rPr>
        <w:t>Posse do novo Conselho: 02/09/2013</w:t>
      </w:r>
      <w:r w:rsidRPr="00F36916">
        <w:rPr>
          <w:b/>
          <w:bCs/>
        </w:rPr>
        <w:t>.</w:t>
      </w:r>
    </w:p>
    <w:p w:rsidR="00C85CE3" w:rsidRPr="005F1054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§1º. Para o </w:t>
      </w:r>
      <w:r w:rsidRPr="005F1054">
        <w:rPr>
          <w:rFonts w:ascii="Times New Roman" w:hAnsi="Times New Roman"/>
          <w:sz w:val="24"/>
          <w:szCs w:val="24"/>
          <w:lang w:eastAsia="pt-BR"/>
        </w:rPr>
        <w:t>credenciamento</w:t>
      </w:r>
      <w:r>
        <w:rPr>
          <w:rFonts w:ascii="Times New Roman" w:hAnsi="Times New Roman"/>
          <w:sz w:val="24"/>
          <w:szCs w:val="24"/>
          <w:lang w:eastAsia="pt-BR"/>
        </w:rPr>
        <w:t xml:space="preserve"> os interessados deverão apresentar</w:t>
      </w:r>
      <w:r w:rsidRPr="005F1054">
        <w:rPr>
          <w:rFonts w:ascii="Times New Roman" w:hAnsi="Times New Roman"/>
          <w:sz w:val="24"/>
          <w:szCs w:val="24"/>
          <w:lang w:eastAsia="pt-BR"/>
        </w:rPr>
        <w:t>:</w:t>
      </w:r>
    </w:p>
    <w:p w:rsidR="00C85CE3" w:rsidRPr="007050C2" w:rsidRDefault="00C85CE3" w:rsidP="00C85CE3">
      <w:pPr>
        <w:pStyle w:val="SemEspaamento"/>
        <w:ind w:firstLine="851"/>
        <w:jc w:val="both"/>
        <w:rPr>
          <w:rFonts w:ascii="Times New Roman" w:hAnsi="Times New Roman"/>
          <w:sz w:val="10"/>
          <w:szCs w:val="10"/>
          <w:lang w:eastAsia="pt-BR"/>
        </w:rPr>
      </w:pPr>
    </w:p>
    <w:p w:rsidR="00C85CE3" w:rsidRDefault="00C85CE3" w:rsidP="00C85CE3">
      <w:pPr>
        <w:pStyle w:val="SemEspaamento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n</w:t>
      </w:r>
      <w:r w:rsidRPr="007050C2">
        <w:rPr>
          <w:rFonts w:ascii="Times New Roman" w:hAnsi="Times New Roman"/>
          <w:sz w:val="24"/>
          <w:szCs w:val="24"/>
          <w:lang w:eastAsia="pt-BR"/>
        </w:rPr>
        <w:t>ome, qualificação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7050C2">
        <w:rPr>
          <w:rFonts w:ascii="Times New Roman" w:hAnsi="Times New Roman"/>
          <w:sz w:val="24"/>
          <w:szCs w:val="24"/>
          <w:lang w:eastAsia="pt-BR"/>
        </w:rPr>
        <w:t xml:space="preserve"> endereço </w:t>
      </w:r>
      <w:r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Pr="007050C2">
        <w:rPr>
          <w:rFonts w:ascii="Times New Roman" w:hAnsi="Times New Roman"/>
          <w:sz w:val="24"/>
          <w:szCs w:val="24"/>
          <w:lang w:eastAsia="pt-BR"/>
        </w:rPr>
        <w:t>cópia da cédula de identidade</w:t>
      </w:r>
      <w:r>
        <w:rPr>
          <w:rFonts w:ascii="Times New Roman" w:hAnsi="Times New Roman"/>
          <w:sz w:val="24"/>
          <w:szCs w:val="24"/>
          <w:lang w:eastAsia="pt-BR"/>
        </w:rPr>
        <w:t xml:space="preserve"> e CPF</w:t>
      </w:r>
      <w:r w:rsidRPr="007050C2">
        <w:rPr>
          <w:rFonts w:ascii="Times New Roman" w:hAnsi="Times New Roman"/>
          <w:sz w:val="24"/>
          <w:szCs w:val="24"/>
          <w:lang w:eastAsia="pt-BR"/>
        </w:rPr>
        <w:t>;</w:t>
      </w:r>
    </w:p>
    <w:p w:rsidR="00C85CE3" w:rsidRDefault="00C85CE3" w:rsidP="00C85CE3">
      <w:pPr>
        <w:pStyle w:val="SemEspaamento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7050C2">
        <w:rPr>
          <w:rFonts w:ascii="Times New Roman" w:hAnsi="Times New Roman"/>
          <w:sz w:val="24"/>
          <w:szCs w:val="24"/>
          <w:lang w:eastAsia="pt-BR"/>
        </w:rPr>
        <w:t>cópia do estatuto e da ata da assembléia que elegeu a atual diretoria, no caso de entidade;</w:t>
      </w:r>
    </w:p>
    <w:p w:rsidR="00C85CE3" w:rsidRPr="00490CAC" w:rsidRDefault="00C85CE3" w:rsidP="00C85CE3">
      <w:pPr>
        <w:pStyle w:val="SemEspaamento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7050C2">
        <w:rPr>
          <w:rFonts w:ascii="Times New Roman" w:hAnsi="Times New Roman"/>
          <w:sz w:val="24"/>
          <w:szCs w:val="24"/>
          <w:lang w:eastAsia="pt-BR"/>
        </w:rPr>
        <w:t xml:space="preserve">credenciamento assinado </w:t>
      </w:r>
      <w:r>
        <w:rPr>
          <w:rFonts w:ascii="Times New Roman" w:hAnsi="Times New Roman"/>
          <w:sz w:val="24"/>
          <w:szCs w:val="24"/>
          <w:lang w:eastAsia="pt-BR"/>
        </w:rPr>
        <w:t xml:space="preserve">pelo cidadão ou </w:t>
      </w:r>
      <w:r w:rsidRPr="007050C2">
        <w:rPr>
          <w:rFonts w:ascii="Times New Roman" w:hAnsi="Times New Roman"/>
          <w:sz w:val="24"/>
          <w:szCs w:val="24"/>
          <w:lang w:eastAsia="pt-BR"/>
        </w:rPr>
        <w:t xml:space="preserve">pelo Presidente </w:t>
      </w:r>
      <w:r>
        <w:rPr>
          <w:rFonts w:ascii="Times New Roman" w:hAnsi="Times New Roman"/>
          <w:sz w:val="24"/>
          <w:szCs w:val="24"/>
          <w:lang w:eastAsia="pt-BR"/>
        </w:rPr>
        <w:t xml:space="preserve">(no caso </w:t>
      </w:r>
      <w:r w:rsidRPr="007050C2">
        <w:rPr>
          <w:rFonts w:ascii="Times New Roman" w:hAnsi="Times New Roman"/>
          <w:sz w:val="24"/>
          <w:szCs w:val="24"/>
          <w:lang w:eastAsia="pt-BR"/>
        </w:rPr>
        <w:t>d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7050C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90CAC">
        <w:rPr>
          <w:rFonts w:ascii="Times New Roman" w:hAnsi="Times New Roman"/>
          <w:sz w:val="24"/>
          <w:szCs w:val="24"/>
          <w:lang w:eastAsia="pt-BR"/>
        </w:rPr>
        <w:t>entidade).</w:t>
      </w: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490CAC">
        <w:rPr>
          <w:rFonts w:ascii="Times New Roman" w:hAnsi="Times New Roman"/>
          <w:sz w:val="24"/>
          <w:szCs w:val="24"/>
          <w:lang w:eastAsia="pt-BR"/>
        </w:rPr>
        <w:t xml:space="preserve">§2°. A entidade jurídica/legalmente constituída deverá estar em funcionamento e </w:t>
      </w:r>
      <w:r w:rsidRPr="00490CAC">
        <w:rPr>
          <w:rFonts w:ascii="Times New Roman" w:hAnsi="Times New Roman"/>
          <w:sz w:val="24"/>
          <w:szCs w:val="24"/>
        </w:rPr>
        <w:t>possuir em seu Estatuto os objetivos assistenciais exigidos.</w:t>
      </w: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490CAC">
        <w:rPr>
          <w:rFonts w:ascii="Times New Roman" w:hAnsi="Times New Roman"/>
          <w:sz w:val="24"/>
          <w:szCs w:val="24"/>
        </w:rPr>
        <w:t xml:space="preserve">§3º. Excepcionalmente e de conformidade com o que estabelece o </w:t>
      </w:r>
      <w:r w:rsidRPr="00490CAC">
        <w:rPr>
          <w:rFonts w:ascii="Times New Roman" w:hAnsi="Times New Roman"/>
          <w:sz w:val="24"/>
          <w:szCs w:val="24"/>
          <w:lang w:eastAsia="pt-BR"/>
        </w:rPr>
        <w:t xml:space="preserve">art. 11 da Resolução nº. 237/06 e principalmente </w:t>
      </w:r>
      <w:r w:rsidRPr="00490CAC">
        <w:rPr>
          <w:rFonts w:ascii="Times New Roman" w:hAnsi="Times New Roman"/>
          <w:sz w:val="24"/>
          <w:szCs w:val="24"/>
        </w:rPr>
        <w:t xml:space="preserve">o §2º do art. 14 da </w:t>
      </w:r>
      <w:r w:rsidRPr="00490CAC">
        <w:rPr>
          <w:rFonts w:ascii="Times New Roman" w:hAnsi="Times New Roman"/>
          <w:sz w:val="24"/>
          <w:szCs w:val="24"/>
          <w:lang w:eastAsia="pt-BR"/>
        </w:rPr>
        <w:t>Lei n º 1.713/94</w:t>
      </w:r>
      <w:r w:rsidRPr="00490CAC">
        <w:rPr>
          <w:rFonts w:ascii="Times New Roman" w:hAnsi="Times New Roman"/>
          <w:sz w:val="24"/>
          <w:szCs w:val="24"/>
        </w:rPr>
        <w:t xml:space="preserve">, as entidades, embora constituídas apenas de fato, mas que pública e notoriamente tem prestado serviços comunitários de Assistência Social relevantes, a critério da Comissão Organizadora, poderão se credenciar.   </w:t>
      </w: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90CAC">
        <w:rPr>
          <w:rFonts w:ascii="Times New Roman" w:hAnsi="Times New Roman"/>
          <w:sz w:val="24"/>
          <w:szCs w:val="24"/>
          <w:lang w:eastAsia="pt-BR"/>
        </w:rPr>
        <w:t>§</w:t>
      </w:r>
      <w:r>
        <w:rPr>
          <w:rFonts w:ascii="Times New Roman" w:hAnsi="Times New Roman"/>
          <w:sz w:val="24"/>
          <w:szCs w:val="24"/>
          <w:lang w:eastAsia="pt-BR"/>
        </w:rPr>
        <w:t>4</w:t>
      </w:r>
      <w:r w:rsidRPr="00490CAC">
        <w:rPr>
          <w:rFonts w:ascii="Times New Roman" w:hAnsi="Times New Roman"/>
          <w:sz w:val="24"/>
          <w:szCs w:val="24"/>
          <w:lang w:eastAsia="pt-BR"/>
        </w:rPr>
        <w:t xml:space="preserve">°. As entidades deverão indicar </w:t>
      </w:r>
      <w:proofErr w:type="gramStart"/>
      <w:r w:rsidRPr="00490CAC">
        <w:rPr>
          <w:rFonts w:ascii="Times New Roman" w:hAnsi="Times New Roman"/>
          <w:sz w:val="24"/>
          <w:szCs w:val="24"/>
          <w:lang w:eastAsia="pt-BR"/>
        </w:rPr>
        <w:t>2</w:t>
      </w:r>
      <w:proofErr w:type="gramEnd"/>
      <w:r w:rsidRPr="00490CAC">
        <w:rPr>
          <w:rFonts w:ascii="Times New Roman" w:hAnsi="Times New Roman"/>
          <w:sz w:val="24"/>
          <w:szCs w:val="24"/>
          <w:lang w:eastAsia="pt-BR"/>
        </w:rPr>
        <w:t xml:space="preserve"> (dois) dos seus representantes com direito de votar e ser votado, sob pena de exclusão (§3º do art. 14 da Lei n º 1.713/94).   </w:t>
      </w: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90CAC">
        <w:rPr>
          <w:rFonts w:ascii="Times New Roman" w:hAnsi="Times New Roman"/>
          <w:sz w:val="24"/>
          <w:szCs w:val="24"/>
          <w:lang w:eastAsia="pt-BR"/>
        </w:rPr>
        <w:t>§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490CAC">
        <w:rPr>
          <w:rFonts w:ascii="Times New Roman" w:hAnsi="Times New Roman"/>
          <w:sz w:val="24"/>
          <w:szCs w:val="24"/>
          <w:lang w:eastAsia="pt-BR"/>
        </w:rPr>
        <w:t>. Ao indicar os candidatos/eleitores a entidade deverá fazê-lo através do representante legal.</w:t>
      </w: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490CAC" w:rsidRDefault="00C85CE3" w:rsidP="00C85CE3">
      <w:pPr>
        <w:pStyle w:val="SemEspaamento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90CA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</w:t>
      </w:r>
      <w:r w:rsidRPr="00490CAC">
        <w:rPr>
          <w:rFonts w:ascii="Times New Roman" w:hAnsi="Times New Roman"/>
          <w:sz w:val="24"/>
          <w:szCs w:val="24"/>
        </w:rPr>
        <w:t>º. O</w:t>
      </w:r>
      <w:r w:rsidRPr="00490CAC">
        <w:rPr>
          <w:rFonts w:ascii="Times New Roman" w:hAnsi="Times New Roman"/>
          <w:sz w:val="24"/>
          <w:szCs w:val="24"/>
          <w:lang w:eastAsia="pt-BR"/>
        </w:rPr>
        <w:t xml:space="preserve">s candidatos/eleitores deverão ter idade mínima de </w:t>
      </w:r>
      <w:r w:rsidRPr="00490CAC">
        <w:rPr>
          <w:rFonts w:ascii="Times New Roman" w:hAnsi="Times New Roman"/>
          <w:sz w:val="24"/>
          <w:szCs w:val="24"/>
        </w:rPr>
        <w:t xml:space="preserve">21 anos (§4º do art. 14 da </w:t>
      </w:r>
      <w:r w:rsidRPr="00490CAC">
        <w:rPr>
          <w:rFonts w:ascii="Times New Roman" w:hAnsi="Times New Roman"/>
          <w:sz w:val="24"/>
          <w:szCs w:val="24"/>
          <w:lang w:eastAsia="pt-BR"/>
        </w:rPr>
        <w:t>Lei n º 1.713/94)</w:t>
      </w:r>
      <w:r w:rsidRPr="00490CAC">
        <w:rPr>
          <w:rFonts w:ascii="Times New Roman" w:hAnsi="Times New Roman"/>
          <w:sz w:val="24"/>
          <w:szCs w:val="24"/>
        </w:rPr>
        <w:t>.</w:t>
      </w:r>
      <w:r w:rsidRPr="00490CAC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85CE3" w:rsidRPr="00D47299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5CE3" w:rsidRPr="00F36916" w:rsidRDefault="00C85CE3" w:rsidP="00C85CE3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F36916">
        <w:rPr>
          <w:rFonts w:ascii="Times New Roman" w:hAnsi="Times New Roman"/>
          <w:b/>
          <w:sz w:val="24"/>
          <w:szCs w:val="24"/>
          <w:lang w:eastAsia="pt-BR"/>
        </w:rPr>
        <w:t>DA ELEIÇÃO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E POSSE</w:t>
      </w:r>
    </w:p>
    <w:p w:rsidR="00C85CE3" w:rsidRPr="00B312B7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C07EBB" w:rsidRDefault="00C85CE3" w:rsidP="00C85CE3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 w:rsidRPr="00C07EBB">
        <w:rPr>
          <w:rFonts w:ascii="Times New Roman" w:hAnsi="Times New Roman"/>
          <w:b/>
          <w:sz w:val="24"/>
          <w:szCs w:val="24"/>
          <w:lang w:eastAsia="pt-BR"/>
        </w:rPr>
        <w:t>Art. 3°.</w:t>
      </w:r>
      <w:r w:rsidRPr="00C07EBB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Esta</w:t>
      </w:r>
      <w:r w:rsidRPr="00C07EBB">
        <w:rPr>
          <w:rFonts w:ascii="Times New Roman" w:hAnsi="Times New Roman"/>
          <w:sz w:val="24"/>
          <w:szCs w:val="24"/>
          <w:lang w:eastAsia="pt-BR"/>
        </w:rPr>
        <w:t xml:space="preserve"> eleição </w:t>
      </w:r>
      <w:r w:rsidRPr="00C07EBB">
        <w:rPr>
          <w:rFonts w:ascii="Times New Roman" w:hAnsi="Times New Roman"/>
          <w:sz w:val="24"/>
          <w:szCs w:val="24"/>
        </w:rPr>
        <w:t xml:space="preserve">visa escolher os </w:t>
      </w:r>
      <w:r>
        <w:rPr>
          <w:rFonts w:ascii="Times New Roman" w:hAnsi="Times New Roman"/>
          <w:sz w:val="24"/>
          <w:szCs w:val="24"/>
        </w:rPr>
        <w:t>membros</w:t>
      </w:r>
      <w:r w:rsidRPr="00C07EBB">
        <w:rPr>
          <w:rFonts w:ascii="Times New Roman" w:hAnsi="Times New Roman"/>
          <w:sz w:val="24"/>
          <w:szCs w:val="24"/>
        </w:rPr>
        <w:t xml:space="preserve"> titulares e respectivos suplentes não governamentais para composição do Conselho Municipal de Assistência Social de Timbó.</w:t>
      </w:r>
    </w:p>
    <w:p w:rsidR="00C85CE3" w:rsidRPr="00211311" w:rsidRDefault="00C85CE3" w:rsidP="00C85CE3">
      <w:pPr>
        <w:pStyle w:val="SemEspaamento"/>
        <w:jc w:val="both"/>
        <w:rPr>
          <w:rFonts w:ascii="Times New Roman" w:hAnsi="Times New Roman"/>
          <w:color w:val="00B050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sz w:val="24"/>
          <w:szCs w:val="24"/>
          <w:lang w:eastAsia="pt-BR"/>
        </w:rPr>
        <w:t>§1°. As vagas para compor a representação não governamental serão em número de 06 (seis) titulares e 06 (seis) suplentes, escolhidos e votados entre representantes dos usuários ou de organizações de usuários</w:t>
      </w:r>
      <w:r>
        <w:rPr>
          <w:rFonts w:ascii="Times New Roman" w:hAnsi="Times New Roman"/>
          <w:sz w:val="24"/>
          <w:szCs w:val="24"/>
          <w:lang w:eastAsia="pt-BR"/>
        </w:rPr>
        <w:t xml:space="preserve"> da Assistência Social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, entidades e organizações de Assistência Social e dos trabalhadores do Setor, conforme estabelece o art. 11 da Resolução nº. 237/06. </w:t>
      </w:r>
    </w:p>
    <w:p w:rsidR="00C85CE3" w:rsidRPr="006D5C8E" w:rsidRDefault="00C85CE3" w:rsidP="00C85CE3">
      <w:pPr>
        <w:tabs>
          <w:tab w:val="left" w:pos="993"/>
        </w:tabs>
        <w:jc w:val="both"/>
        <w:rPr>
          <w:sz w:val="16"/>
          <w:szCs w:val="16"/>
        </w:rPr>
      </w:pPr>
    </w:p>
    <w:p w:rsidR="00C85CE3" w:rsidRPr="006D5C8E" w:rsidRDefault="00C85CE3" w:rsidP="00C85CE3">
      <w:pPr>
        <w:tabs>
          <w:tab w:val="left" w:pos="993"/>
        </w:tabs>
        <w:jc w:val="both"/>
      </w:pPr>
      <w:r w:rsidRPr="006D5C8E">
        <w:t>§2°. Os candidatos/eleitores serão incluídos na cédula de votação.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tabs>
          <w:tab w:val="left" w:pos="993"/>
        </w:tabs>
        <w:jc w:val="both"/>
      </w:pPr>
      <w:r w:rsidRPr="006D5C8E">
        <w:t>§3°. Apenas os devidamente credenciados são votantes e elegíveis</w:t>
      </w:r>
      <w:r>
        <w:t>.</w:t>
      </w:r>
    </w:p>
    <w:p w:rsidR="00C85CE3" w:rsidRPr="004A4630" w:rsidRDefault="00C85CE3" w:rsidP="00C85CE3">
      <w:pPr>
        <w:tabs>
          <w:tab w:val="left" w:pos="993"/>
        </w:tabs>
        <w:jc w:val="both"/>
        <w:rPr>
          <w:sz w:val="16"/>
          <w:szCs w:val="16"/>
        </w:rPr>
      </w:pPr>
    </w:p>
    <w:p w:rsidR="00C85CE3" w:rsidRPr="006D5C8E" w:rsidRDefault="00C85CE3" w:rsidP="00C85CE3">
      <w:pPr>
        <w:tabs>
          <w:tab w:val="left" w:pos="993"/>
        </w:tabs>
        <w:jc w:val="both"/>
      </w:pPr>
      <w:r w:rsidRPr="006D5C8E">
        <w:lastRenderedPageBreak/>
        <w:t>§</w:t>
      </w:r>
      <w:r>
        <w:t>4</w:t>
      </w:r>
      <w:r w:rsidRPr="006D5C8E">
        <w:t xml:space="preserve">°. </w:t>
      </w:r>
      <w:r>
        <w:t>T</w:t>
      </w:r>
      <w:r w:rsidRPr="006D5C8E">
        <w:t xml:space="preserve">erão direito de voto </w:t>
      </w:r>
      <w:r>
        <w:t xml:space="preserve">apenas </w:t>
      </w:r>
      <w:r w:rsidRPr="006D5C8E">
        <w:t>candidato e o eleitor</w:t>
      </w:r>
      <w:r>
        <w:t xml:space="preserve"> (parte final do art. 11 da </w:t>
      </w:r>
      <w:r w:rsidRPr="006D5C8E">
        <w:t>Resolução nº. 237/06</w:t>
      </w:r>
      <w:r>
        <w:t>)</w:t>
      </w:r>
      <w:r w:rsidRPr="006D5C8E">
        <w:t>.</w:t>
      </w:r>
    </w:p>
    <w:p w:rsidR="00C85CE3" w:rsidRPr="006D5C8E" w:rsidRDefault="00C85CE3" w:rsidP="00C85CE3">
      <w:pPr>
        <w:tabs>
          <w:tab w:val="left" w:pos="993"/>
        </w:tabs>
        <w:jc w:val="both"/>
        <w:rPr>
          <w:sz w:val="16"/>
          <w:szCs w:val="16"/>
        </w:rPr>
      </w:pPr>
    </w:p>
    <w:p w:rsidR="00C85CE3" w:rsidRPr="006D5C8E" w:rsidRDefault="00C85CE3" w:rsidP="00C85CE3">
      <w:pPr>
        <w:tabs>
          <w:tab w:val="left" w:pos="993"/>
        </w:tabs>
        <w:jc w:val="both"/>
      </w:pPr>
      <w:r w:rsidRPr="006D5C8E">
        <w:t>§</w:t>
      </w:r>
      <w:r>
        <w:t>5</w:t>
      </w:r>
      <w:r w:rsidRPr="006D5C8E">
        <w:t xml:space="preserve">°. Cada </w:t>
      </w:r>
      <w:r>
        <w:t>candidato/eleitor</w:t>
      </w:r>
      <w:r w:rsidRPr="006D5C8E">
        <w:t xml:space="preserve"> terá direito a um voto.</w:t>
      </w:r>
    </w:p>
    <w:p w:rsidR="00C85CE3" w:rsidRPr="006D5C8E" w:rsidRDefault="00C85CE3" w:rsidP="00C85CE3">
      <w:pPr>
        <w:tabs>
          <w:tab w:val="left" w:pos="993"/>
        </w:tabs>
        <w:jc w:val="both"/>
        <w:rPr>
          <w:sz w:val="16"/>
          <w:szCs w:val="16"/>
        </w:rPr>
      </w:pPr>
    </w:p>
    <w:p w:rsidR="00C85CE3" w:rsidRPr="006D5C8E" w:rsidRDefault="00C85CE3" w:rsidP="00C85CE3">
      <w:pPr>
        <w:tabs>
          <w:tab w:val="left" w:pos="993"/>
        </w:tabs>
        <w:jc w:val="both"/>
      </w:pPr>
      <w:r w:rsidRPr="006D5C8E">
        <w:t>§</w:t>
      </w:r>
      <w:r>
        <w:t>6</w:t>
      </w:r>
      <w:r w:rsidRPr="006D5C8E">
        <w:t xml:space="preserve">°. Cada candidato/eleitor, para fins de votação, receberá cédula expedida pelo Conselho Municipal de Assistência Social de Timbó, momento em que </w:t>
      </w:r>
      <w:r>
        <w:t>deverá</w:t>
      </w:r>
      <w:r w:rsidRPr="006D5C8E">
        <w:t xml:space="preserve"> escolher </w:t>
      </w:r>
      <w:proofErr w:type="gramStart"/>
      <w:r>
        <w:t>6</w:t>
      </w:r>
      <w:proofErr w:type="gramEnd"/>
      <w:r>
        <w:t xml:space="preserve"> (seis)</w:t>
      </w:r>
      <w:r w:rsidRPr="006D5C8E">
        <w:t xml:space="preserve"> dos candidatos ali incluídos.</w:t>
      </w:r>
    </w:p>
    <w:p w:rsidR="00C85CE3" w:rsidRPr="004A4630" w:rsidRDefault="00C85CE3" w:rsidP="00C85CE3">
      <w:pPr>
        <w:tabs>
          <w:tab w:val="left" w:pos="993"/>
        </w:tabs>
        <w:jc w:val="both"/>
        <w:rPr>
          <w:color w:val="FF0000"/>
          <w:sz w:val="16"/>
          <w:szCs w:val="16"/>
        </w:rPr>
      </w:pP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5191E">
        <w:rPr>
          <w:rFonts w:ascii="Times New Roman" w:hAnsi="Times New Roman"/>
          <w:sz w:val="24"/>
          <w:szCs w:val="24"/>
          <w:lang w:eastAsia="pt-BR"/>
        </w:rPr>
        <w:t>§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25191E">
        <w:rPr>
          <w:rFonts w:ascii="Times New Roman" w:hAnsi="Times New Roman"/>
          <w:sz w:val="24"/>
          <w:szCs w:val="24"/>
          <w:lang w:eastAsia="pt-BR"/>
        </w:rPr>
        <w:t xml:space="preserve">°. </w:t>
      </w:r>
      <w:r>
        <w:rPr>
          <w:rFonts w:ascii="Times New Roman" w:hAnsi="Times New Roman"/>
          <w:sz w:val="24"/>
          <w:szCs w:val="24"/>
          <w:lang w:eastAsia="pt-BR"/>
        </w:rPr>
        <w:t xml:space="preserve">Para a votação os </w:t>
      </w:r>
      <w:r w:rsidRPr="0025191E">
        <w:rPr>
          <w:rFonts w:ascii="Times New Roman" w:hAnsi="Times New Roman"/>
          <w:sz w:val="24"/>
          <w:szCs w:val="24"/>
          <w:lang w:eastAsia="pt-BR"/>
        </w:rPr>
        <w:t xml:space="preserve">interessados e </w:t>
      </w:r>
      <w:r>
        <w:rPr>
          <w:rFonts w:ascii="Times New Roman" w:hAnsi="Times New Roman"/>
          <w:sz w:val="24"/>
          <w:szCs w:val="24"/>
          <w:lang w:eastAsia="pt-BR"/>
        </w:rPr>
        <w:t xml:space="preserve">as </w:t>
      </w:r>
      <w:r w:rsidRPr="0025191E">
        <w:rPr>
          <w:rFonts w:ascii="Times New Roman" w:hAnsi="Times New Roman"/>
          <w:sz w:val="24"/>
          <w:szCs w:val="24"/>
          <w:lang w:eastAsia="pt-BR"/>
        </w:rPr>
        <w:t>entidades</w:t>
      </w:r>
      <w:r w:rsidRPr="0025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deverão estar </w:t>
      </w:r>
      <w:r w:rsidRPr="0025191E">
        <w:rPr>
          <w:rFonts w:ascii="Times New Roman" w:hAnsi="Times New Roman"/>
          <w:sz w:val="24"/>
          <w:szCs w:val="24"/>
        </w:rPr>
        <w:t xml:space="preserve">munidos da credencial fornecida pela </w:t>
      </w:r>
      <w:r>
        <w:rPr>
          <w:rFonts w:ascii="Times New Roman" w:hAnsi="Times New Roman"/>
          <w:sz w:val="24"/>
          <w:szCs w:val="24"/>
        </w:rPr>
        <w:t>C</w:t>
      </w:r>
      <w:r w:rsidRPr="0025191E">
        <w:rPr>
          <w:rFonts w:ascii="Times New Roman" w:hAnsi="Times New Roman"/>
          <w:sz w:val="24"/>
          <w:szCs w:val="24"/>
        </w:rPr>
        <w:t>omissão.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5CE3" w:rsidRPr="002F582A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90CAC">
        <w:rPr>
          <w:rFonts w:ascii="Times New Roman" w:hAnsi="Times New Roman"/>
          <w:sz w:val="24"/>
          <w:szCs w:val="24"/>
          <w:lang w:eastAsia="pt-BR"/>
        </w:rPr>
        <w:t>§8°. Terminada a votação será realizada a imediata apuração dos votos pela Comissão, que lavrará Ata comunicando o resultado aos presentes e encaminhando a relação dos eleitos para publicação.</w:t>
      </w:r>
    </w:p>
    <w:p w:rsidR="00C85CE3" w:rsidRPr="00490CAC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86780F" w:rsidRPr="00490CAC" w:rsidRDefault="00C85CE3" w:rsidP="00C85CE3">
      <w:pPr>
        <w:tabs>
          <w:tab w:val="left" w:pos="993"/>
        </w:tabs>
        <w:jc w:val="both"/>
      </w:pPr>
      <w:r w:rsidRPr="00490CAC">
        <w:t>§9°. Consideram-se eleitos os 12 (doze) nomes mais votados, sendo os 06 (seis) primeiros tidos como titulares e os outros 06 (seis) como suplentes (inciso IV do art. 14 da Lei n º 1.713/94), que serão regularmente nomeados através de ato exarado pelo chefe do Poder Executivo, juntamente com os membros governamentais indicados.</w:t>
      </w:r>
    </w:p>
    <w:p w:rsidR="00C85CE3" w:rsidRDefault="00C85CE3" w:rsidP="00C85CE3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C85CE3" w:rsidRPr="006D5C8E" w:rsidRDefault="00C85CE3" w:rsidP="00C85CE3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6D5C8E">
        <w:rPr>
          <w:rFonts w:ascii="Times New Roman" w:hAnsi="Times New Roman"/>
          <w:b/>
          <w:sz w:val="24"/>
          <w:szCs w:val="24"/>
          <w:lang w:eastAsia="pt-BR"/>
        </w:rPr>
        <w:t>DISPOSIÇÕES FINAIS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b/>
          <w:sz w:val="24"/>
          <w:szCs w:val="24"/>
        </w:rPr>
        <w:t>Art. 4º.</w:t>
      </w:r>
      <w:r w:rsidRPr="006D5C8E">
        <w:rPr>
          <w:rFonts w:ascii="Times New Roman" w:hAnsi="Times New Roman"/>
          <w:sz w:val="24"/>
          <w:szCs w:val="24"/>
        </w:rPr>
        <w:t xml:space="preserve"> Todo e qualquer recurso, pedido e demais solicitações relacionadas a eleição, deverão ser efetuadas por escrito junto a</w:t>
      </w:r>
      <w:r>
        <w:rPr>
          <w:rFonts w:ascii="Times New Roman" w:hAnsi="Times New Roman"/>
          <w:sz w:val="24"/>
          <w:szCs w:val="24"/>
        </w:rPr>
        <w:t xml:space="preserve"> Secretaria </w:t>
      </w:r>
      <w:r w:rsidRPr="006D5C8E">
        <w:rPr>
          <w:rFonts w:ascii="Times New Roman" w:hAnsi="Times New Roman"/>
          <w:sz w:val="24"/>
          <w:szCs w:val="24"/>
        </w:rPr>
        <w:t>de Assistência Social, cumpridos os cronogramas, prazos e demais condições estabelecida neste Edital (em especial os definidos no art. 2º), sob pena de não conhecimento e/ou indeferimento.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b/>
          <w:sz w:val="24"/>
          <w:szCs w:val="24"/>
          <w:lang w:eastAsia="pt-BR"/>
        </w:rPr>
        <w:t>Art. 5°.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Poderão ser </w:t>
      </w:r>
      <w:r w:rsidRPr="006D5C8E">
        <w:rPr>
          <w:rFonts w:ascii="Times New Roman" w:hAnsi="Times New Roman"/>
          <w:sz w:val="24"/>
          <w:szCs w:val="24"/>
          <w:lang w:eastAsia="pt-BR"/>
        </w:rPr>
        <w:t>lavrad</w:t>
      </w:r>
      <w:r>
        <w:rPr>
          <w:rFonts w:ascii="Times New Roman" w:hAnsi="Times New Roman"/>
          <w:sz w:val="24"/>
          <w:szCs w:val="24"/>
          <w:lang w:eastAsia="pt-BR"/>
        </w:rPr>
        <w:t>as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 Ata</w:t>
      </w:r>
      <w:r>
        <w:rPr>
          <w:rFonts w:ascii="Times New Roman" w:hAnsi="Times New Roman"/>
          <w:sz w:val="24"/>
          <w:szCs w:val="24"/>
          <w:lang w:eastAsia="pt-BR"/>
        </w:rPr>
        <w:t>s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relativas aos procedimentos desta eleição</w:t>
      </w:r>
      <w:r w:rsidRPr="006D5C8E">
        <w:rPr>
          <w:rFonts w:ascii="Times New Roman" w:hAnsi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pStyle w:val="SemEspaamento"/>
        <w:jc w:val="both"/>
        <w:rPr>
          <w:rFonts w:ascii="Arial" w:hAnsi="Arial" w:cs="Arial"/>
        </w:rPr>
      </w:pPr>
      <w:r w:rsidRPr="006D5C8E">
        <w:rPr>
          <w:rFonts w:ascii="Times New Roman" w:hAnsi="Times New Roman"/>
          <w:b/>
          <w:sz w:val="24"/>
          <w:szCs w:val="24"/>
          <w:lang w:eastAsia="pt-BR"/>
        </w:rPr>
        <w:t>Art. 6°.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 Os casos omissos serão decididos pela Comissão Organizadora.</w:t>
      </w:r>
      <w:r w:rsidRPr="006D5C8E">
        <w:rPr>
          <w:rFonts w:ascii="Arial" w:hAnsi="Arial" w:cs="Arial"/>
        </w:rPr>
        <w:t xml:space="preserve"> </w:t>
      </w:r>
    </w:p>
    <w:p w:rsidR="00C85CE3" w:rsidRPr="002F582A" w:rsidRDefault="00C85CE3" w:rsidP="00C85CE3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85CE3" w:rsidRPr="00B339D1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339D1">
        <w:rPr>
          <w:rFonts w:ascii="Times New Roman" w:hAnsi="Times New Roman"/>
          <w:b/>
          <w:sz w:val="24"/>
          <w:szCs w:val="24"/>
          <w:lang w:eastAsia="pt-BR"/>
        </w:rPr>
        <w:t>Art. 7°.</w:t>
      </w:r>
      <w:r w:rsidRPr="00B339D1">
        <w:rPr>
          <w:rFonts w:ascii="Times New Roman" w:hAnsi="Times New Roman"/>
          <w:sz w:val="24"/>
          <w:szCs w:val="24"/>
          <w:lang w:eastAsia="pt-BR"/>
        </w:rPr>
        <w:t xml:space="preserve"> No caso de empate será utilizado, por analogia, o critério definido no parágrafo único do art. 27 da Lei nº. 10.741/10 (</w:t>
      </w:r>
      <w:r w:rsidRPr="00B339D1">
        <w:rPr>
          <w:rFonts w:ascii="Times New Roman" w:hAnsi="Times New Roman"/>
          <w:i/>
          <w:sz w:val="24"/>
          <w:szCs w:val="24"/>
          <w:lang w:eastAsia="pt-BR"/>
        </w:rPr>
        <w:t>Dispõe sobre o Estatuto do Idoso e dá outras providências</w:t>
      </w:r>
      <w:r w:rsidRPr="00B339D1">
        <w:rPr>
          <w:rFonts w:ascii="Times New Roman" w:hAnsi="Times New Roman"/>
          <w:sz w:val="24"/>
          <w:szCs w:val="24"/>
          <w:lang w:eastAsia="pt-BR"/>
        </w:rPr>
        <w:t>).</w:t>
      </w:r>
    </w:p>
    <w:p w:rsidR="00C85CE3" w:rsidRPr="006D5C8E" w:rsidRDefault="00C85CE3" w:rsidP="00C85CE3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85CE3" w:rsidRPr="006D5C8E" w:rsidRDefault="00C85CE3" w:rsidP="00C85CE3">
      <w:pPr>
        <w:pStyle w:val="SemEspaamento"/>
        <w:jc w:val="both"/>
        <w:rPr>
          <w:rFonts w:ascii="Arial" w:hAnsi="Arial" w:cs="Arial"/>
          <w:strike/>
        </w:rPr>
      </w:pPr>
      <w:r w:rsidRPr="006D5C8E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sz w:val="24"/>
          <w:szCs w:val="24"/>
          <w:lang w:eastAsia="pt-BR"/>
        </w:rPr>
        <w:t>8</w:t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>°.</w:t>
      </w:r>
      <w:r w:rsidRPr="006D5C8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D5C8E">
        <w:rPr>
          <w:rFonts w:ascii="Times New Roman" w:hAnsi="Times New Roman"/>
          <w:sz w:val="24"/>
          <w:szCs w:val="24"/>
        </w:rPr>
        <w:t>Os interessados desde já declararam ter total ciência e aceitam/concordam plenamente com todos os termos e condições estabelecidos neste Edital, inclusive no que tange a legislação que lhe regulamenta.</w:t>
      </w:r>
    </w:p>
    <w:p w:rsidR="00C85CE3" w:rsidRPr="006D5C8E" w:rsidRDefault="00C85CE3" w:rsidP="00C85CE3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85CE3" w:rsidRPr="006D5C8E" w:rsidRDefault="00C85CE3" w:rsidP="00C85CE3">
      <w:pPr>
        <w:pStyle w:val="SemEspaamento"/>
        <w:jc w:val="both"/>
        <w:rPr>
          <w:rFonts w:ascii="Arial" w:hAnsi="Arial" w:cs="Arial"/>
          <w:strike/>
        </w:rPr>
      </w:pPr>
      <w:r w:rsidRPr="006D5C8E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sz w:val="24"/>
          <w:szCs w:val="24"/>
          <w:lang w:eastAsia="pt-BR"/>
        </w:rPr>
        <w:t>9</w:t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 xml:space="preserve">°. </w:t>
      </w:r>
      <w:r w:rsidRPr="006D5C8E">
        <w:rPr>
          <w:rFonts w:ascii="Times New Roman" w:hAnsi="Times New Roman"/>
          <w:sz w:val="24"/>
          <w:szCs w:val="24"/>
        </w:rPr>
        <w:t>As publicações serão efetivadas junto ao DOM – Diário Oficial dos Municípios e/ou no site oficial do Município de Timbó (</w:t>
      </w:r>
      <w:hyperlink r:id="rId6" w:history="1">
        <w:r w:rsidRPr="006D5C8E">
          <w:rPr>
            <w:rStyle w:val="Hyperlink"/>
          </w:rPr>
          <w:t>www.timbo.sc.gov.br</w:t>
        </w:r>
      </w:hyperlink>
      <w:r w:rsidRPr="006D5C8E">
        <w:rPr>
          <w:rFonts w:ascii="Times New Roman" w:hAnsi="Times New Roman"/>
          <w:sz w:val="24"/>
          <w:szCs w:val="24"/>
        </w:rPr>
        <w:t xml:space="preserve">) e/ou em jornal de circulação local. 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D5C8E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sz w:val="24"/>
          <w:szCs w:val="24"/>
          <w:lang w:eastAsia="pt-BR"/>
        </w:rPr>
        <w:t>10</w:t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 xml:space="preserve">. </w:t>
      </w:r>
      <w:r w:rsidRPr="006D5C8E">
        <w:rPr>
          <w:rFonts w:ascii="Times New Roman" w:hAnsi="Times New Roman"/>
          <w:sz w:val="24"/>
          <w:szCs w:val="24"/>
        </w:rPr>
        <w:t>Demais informações poderão ser obtidas junto a Assistência Social através dos telefones: 33</w:t>
      </w:r>
      <w:r>
        <w:rPr>
          <w:rFonts w:ascii="Times New Roman" w:hAnsi="Times New Roman"/>
          <w:sz w:val="24"/>
          <w:szCs w:val="24"/>
        </w:rPr>
        <w:t>82-1953 ou 3382-3752, com Luciane G. Gutz.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6241">
        <w:rPr>
          <w:rFonts w:ascii="Times New Roman" w:hAnsi="Times New Roman"/>
          <w:sz w:val="24"/>
          <w:szCs w:val="24"/>
        </w:rPr>
        <w:t>Timbó</w:t>
      </w:r>
      <w:r>
        <w:rPr>
          <w:rFonts w:ascii="Times New Roman" w:hAnsi="Times New Roman"/>
          <w:sz w:val="24"/>
          <w:szCs w:val="24"/>
        </w:rPr>
        <w:t>/SC</w:t>
      </w:r>
      <w:r w:rsidRPr="003862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</w:t>
      </w:r>
      <w:r w:rsidRPr="00386241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julho</w:t>
      </w:r>
      <w:r w:rsidRPr="00386241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3.</w:t>
      </w:r>
    </w:p>
    <w:p w:rsidR="00C85CE3" w:rsidRDefault="00C85CE3" w:rsidP="00C85CE3">
      <w:pPr>
        <w:pStyle w:val="SemEspaamento"/>
        <w:jc w:val="center"/>
        <w:rPr>
          <w:rFonts w:ascii="Times New Roman" w:hAnsi="Times New Roman"/>
          <w:b/>
          <w:sz w:val="16"/>
          <w:szCs w:val="16"/>
        </w:rPr>
      </w:pPr>
    </w:p>
    <w:p w:rsidR="00C85CE3" w:rsidRDefault="00C85CE3" w:rsidP="00C85CE3">
      <w:pPr>
        <w:pStyle w:val="SemEspaamen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30480</wp:posOffset>
            </wp:positionV>
            <wp:extent cx="2286000" cy="1292225"/>
            <wp:effectExtent l="19050" t="0" r="0" b="0"/>
            <wp:wrapNone/>
            <wp:docPr id="1" name="Imagem 5" descr="Assinatura Laércio SEM CARIMBO - ALTA DEFIN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Laércio SEM CARIMBO - ALTA DEFINI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CE3" w:rsidRDefault="00C85CE3" w:rsidP="00C85CE3">
      <w:pPr>
        <w:pStyle w:val="SemEspaamento"/>
        <w:jc w:val="center"/>
        <w:rPr>
          <w:rFonts w:ascii="Times New Roman" w:hAnsi="Times New Roman"/>
          <w:b/>
          <w:sz w:val="16"/>
          <w:szCs w:val="16"/>
        </w:rPr>
      </w:pPr>
    </w:p>
    <w:p w:rsidR="00C85CE3" w:rsidRDefault="00C85CE3" w:rsidP="00C85CE3">
      <w:pPr>
        <w:pStyle w:val="SemEspaamento"/>
        <w:jc w:val="center"/>
        <w:rPr>
          <w:rFonts w:ascii="Times New Roman" w:hAnsi="Times New Roman"/>
          <w:b/>
          <w:sz w:val="16"/>
          <w:szCs w:val="16"/>
        </w:rPr>
      </w:pPr>
    </w:p>
    <w:p w:rsidR="00C85CE3" w:rsidRDefault="00C85CE3" w:rsidP="00C85CE3">
      <w:pPr>
        <w:pStyle w:val="SemEspaamento"/>
        <w:jc w:val="center"/>
        <w:rPr>
          <w:rFonts w:ascii="Times New Roman" w:hAnsi="Times New Roman"/>
          <w:b/>
          <w:sz w:val="16"/>
          <w:szCs w:val="16"/>
        </w:rPr>
      </w:pPr>
    </w:p>
    <w:p w:rsidR="00C85CE3" w:rsidRDefault="00C85CE3" w:rsidP="00C85CE3">
      <w:pPr>
        <w:pStyle w:val="SemEspaamento"/>
        <w:jc w:val="center"/>
        <w:rPr>
          <w:rFonts w:ascii="Times New Roman" w:hAnsi="Times New Roman"/>
          <w:b/>
          <w:sz w:val="16"/>
          <w:szCs w:val="16"/>
        </w:rPr>
      </w:pPr>
    </w:p>
    <w:p w:rsidR="00C85CE3" w:rsidRPr="006D5C8E" w:rsidRDefault="00C85CE3" w:rsidP="00C85CE3">
      <w:pPr>
        <w:pStyle w:val="SemEspaamento"/>
        <w:jc w:val="center"/>
        <w:rPr>
          <w:rFonts w:ascii="Times New Roman" w:hAnsi="Times New Roman"/>
          <w:b/>
          <w:sz w:val="16"/>
          <w:szCs w:val="16"/>
        </w:rPr>
      </w:pPr>
    </w:p>
    <w:p w:rsidR="00C85CE3" w:rsidRPr="00386241" w:rsidRDefault="00C85CE3" w:rsidP="00C85CE3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241">
        <w:rPr>
          <w:rFonts w:ascii="Times New Roman" w:hAnsi="Times New Roman"/>
          <w:b/>
          <w:bCs/>
          <w:sz w:val="24"/>
          <w:szCs w:val="24"/>
        </w:rPr>
        <w:t>LAÉRCIO DEMERVAL SCHUSTER JUNIOR</w:t>
      </w:r>
    </w:p>
    <w:p w:rsidR="00C85CE3" w:rsidRDefault="00C85CE3" w:rsidP="00C85CE3">
      <w:pPr>
        <w:pStyle w:val="SemEspaamento"/>
        <w:jc w:val="center"/>
        <w:rPr>
          <w:rFonts w:ascii="Times New Roman" w:hAnsi="Times New Roman"/>
          <w:bCs/>
          <w:sz w:val="24"/>
          <w:szCs w:val="24"/>
        </w:rPr>
      </w:pPr>
      <w:r w:rsidRPr="006D5C8E">
        <w:rPr>
          <w:rFonts w:ascii="Times New Roman" w:hAnsi="Times New Roman"/>
          <w:bCs/>
          <w:sz w:val="24"/>
          <w:szCs w:val="24"/>
        </w:rPr>
        <w:t>Prefeito de Timbó</w:t>
      </w: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D5C8E">
        <w:rPr>
          <w:rFonts w:ascii="Times New Roman" w:hAnsi="Times New Roman"/>
          <w:sz w:val="24"/>
          <w:szCs w:val="24"/>
          <w:lang w:eastAsia="pt-BR"/>
        </w:rPr>
        <w:lastRenderedPageBreak/>
        <w:t>COMISSÃO ORGANIZADORA</w:t>
      </w: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6D5C8E" w:rsidRDefault="00C85CE3" w:rsidP="00C85CE3">
      <w:pPr>
        <w:pStyle w:val="SemEspaamento"/>
        <w:jc w:val="both"/>
        <w:rPr>
          <w:rFonts w:ascii="Times New Roman" w:hAnsi="Times New Roman"/>
          <w:sz w:val="16"/>
          <w:szCs w:val="16"/>
          <w:lang w:eastAsia="pt-BR"/>
        </w:rPr>
      </w:pPr>
    </w:p>
    <w:p w:rsidR="00C85CE3" w:rsidRPr="003425F7" w:rsidRDefault="00C85CE3" w:rsidP="00C85CE3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Jaira Packer Lenzi</w:t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ab/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ab/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/>
          <w:sz w:val="24"/>
          <w:szCs w:val="24"/>
          <w:lang w:eastAsia="pt-BR"/>
        </w:rPr>
        <w:t>Shana Mara Kreusch</w:t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ab/>
      </w:r>
      <w:r w:rsidRPr="006D5C8E">
        <w:rPr>
          <w:rFonts w:ascii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/>
          <w:sz w:val="24"/>
          <w:szCs w:val="24"/>
          <w:lang w:eastAsia="pt-BR"/>
        </w:rPr>
        <w:t>Nilton Stein</w:t>
      </w:r>
    </w:p>
    <w:p w:rsidR="00C85CE3" w:rsidRDefault="00C85CE3" w:rsidP="00C85CE3">
      <w:pPr>
        <w:pStyle w:val="SemEspaamen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E76F92" w:rsidRDefault="00E76F92" w:rsidP="002431F4">
      <w:pPr>
        <w:pStyle w:val="Ttulo1"/>
      </w:pPr>
    </w:p>
    <w:sectPr w:rsidR="00E76F92" w:rsidSect="000A4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588"/>
    <w:multiLevelType w:val="hybridMultilevel"/>
    <w:tmpl w:val="8CF63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7941"/>
    <w:multiLevelType w:val="hybridMultilevel"/>
    <w:tmpl w:val="EABE096A"/>
    <w:lvl w:ilvl="0" w:tplc="B2528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1E43"/>
    <w:multiLevelType w:val="hybridMultilevel"/>
    <w:tmpl w:val="4D4E1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6DEF"/>
    <w:multiLevelType w:val="hybridMultilevel"/>
    <w:tmpl w:val="5030A1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1F4"/>
    <w:rsid w:val="00034A57"/>
    <w:rsid w:val="000631BB"/>
    <w:rsid w:val="00081B5C"/>
    <w:rsid w:val="000A4B0F"/>
    <w:rsid w:val="00184F11"/>
    <w:rsid w:val="00185D48"/>
    <w:rsid w:val="001E0BFD"/>
    <w:rsid w:val="00212BF2"/>
    <w:rsid w:val="002431F4"/>
    <w:rsid w:val="002F5CA2"/>
    <w:rsid w:val="00301C79"/>
    <w:rsid w:val="003A3706"/>
    <w:rsid w:val="003D1C76"/>
    <w:rsid w:val="003D5782"/>
    <w:rsid w:val="004130D5"/>
    <w:rsid w:val="0044306F"/>
    <w:rsid w:val="00493D61"/>
    <w:rsid w:val="005A1165"/>
    <w:rsid w:val="00612D91"/>
    <w:rsid w:val="006A514C"/>
    <w:rsid w:val="007461D1"/>
    <w:rsid w:val="0078626B"/>
    <w:rsid w:val="00804613"/>
    <w:rsid w:val="0086780F"/>
    <w:rsid w:val="00AD1676"/>
    <w:rsid w:val="00B976A7"/>
    <w:rsid w:val="00BA0B16"/>
    <w:rsid w:val="00C02FE1"/>
    <w:rsid w:val="00C85CE3"/>
    <w:rsid w:val="00C90383"/>
    <w:rsid w:val="00D81B9F"/>
    <w:rsid w:val="00E2796D"/>
    <w:rsid w:val="00E76F92"/>
    <w:rsid w:val="00F17781"/>
    <w:rsid w:val="00F20C06"/>
    <w:rsid w:val="00F429DC"/>
    <w:rsid w:val="00FB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31F4"/>
    <w:pPr>
      <w:keepNext/>
      <w:jc w:val="right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31F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2431F4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2431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1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1B9F"/>
    <w:rPr>
      <w:strike w:val="0"/>
      <w:dstrike w:val="0"/>
      <w:color w:val="0B5394"/>
      <w:u w:val="none"/>
      <w:effect w:val="none"/>
    </w:rPr>
  </w:style>
  <w:style w:type="paragraph" w:styleId="SemEspaamento">
    <w:name w:val="No Spacing"/>
    <w:uiPriority w:val="1"/>
    <w:qFormat/>
    <w:rsid w:val="00D81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bo.sc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Assistencia</cp:lastModifiedBy>
  <cp:revision>19</cp:revision>
  <cp:lastPrinted>2013-05-08T17:30:00Z</cp:lastPrinted>
  <dcterms:created xsi:type="dcterms:W3CDTF">2013-05-08T18:38:00Z</dcterms:created>
  <dcterms:modified xsi:type="dcterms:W3CDTF">2013-07-23T14:56:00Z</dcterms:modified>
</cp:coreProperties>
</file>