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DE" w:rsidRDefault="00A156DE" w:rsidP="00A156DE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611D0BD4" wp14:editId="325BB2E9">
            <wp:simplePos x="0" y="0"/>
            <wp:positionH relativeFrom="column">
              <wp:posOffset>109855</wp:posOffset>
            </wp:positionH>
            <wp:positionV relativeFrom="paragraph">
              <wp:posOffset>-182245</wp:posOffset>
            </wp:positionV>
            <wp:extent cx="628015" cy="71374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MUNICÍPIO DE TIMBÓ– SC</w:t>
      </w:r>
    </w:p>
    <w:p w:rsidR="00A156DE" w:rsidRDefault="00A156DE" w:rsidP="00A156DE">
      <w:pPr>
        <w:autoSpaceDE w:val="0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CONCURSO PÚBLICO</w:t>
      </w:r>
    </w:p>
    <w:p w:rsidR="00A156DE" w:rsidRDefault="00A156DE" w:rsidP="00A156DE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EDITAL Nº 01/2013 - ADMINISTRAÇÃO DIRETA DE TIMBÓ</w:t>
      </w:r>
    </w:p>
    <w:p w:rsidR="00A156DE" w:rsidRDefault="00A156DE" w:rsidP="00A156D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C2EC7">
        <w:rPr>
          <w:rFonts w:ascii="Arial" w:eastAsia="Times New Roman" w:hAnsi="Arial" w:cs="Arial"/>
          <w:b/>
          <w:color w:val="000000"/>
          <w:lang w:eastAsia="zh-CN"/>
        </w:rPr>
        <w:t>FUNDAÇÃO CULTURAL DE TIMBÓ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 - </w:t>
      </w:r>
      <w:r w:rsidRPr="004C2EC7">
        <w:rPr>
          <w:rFonts w:ascii="Arial" w:eastAsia="Arial" w:hAnsi="Arial" w:cs="Arial"/>
          <w:b/>
          <w:color w:val="000000"/>
          <w:lang w:eastAsia="zh-CN"/>
        </w:rPr>
        <w:t xml:space="preserve">  </w:t>
      </w:r>
      <w:r w:rsidRPr="004C2EC7">
        <w:rPr>
          <w:rFonts w:ascii="Arial" w:eastAsia="Times New Roman" w:hAnsi="Arial" w:cs="Arial"/>
          <w:b/>
          <w:lang w:eastAsia="zh-CN"/>
        </w:rPr>
        <w:t xml:space="preserve">EDITAL Nº 01/2013 </w:t>
      </w:r>
    </w:p>
    <w:p w:rsidR="00A156DE" w:rsidRPr="004C2EC7" w:rsidRDefault="00A156DE" w:rsidP="00A15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EC7">
        <w:rPr>
          <w:rFonts w:ascii="Arial" w:eastAsia="Times New Roman" w:hAnsi="Arial" w:cs="Arial"/>
          <w:b/>
          <w:color w:val="000000"/>
          <w:lang w:eastAsia="zh-CN"/>
        </w:rPr>
        <w:t>FUNDAÇÃO MUNICIPAL DE ESPORTES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 - </w:t>
      </w:r>
      <w:r w:rsidRPr="004C2EC7">
        <w:rPr>
          <w:rFonts w:ascii="Arial" w:eastAsia="Arial" w:hAnsi="Arial" w:cs="Arial"/>
          <w:b/>
          <w:color w:val="000000"/>
          <w:lang w:eastAsia="zh-CN"/>
        </w:rPr>
        <w:t xml:space="preserve">  </w:t>
      </w:r>
      <w:r w:rsidRPr="004C2EC7">
        <w:rPr>
          <w:rFonts w:ascii="Arial" w:eastAsia="Times New Roman" w:hAnsi="Arial" w:cs="Arial"/>
          <w:b/>
          <w:lang w:eastAsia="zh-CN"/>
        </w:rPr>
        <w:t xml:space="preserve">EDITAL Nº 01/2013 </w:t>
      </w:r>
    </w:p>
    <w:p w:rsidR="00A156DE" w:rsidRPr="004C2EC7" w:rsidRDefault="00A156DE" w:rsidP="00A156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2EC7">
        <w:rPr>
          <w:rFonts w:ascii="Arial" w:eastAsia="Times New Roman" w:hAnsi="Arial" w:cs="Arial"/>
          <w:b/>
          <w:color w:val="000000"/>
          <w:lang w:eastAsia="zh-CN"/>
        </w:rPr>
        <w:t>PROCESSO SELETIVO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 - </w:t>
      </w:r>
      <w:r w:rsidRPr="004C2EC7">
        <w:rPr>
          <w:rFonts w:ascii="Arial" w:eastAsia="Arial" w:hAnsi="Arial" w:cs="Arial"/>
          <w:b/>
          <w:color w:val="000000"/>
          <w:lang w:eastAsia="zh-CN"/>
        </w:rPr>
        <w:t xml:space="preserve">  </w:t>
      </w:r>
      <w:r w:rsidRPr="004C2EC7">
        <w:rPr>
          <w:rFonts w:ascii="Arial" w:eastAsia="Times New Roman" w:hAnsi="Arial" w:cs="Arial"/>
          <w:b/>
          <w:color w:val="000000"/>
          <w:lang w:eastAsia="zh-CN"/>
        </w:rPr>
        <w:t>EDITAL Nº 01/2013 - ADMINISTRAÇÃO DIRETA DE TIMBÓ</w:t>
      </w:r>
    </w:p>
    <w:p w:rsidR="00A156DE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6DE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6DE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6DE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ERRATA 001</w:t>
      </w:r>
    </w:p>
    <w:p w:rsidR="00A156DE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6DE" w:rsidRPr="004C2EC7" w:rsidRDefault="00A156DE" w:rsidP="00A156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DA DIVULGAÇÃO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DO </w:t>
      </w:r>
      <w:r w:rsidRPr="007732E0">
        <w:rPr>
          <w:rFonts w:ascii="Arial" w:hAnsi="Arial" w:cs="Arial"/>
          <w:b/>
          <w:sz w:val="24"/>
          <w:szCs w:val="24"/>
        </w:rPr>
        <w:t xml:space="preserve"> JULGAMENTO</w:t>
      </w:r>
      <w:proofErr w:type="gramEnd"/>
      <w:r w:rsidRPr="007732E0">
        <w:rPr>
          <w:rFonts w:ascii="Arial" w:hAnsi="Arial" w:cs="Arial"/>
          <w:b/>
          <w:sz w:val="24"/>
          <w:szCs w:val="24"/>
        </w:rPr>
        <w:t xml:space="preserve"> DOS RECURSOS CONTRA APLICAÇÃO E RESULTADOS DO TESTE DE APTIDÃO FÍSICA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56DE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PROCESSO SELETIVO - </w:t>
      </w:r>
      <w:r w:rsidRPr="00A156DE">
        <w:rPr>
          <w:rFonts w:ascii="Arial" w:eastAsia="Arial" w:hAnsi="Arial" w:cs="Arial"/>
          <w:b/>
          <w:color w:val="000000"/>
          <w:sz w:val="24"/>
          <w:szCs w:val="24"/>
          <w:lang w:eastAsia="zh-CN"/>
        </w:rPr>
        <w:t xml:space="preserve">  </w:t>
      </w:r>
      <w:r w:rsidRPr="00A156DE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EDITAL Nº 01/2013 - ADMINISTRAÇÃO DIRETA DE TIMBÓ</w:t>
      </w:r>
    </w:p>
    <w:p w:rsidR="00A156DE" w:rsidRPr="007732E0" w:rsidRDefault="00A156DE" w:rsidP="00A15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6DE" w:rsidRPr="007732E0" w:rsidRDefault="00A156DE" w:rsidP="00A15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6DE" w:rsidRPr="007732E0" w:rsidRDefault="00A156DE" w:rsidP="00A156DE">
      <w:pPr>
        <w:pStyle w:val="Normal1"/>
        <w:jc w:val="both"/>
        <w:rPr>
          <w:color w:val="auto"/>
        </w:rPr>
      </w:pPr>
      <w:r w:rsidRPr="007732E0">
        <w:rPr>
          <w:color w:val="auto"/>
        </w:rPr>
        <w:t xml:space="preserve">O </w:t>
      </w:r>
      <w:r>
        <w:rPr>
          <w:color w:val="auto"/>
        </w:rPr>
        <w:t xml:space="preserve">Instituto o Barriga </w:t>
      </w:r>
      <w:proofErr w:type="gramStart"/>
      <w:r>
        <w:rPr>
          <w:color w:val="auto"/>
        </w:rPr>
        <w:t xml:space="preserve">Verde, </w:t>
      </w:r>
      <w:r w:rsidRPr="007732E0">
        <w:rPr>
          <w:color w:val="auto"/>
        </w:rPr>
        <w:t xml:space="preserve"> juntamente</w:t>
      </w:r>
      <w:proofErr w:type="gramEnd"/>
      <w:r w:rsidRPr="007732E0">
        <w:rPr>
          <w:color w:val="auto"/>
        </w:rPr>
        <w:t xml:space="preserve"> com a Comissão Especial para Supervisionar e Acompanhar a Realização do Concurso Público, nomeada pela Portaria n° 578/2013,</w:t>
      </w:r>
      <w:r>
        <w:rPr>
          <w:color w:val="auto"/>
        </w:rPr>
        <w:t xml:space="preserve"> no uso de suas atribuições, </w:t>
      </w:r>
      <w:r w:rsidRPr="007732E0">
        <w:rPr>
          <w:color w:val="auto"/>
        </w:rPr>
        <w:t xml:space="preserve"> torna</w:t>
      </w:r>
      <w:r>
        <w:rPr>
          <w:color w:val="auto"/>
        </w:rPr>
        <w:t>m</w:t>
      </w:r>
      <w:r w:rsidRPr="007732E0">
        <w:rPr>
          <w:color w:val="auto"/>
        </w:rPr>
        <w:t xml:space="preserve"> público o que segue:</w:t>
      </w:r>
    </w:p>
    <w:p w:rsidR="00A156DE" w:rsidRPr="007732E0" w:rsidRDefault="00A156DE" w:rsidP="00A156DE">
      <w:pPr>
        <w:pStyle w:val="Normal1"/>
        <w:jc w:val="both"/>
        <w:rPr>
          <w:color w:val="auto"/>
        </w:rPr>
      </w:pPr>
    </w:p>
    <w:p w:rsidR="00A156DE" w:rsidRDefault="00A156DE" w:rsidP="0080243E">
      <w:pPr>
        <w:pStyle w:val="Default"/>
        <w:numPr>
          <w:ilvl w:val="0"/>
          <w:numId w:val="1"/>
        </w:numPr>
        <w:ind w:left="360"/>
        <w:jc w:val="both"/>
        <w:rPr>
          <w:color w:val="auto"/>
        </w:rPr>
      </w:pPr>
      <w:r w:rsidRPr="00A156DE">
        <w:rPr>
          <w:color w:val="auto"/>
        </w:rPr>
        <w:t xml:space="preserve">Fica incluído </w:t>
      </w:r>
      <w:proofErr w:type="gramStart"/>
      <w:r w:rsidRPr="00A156DE">
        <w:rPr>
          <w:color w:val="auto"/>
        </w:rPr>
        <w:t xml:space="preserve">nas </w:t>
      </w:r>
      <w:r w:rsidRPr="00A156DE">
        <w:rPr>
          <w:color w:val="auto"/>
        </w:rPr>
        <w:t xml:space="preserve"> decisões</w:t>
      </w:r>
      <w:proofErr w:type="gramEnd"/>
      <w:r w:rsidRPr="00A156DE">
        <w:rPr>
          <w:color w:val="auto"/>
        </w:rPr>
        <w:t xml:space="preserve"> dos recursos contra a aplicação e resultados do Teste de Aptidão </w:t>
      </w:r>
      <w:r>
        <w:rPr>
          <w:color w:val="auto"/>
        </w:rPr>
        <w:t xml:space="preserve">o recurso da Candidata </w:t>
      </w:r>
      <w:proofErr w:type="spellStart"/>
      <w:r>
        <w:rPr>
          <w:color w:val="auto"/>
        </w:rPr>
        <w:t>Iliane</w:t>
      </w:r>
      <w:proofErr w:type="spellEnd"/>
      <w:r>
        <w:rPr>
          <w:color w:val="auto"/>
        </w:rPr>
        <w:t xml:space="preserve"> Peres de Lima </w:t>
      </w:r>
      <w:proofErr w:type="spellStart"/>
      <w:r>
        <w:rPr>
          <w:color w:val="auto"/>
        </w:rPr>
        <w:t>Habowsky</w:t>
      </w:r>
      <w:proofErr w:type="spellEnd"/>
      <w:r>
        <w:rPr>
          <w:color w:val="auto"/>
        </w:rPr>
        <w:t>, inscrição número 0062, do Cargo de Agente Comunitário de Saúde, conforme segue:</w:t>
      </w:r>
    </w:p>
    <w:p w:rsidR="00A156DE" w:rsidRPr="00A156DE" w:rsidRDefault="00A156DE" w:rsidP="00A156DE">
      <w:pPr>
        <w:pStyle w:val="Default"/>
        <w:jc w:val="both"/>
        <w:rPr>
          <w:color w:val="auto"/>
        </w:rPr>
      </w:pPr>
      <w:bookmarkStart w:id="0" w:name="_GoBack"/>
      <w:bookmarkEnd w:id="0"/>
    </w:p>
    <w:p w:rsidR="00A156DE" w:rsidRDefault="00A156DE" w:rsidP="00A156DE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CARGO: </w:t>
      </w:r>
      <w:r>
        <w:rPr>
          <w:b/>
          <w:color w:val="auto"/>
        </w:rPr>
        <w:t>AGENTE COMUNITÁRIO DE SAÚDE – Processo Seletivo 01/2013</w:t>
      </w:r>
    </w:p>
    <w:p w:rsidR="00A156DE" w:rsidRDefault="00A156DE" w:rsidP="00A156DE">
      <w:pPr>
        <w:pStyle w:val="Default"/>
        <w:jc w:val="both"/>
        <w:rPr>
          <w:b/>
          <w:color w:val="auto"/>
        </w:rPr>
      </w:pPr>
    </w:p>
    <w:tbl>
      <w:tblPr>
        <w:tblStyle w:val="Tabelacomgrade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043"/>
        <w:gridCol w:w="2064"/>
        <w:gridCol w:w="1450"/>
        <w:gridCol w:w="5219"/>
      </w:tblGrid>
      <w:tr w:rsidR="00A156DE" w:rsidRPr="003604B8" w:rsidTr="00885028">
        <w:tc>
          <w:tcPr>
            <w:tcW w:w="1043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604B8">
              <w:rPr>
                <w:b/>
                <w:color w:val="auto"/>
                <w:sz w:val="20"/>
                <w:szCs w:val="20"/>
              </w:rPr>
              <w:t>N</w:t>
            </w:r>
            <w:r w:rsidRPr="003604B8">
              <w:rPr>
                <w:rFonts w:ascii="Andalus" w:hAnsi="Andalus" w:cs="Andalus"/>
                <w:b/>
                <w:color w:val="auto"/>
                <w:sz w:val="20"/>
                <w:szCs w:val="20"/>
              </w:rPr>
              <w:t>º</w:t>
            </w:r>
            <w:r w:rsidRPr="003604B8">
              <w:rPr>
                <w:b/>
                <w:color w:val="auto"/>
                <w:sz w:val="20"/>
                <w:szCs w:val="20"/>
              </w:rPr>
              <w:t xml:space="preserve"> Inscr.</w:t>
            </w:r>
          </w:p>
        </w:tc>
        <w:tc>
          <w:tcPr>
            <w:tcW w:w="2064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604B8">
              <w:rPr>
                <w:b/>
                <w:color w:val="auto"/>
                <w:sz w:val="20"/>
                <w:szCs w:val="20"/>
              </w:rPr>
              <w:t>Fase do TAF</w:t>
            </w:r>
          </w:p>
        </w:tc>
        <w:tc>
          <w:tcPr>
            <w:tcW w:w="1450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604B8">
              <w:rPr>
                <w:b/>
                <w:color w:val="auto"/>
                <w:sz w:val="20"/>
                <w:szCs w:val="20"/>
              </w:rPr>
              <w:t>Resultado</w:t>
            </w:r>
          </w:p>
        </w:tc>
        <w:tc>
          <w:tcPr>
            <w:tcW w:w="5219" w:type="dxa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604B8">
              <w:rPr>
                <w:b/>
                <w:color w:val="auto"/>
                <w:sz w:val="20"/>
                <w:szCs w:val="20"/>
              </w:rPr>
              <w:t>Justificativa da Banca Examinadora</w:t>
            </w:r>
          </w:p>
        </w:tc>
      </w:tr>
      <w:tr w:rsidR="00A156DE" w:rsidRPr="00DC268D" w:rsidTr="00885028">
        <w:tc>
          <w:tcPr>
            <w:tcW w:w="1043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0062</w:t>
            </w:r>
          </w:p>
        </w:tc>
        <w:tc>
          <w:tcPr>
            <w:tcW w:w="2064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604B8">
              <w:rPr>
                <w:sz w:val="22"/>
                <w:szCs w:val="22"/>
                <w:shd w:val="clear" w:color="auto" w:fill="FFFFFF"/>
              </w:rPr>
              <w:t>Resistência física</w:t>
            </w:r>
          </w:p>
        </w:tc>
        <w:tc>
          <w:tcPr>
            <w:tcW w:w="1450" w:type="dxa"/>
            <w:vAlign w:val="center"/>
          </w:tcPr>
          <w:p w:rsidR="00A156DE" w:rsidRPr="003604B8" w:rsidRDefault="00A156DE" w:rsidP="0088502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INDEFERIDO</w:t>
            </w:r>
          </w:p>
        </w:tc>
        <w:tc>
          <w:tcPr>
            <w:tcW w:w="5219" w:type="dxa"/>
          </w:tcPr>
          <w:p w:rsidR="00A156DE" w:rsidRPr="00DC268D" w:rsidRDefault="00A156DE" w:rsidP="008850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 procedimentos do TAF foram aplicados de forma isonômica para todos os candidatos, conforme regras estipuladas no Edital regulador do certame. RECURSO INDEFERIDO</w:t>
            </w:r>
          </w:p>
        </w:tc>
      </w:tr>
    </w:tbl>
    <w:p w:rsidR="00AE0720" w:rsidRDefault="00AE0720" w:rsidP="00A156DE">
      <w:pPr>
        <w:pStyle w:val="Default"/>
        <w:jc w:val="both"/>
      </w:pPr>
    </w:p>
    <w:p w:rsidR="00A156DE" w:rsidRDefault="00A156DE" w:rsidP="00A156DE">
      <w:pPr>
        <w:pStyle w:val="Default"/>
        <w:jc w:val="both"/>
      </w:pPr>
    </w:p>
    <w:p w:rsidR="00A156DE" w:rsidRDefault="00A156DE" w:rsidP="00A156DE">
      <w:pPr>
        <w:pStyle w:val="Default"/>
        <w:jc w:val="both"/>
      </w:pPr>
    </w:p>
    <w:p w:rsidR="00A156DE" w:rsidRDefault="00A156DE" w:rsidP="00A156DE">
      <w:pPr>
        <w:pStyle w:val="Default"/>
        <w:numPr>
          <w:ilvl w:val="1"/>
          <w:numId w:val="2"/>
        </w:numPr>
        <w:jc w:val="both"/>
        <w:rPr>
          <w:color w:val="auto"/>
        </w:rPr>
      </w:pPr>
      <w:r>
        <w:t xml:space="preserve">Ficam </w:t>
      </w:r>
      <w:proofErr w:type="gramStart"/>
      <w:r>
        <w:t>validadas  para</w:t>
      </w:r>
      <w:proofErr w:type="gramEnd"/>
      <w:r>
        <w:t xml:space="preserve"> a candidata a</w:t>
      </w:r>
      <w:r w:rsidRPr="007732E0">
        <w:rPr>
          <w:color w:val="auto"/>
        </w:rPr>
        <w:t xml:space="preserve">s justificativas detalhadas </w:t>
      </w:r>
      <w:r>
        <w:rPr>
          <w:color w:val="auto"/>
        </w:rPr>
        <w:t>e já divulgadas no edital de  19 de março de 2014.</w:t>
      </w:r>
    </w:p>
    <w:p w:rsidR="00A156DE" w:rsidRDefault="00A156DE" w:rsidP="00A156DE">
      <w:pPr>
        <w:pStyle w:val="Default"/>
        <w:jc w:val="both"/>
        <w:rPr>
          <w:color w:val="auto"/>
        </w:rPr>
      </w:pPr>
    </w:p>
    <w:p w:rsidR="00A156DE" w:rsidRDefault="00A156DE" w:rsidP="00A156DE">
      <w:pPr>
        <w:spacing w:after="0" w:line="360" w:lineRule="auto"/>
        <w:ind w:firstLine="2268"/>
        <w:jc w:val="right"/>
        <w:rPr>
          <w:b/>
        </w:rPr>
      </w:pPr>
      <w:proofErr w:type="spellStart"/>
      <w:r>
        <w:rPr>
          <w:b/>
        </w:rPr>
        <w:t>Taió</w:t>
      </w:r>
      <w:proofErr w:type="spellEnd"/>
      <w:r>
        <w:rPr>
          <w:b/>
        </w:rPr>
        <w:t xml:space="preserve">, </w:t>
      </w:r>
      <w:r>
        <w:rPr>
          <w:b/>
        </w:rPr>
        <w:t>26</w:t>
      </w:r>
      <w:r>
        <w:rPr>
          <w:b/>
        </w:rPr>
        <w:t xml:space="preserve"> de março de 2014</w:t>
      </w:r>
    </w:p>
    <w:p w:rsidR="00A156DE" w:rsidRDefault="00A156DE" w:rsidP="00A156DE">
      <w:pPr>
        <w:spacing w:after="0" w:line="360" w:lineRule="auto"/>
        <w:ind w:firstLine="2268"/>
        <w:jc w:val="both"/>
        <w:rPr>
          <w:b/>
        </w:rPr>
      </w:pPr>
    </w:p>
    <w:p w:rsidR="00A156DE" w:rsidRDefault="00A156DE" w:rsidP="00A156DE">
      <w:pPr>
        <w:spacing w:after="0" w:line="360" w:lineRule="auto"/>
        <w:ind w:firstLine="2268"/>
        <w:jc w:val="right"/>
        <w:rPr>
          <w:b/>
        </w:rPr>
      </w:pPr>
      <w:r>
        <w:rPr>
          <w:b/>
        </w:rPr>
        <w:t>INSTITUTO O BARRIGA VERDE</w:t>
      </w:r>
    </w:p>
    <w:p w:rsidR="00A156DE" w:rsidRPr="00E27418" w:rsidRDefault="00A156DE" w:rsidP="00A156DE">
      <w:pPr>
        <w:spacing w:after="0" w:line="360" w:lineRule="auto"/>
        <w:ind w:firstLine="2268"/>
        <w:jc w:val="right"/>
        <w:rPr>
          <w:b/>
        </w:rPr>
      </w:pPr>
      <w:r>
        <w:rPr>
          <w:b/>
        </w:rPr>
        <w:t>COMISSÃO MUNICIPAL</w:t>
      </w:r>
    </w:p>
    <w:p w:rsidR="00A156DE" w:rsidRPr="007732E0" w:rsidRDefault="00A156DE" w:rsidP="00A156DE">
      <w:pPr>
        <w:pStyle w:val="Default"/>
        <w:jc w:val="both"/>
        <w:rPr>
          <w:color w:val="auto"/>
        </w:rPr>
      </w:pPr>
    </w:p>
    <w:p w:rsidR="00A156DE" w:rsidRDefault="00A156DE" w:rsidP="00A156DE">
      <w:pPr>
        <w:pStyle w:val="Default"/>
        <w:jc w:val="both"/>
      </w:pPr>
    </w:p>
    <w:sectPr w:rsidR="00A156DE" w:rsidSect="00A156D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0B53"/>
    <w:multiLevelType w:val="multilevel"/>
    <w:tmpl w:val="54FA9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01960CF"/>
    <w:multiLevelType w:val="multilevel"/>
    <w:tmpl w:val="52E2FF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DE"/>
    <w:rsid w:val="00A156DE"/>
    <w:rsid w:val="00A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D1D4-5CBC-4FA9-92C5-41AC458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56D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A15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1</cp:revision>
  <dcterms:created xsi:type="dcterms:W3CDTF">2014-03-26T14:41:00Z</dcterms:created>
  <dcterms:modified xsi:type="dcterms:W3CDTF">2014-03-26T14:50:00Z</dcterms:modified>
</cp:coreProperties>
</file>