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2B" w:rsidRDefault="006B502B">
      <w:bookmarkStart w:id="0" w:name="_GoBack"/>
      <w:bookmarkEnd w:id="0"/>
    </w:p>
    <w:p w:rsidR="00C61EDB" w:rsidRDefault="00C61EDB" w:rsidP="00C61EDB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003/SME/ED1/14</w:t>
      </w:r>
    </w:p>
    <w:p w:rsidR="00C61EDB" w:rsidRDefault="00C61EDB" w:rsidP="00C61EDB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C61EDB" w:rsidRDefault="00C61EDB" w:rsidP="00C61ED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DIVULGA DECISÃO DOS REQUERIMENTOS SOLICITANDO VAGA PARA DEFICIENTE E CONDIÇÃO ESPECIAL PARA REALIZAR A PROVA </w:t>
      </w:r>
    </w:p>
    <w:p w:rsidR="00C61EDB" w:rsidRDefault="00C61EDB" w:rsidP="00C61EDB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Pr="00AB24FD">
        <w:rPr>
          <w:rFonts w:ascii="Arial" w:hAnsi="Arial" w:cs="Arial"/>
          <w:b/>
        </w:rPr>
        <w:t xml:space="preserve">EDITAL Nº 001/2014 DE </w:t>
      </w:r>
      <w:r>
        <w:rPr>
          <w:rFonts w:ascii="Arial" w:hAnsi="Arial" w:cs="Arial"/>
          <w:b/>
        </w:rPr>
        <w:t>PROCESSO SELETIVO</w:t>
      </w:r>
    </w:p>
    <w:p w:rsidR="00C61EDB" w:rsidRPr="00AB24FD" w:rsidRDefault="00C61EDB" w:rsidP="00C61EDB">
      <w:pPr>
        <w:spacing w:after="0" w:line="240" w:lineRule="auto"/>
        <w:jc w:val="center"/>
        <w:rPr>
          <w:rFonts w:ascii="Arial" w:hAnsi="Arial" w:cs="Arial"/>
          <w:b/>
        </w:rPr>
      </w:pPr>
    </w:p>
    <w:p w:rsidR="00C61EDB" w:rsidRPr="00AB24FD" w:rsidRDefault="00C61EDB" w:rsidP="00C61EDB">
      <w:pPr>
        <w:spacing w:after="0" w:line="240" w:lineRule="auto"/>
        <w:ind w:left="3969"/>
        <w:jc w:val="both"/>
        <w:rPr>
          <w:rFonts w:ascii="Arial" w:eastAsia="Arial Unicode MS" w:hAnsi="Arial" w:cs="Arial"/>
        </w:rPr>
      </w:pPr>
    </w:p>
    <w:p w:rsidR="00C61EDB" w:rsidRPr="00AB24FD" w:rsidRDefault="00C61EDB" w:rsidP="00C61EDB">
      <w:pPr>
        <w:spacing w:after="0" w:line="240" w:lineRule="auto"/>
        <w:ind w:left="426" w:right="282"/>
        <w:jc w:val="both"/>
        <w:rPr>
          <w:rFonts w:ascii="Arial" w:eastAsia="Arial Unicode MS" w:hAnsi="Arial" w:cs="Arial"/>
        </w:rPr>
      </w:pPr>
      <w:r w:rsidRPr="00713279">
        <w:rPr>
          <w:rFonts w:ascii="Arial" w:eastAsia="Arial Unicode MS" w:hAnsi="Arial" w:cs="Arial"/>
          <w:b/>
        </w:rPr>
        <w:t>O</w:t>
      </w:r>
      <w:r w:rsidRPr="00AB24F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b/>
        </w:rPr>
        <w:t>SECRETÁRIO MUNICIPAL DE EDUCAÇÃO</w:t>
      </w:r>
      <w:r w:rsidRPr="00AB24FD">
        <w:rPr>
          <w:rFonts w:ascii="Arial" w:eastAsia="Arial Unicode MS" w:hAnsi="Arial" w:cs="Arial"/>
          <w:b/>
        </w:rPr>
        <w:t xml:space="preserve"> </w:t>
      </w:r>
      <w:r w:rsidRPr="00AB24FD">
        <w:rPr>
          <w:rFonts w:ascii="Arial" w:eastAsia="Arial Unicode MS" w:hAnsi="Arial" w:cs="Arial"/>
        </w:rPr>
        <w:t xml:space="preserve">do município de </w:t>
      </w:r>
      <w:r>
        <w:rPr>
          <w:rFonts w:ascii="Arial" w:eastAsia="Arial Unicode MS" w:hAnsi="Arial" w:cs="Arial"/>
        </w:rPr>
        <w:t>Timbó</w:t>
      </w:r>
      <w:r w:rsidRPr="00AB24FD">
        <w:rPr>
          <w:rFonts w:ascii="Arial" w:eastAsia="Arial Unicode MS" w:hAnsi="Arial" w:cs="Arial"/>
        </w:rPr>
        <w:t xml:space="preserve">, Estado de Santa Catarina, no uso de suas atribuições legais, </w:t>
      </w:r>
      <w:r>
        <w:rPr>
          <w:rFonts w:ascii="Arial" w:eastAsia="Arial Unicode MS" w:hAnsi="Arial" w:cs="Arial"/>
        </w:rPr>
        <w:t xml:space="preserve">juntamente com a Comissão Municipal de Processo seletivo, </w:t>
      </w:r>
      <w:r w:rsidRPr="00AB24FD">
        <w:rPr>
          <w:rFonts w:ascii="Arial" w:eastAsia="Arial Unicode MS" w:hAnsi="Arial" w:cs="Arial"/>
        </w:rPr>
        <w:t>torna público</w:t>
      </w:r>
      <w:r>
        <w:rPr>
          <w:rFonts w:ascii="Arial" w:eastAsia="Arial Unicode MS" w:hAnsi="Arial" w:cs="Arial"/>
        </w:rPr>
        <w:t>, conforme segue:</w:t>
      </w:r>
    </w:p>
    <w:p w:rsidR="00C61EDB" w:rsidRPr="00AB24FD" w:rsidRDefault="00C61EDB" w:rsidP="00C61EDB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C61EDB" w:rsidRDefault="00C61EDB" w:rsidP="00C61ED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 decisões dos requerimentos enviados em conformidade com o item 5 e sub item 5.6 do edital seguem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9"/>
        <w:gridCol w:w="1731"/>
        <w:gridCol w:w="2150"/>
        <w:gridCol w:w="2295"/>
      </w:tblGrid>
      <w:tr w:rsidR="00C61EDB" w:rsidTr="00C61EDB">
        <w:tc>
          <w:tcPr>
            <w:tcW w:w="2319" w:type="dxa"/>
          </w:tcPr>
          <w:p w:rsidR="00C61EDB" w:rsidRPr="00E71D75" w:rsidRDefault="00C61EDB" w:rsidP="00323343">
            <w:pPr>
              <w:rPr>
                <w:rFonts w:ascii="Arial" w:hAnsi="Arial" w:cs="Arial"/>
                <w:b/>
              </w:rPr>
            </w:pPr>
            <w:r w:rsidRPr="00E71D75">
              <w:rPr>
                <w:rFonts w:ascii="Arial" w:hAnsi="Arial" w:cs="Arial"/>
                <w:b/>
              </w:rPr>
              <w:t>Inscrição/Candidato</w:t>
            </w:r>
          </w:p>
        </w:tc>
        <w:tc>
          <w:tcPr>
            <w:tcW w:w="1731" w:type="dxa"/>
          </w:tcPr>
          <w:p w:rsidR="00C61EDB" w:rsidRPr="00E71D75" w:rsidRDefault="00C61EDB" w:rsidP="00323343">
            <w:pPr>
              <w:rPr>
                <w:rFonts w:ascii="Arial" w:hAnsi="Arial" w:cs="Arial"/>
                <w:b/>
              </w:rPr>
            </w:pPr>
            <w:r w:rsidRPr="00E71D7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150" w:type="dxa"/>
          </w:tcPr>
          <w:p w:rsidR="00C61EDB" w:rsidRPr="00E71D75" w:rsidRDefault="00C61EDB" w:rsidP="00323343">
            <w:pPr>
              <w:rPr>
                <w:rFonts w:ascii="Arial" w:hAnsi="Arial" w:cs="Arial"/>
                <w:b/>
              </w:rPr>
            </w:pPr>
            <w:r w:rsidRPr="00E71D75">
              <w:rPr>
                <w:rFonts w:ascii="Arial" w:hAnsi="Arial" w:cs="Arial"/>
                <w:b/>
              </w:rPr>
              <w:t>Solicitação</w:t>
            </w:r>
          </w:p>
        </w:tc>
        <w:tc>
          <w:tcPr>
            <w:tcW w:w="2295" w:type="dxa"/>
          </w:tcPr>
          <w:p w:rsidR="00C61EDB" w:rsidRPr="00E71D75" w:rsidRDefault="00C61EDB" w:rsidP="00323343">
            <w:pPr>
              <w:rPr>
                <w:rFonts w:ascii="Arial" w:hAnsi="Arial" w:cs="Arial"/>
                <w:b/>
              </w:rPr>
            </w:pPr>
            <w:r w:rsidRPr="00E71D75">
              <w:rPr>
                <w:rFonts w:ascii="Arial" w:hAnsi="Arial" w:cs="Arial"/>
                <w:b/>
              </w:rPr>
              <w:t>Decisão</w:t>
            </w:r>
          </w:p>
        </w:tc>
      </w:tr>
      <w:tr w:rsidR="00C61EDB" w:rsidTr="00C61EDB">
        <w:tc>
          <w:tcPr>
            <w:tcW w:w="2319" w:type="dxa"/>
            <w:vAlign w:val="center"/>
          </w:tcPr>
          <w:p w:rsidR="00C61EDB" w:rsidRPr="00C8747B" w:rsidRDefault="00C61EDB" w:rsidP="0032334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25296 – Fernanda Dalpiaz Hendges</w:t>
            </w:r>
          </w:p>
        </w:tc>
        <w:tc>
          <w:tcPr>
            <w:tcW w:w="1731" w:type="dxa"/>
            <w:vAlign w:val="center"/>
          </w:tcPr>
          <w:p w:rsidR="00C61EDB" w:rsidRPr="00C8747B" w:rsidRDefault="00C61EDB" w:rsidP="0032334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Educação Física para Pré-Escolar e Ensino Fundamental (habilitado)</w:t>
            </w:r>
          </w:p>
        </w:tc>
        <w:tc>
          <w:tcPr>
            <w:tcW w:w="2150" w:type="dxa"/>
            <w:vAlign w:val="center"/>
          </w:tcPr>
          <w:p w:rsidR="00C61EDB" w:rsidRPr="00C8747B" w:rsidRDefault="00C61EDB" w:rsidP="0032334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Amamentação.</w:t>
            </w:r>
          </w:p>
        </w:tc>
        <w:tc>
          <w:tcPr>
            <w:tcW w:w="2295" w:type="dxa"/>
            <w:vAlign w:val="center"/>
          </w:tcPr>
          <w:p w:rsidR="00C61EDB" w:rsidRPr="00C8747B" w:rsidRDefault="00C61EDB" w:rsidP="00323343">
            <w:pPr>
              <w:rPr>
                <w:rFonts w:ascii="Arial" w:hAnsi="Arial" w:cs="Arial"/>
                <w:color w:val="000000" w:themeColor="text1"/>
              </w:rPr>
            </w:pPr>
            <w:r w:rsidRPr="00C8747B">
              <w:rPr>
                <w:rFonts w:ascii="Arial" w:hAnsi="Arial" w:cs="Arial"/>
                <w:color w:val="000000" w:themeColor="text1"/>
              </w:rPr>
              <w:t>DEFERIDO nos termos do edital.</w:t>
            </w:r>
          </w:p>
        </w:tc>
      </w:tr>
      <w:tr w:rsidR="00C61EDB" w:rsidTr="00C61EDB">
        <w:tc>
          <w:tcPr>
            <w:tcW w:w="2319" w:type="dxa"/>
            <w:vAlign w:val="center"/>
          </w:tcPr>
          <w:p w:rsidR="00C61EDB" w:rsidRPr="00C8747B" w:rsidRDefault="00C61EDB" w:rsidP="0032334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24168 – Emerson Giovani Lenzi</w:t>
            </w:r>
          </w:p>
        </w:tc>
        <w:tc>
          <w:tcPr>
            <w:tcW w:w="1731" w:type="dxa"/>
            <w:vAlign w:val="center"/>
          </w:tcPr>
          <w:p w:rsidR="00C61EDB" w:rsidRPr="00C8747B" w:rsidRDefault="00C61EDB" w:rsidP="0032334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Educação Física para Pré-Escolar e Ensino Fundamental (habilitado)</w:t>
            </w:r>
          </w:p>
        </w:tc>
        <w:tc>
          <w:tcPr>
            <w:tcW w:w="2150" w:type="dxa"/>
            <w:vAlign w:val="center"/>
          </w:tcPr>
          <w:p w:rsidR="00C61EDB" w:rsidRPr="00C8747B" w:rsidRDefault="00C61EDB" w:rsidP="00323343">
            <w:pPr>
              <w:rPr>
                <w:rFonts w:ascii="Arial" w:hAnsi="Arial" w:cs="Arial"/>
                <w:color w:val="000000" w:themeColor="text1"/>
              </w:rPr>
            </w:pPr>
            <w:r w:rsidRPr="00C8747B">
              <w:rPr>
                <w:rFonts w:ascii="Arial" w:hAnsi="Arial" w:cs="Arial"/>
                <w:color w:val="000000" w:themeColor="text1"/>
              </w:rPr>
              <w:t>Vaga para deficiente, e solicita condição especial para realização da prova, (ampliação).</w:t>
            </w:r>
          </w:p>
        </w:tc>
        <w:tc>
          <w:tcPr>
            <w:tcW w:w="2295" w:type="dxa"/>
            <w:vAlign w:val="center"/>
          </w:tcPr>
          <w:p w:rsidR="00C61EDB" w:rsidRPr="00C8747B" w:rsidRDefault="00C61EDB" w:rsidP="00323343">
            <w:pPr>
              <w:rPr>
                <w:rFonts w:ascii="Arial" w:hAnsi="Arial" w:cs="Arial"/>
                <w:color w:val="000000" w:themeColor="text1"/>
              </w:rPr>
            </w:pPr>
            <w:r w:rsidRPr="00C8747B">
              <w:rPr>
                <w:rFonts w:ascii="Arial" w:hAnsi="Arial" w:cs="Arial"/>
                <w:color w:val="000000" w:themeColor="text1"/>
              </w:rPr>
              <w:t>DEFERIDO nos termos do edital.</w:t>
            </w:r>
          </w:p>
        </w:tc>
      </w:tr>
    </w:tbl>
    <w:p w:rsidR="00C61EDB" w:rsidRPr="00EF541F" w:rsidRDefault="00C61EDB" w:rsidP="00C61EDB">
      <w:pPr>
        <w:rPr>
          <w:rFonts w:ascii="Arial" w:hAnsi="Arial" w:cs="Arial"/>
        </w:rPr>
      </w:pPr>
    </w:p>
    <w:p w:rsidR="00C61EDB" w:rsidRDefault="00C61EDB" w:rsidP="00C61ED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B23E0">
        <w:rPr>
          <w:rFonts w:ascii="Arial" w:hAnsi="Arial" w:cs="Arial"/>
        </w:rPr>
        <w:t xml:space="preserve">Os recursos contra o indeferimento poderão ser interpostos nos dias </w:t>
      </w:r>
      <w:r>
        <w:rPr>
          <w:rFonts w:ascii="Arial" w:hAnsi="Arial" w:cs="Arial"/>
          <w:b/>
        </w:rPr>
        <w:t>18</w:t>
      </w:r>
      <w:r w:rsidRPr="000F690E">
        <w:rPr>
          <w:rFonts w:ascii="Arial" w:hAnsi="Arial" w:cs="Arial"/>
          <w:b/>
        </w:rPr>
        <w:t xml:space="preserve"> e </w:t>
      </w:r>
      <w:r>
        <w:rPr>
          <w:rFonts w:ascii="Arial" w:hAnsi="Arial" w:cs="Arial"/>
          <w:b/>
        </w:rPr>
        <w:t>19</w:t>
      </w:r>
      <w:r>
        <w:rPr>
          <w:rFonts w:ascii="Arial" w:hAnsi="Arial" w:cs="Arial"/>
        </w:rPr>
        <w:t xml:space="preserve"> de novembro de 2014</w:t>
      </w:r>
      <w:r w:rsidRPr="003B23E0">
        <w:rPr>
          <w:rFonts w:ascii="Arial" w:hAnsi="Arial" w:cs="Arial"/>
        </w:rPr>
        <w:t>, nos termos do edital.</w:t>
      </w:r>
    </w:p>
    <w:p w:rsidR="00C61EDB" w:rsidRPr="00396D3D" w:rsidRDefault="00C61EDB" w:rsidP="00C61EDB">
      <w:pPr>
        <w:pStyle w:val="PargrafodaLista"/>
        <w:rPr>
          <w:rFonts w:ascii="Arial" w:hAnsi="Arial" w:cs="Arial"/>
        </w:rPr>
      </w:pPr>
    </w:p>
    <w:p w:rsidR="00C61EDB" w:rsidRDefault="00C61EDB" w:rsidP="00C61E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Timbó, 17 de Novembro de 2014.</w:t>
      </w:r>
    </w:p>
    <w:p w:rsidR="00C61EDB" w:rsidRDefault="00C61EDB" w:rsidP="00C61EDB">
      <w:pPr>
        <w:jc w:val="right"/>
        <w:rPr>
          <w:rFonts w:ascii="Arial" w:hAnsi="Arial" w:cs="Arial"/>
        </w:rPr>
      </w:pPr>
    </w:p>
    <w:p w:rsidR="00C61EDB" w:rsidRPr="001D7F25" w:rsidRDefault="00C61EDB" w:rsidP="00C61EDB">
      <w:pPr>
        <w:spacing w:after="0" w:line="240" w:lineRule="auto"/>
        <w:jc w:val="right"/>
        <w:rPr>
          <w:rFonts w:ascii="Arial" w:eastAsia="Arial Unicode MS" w:hAnsi="Arial" w:cs="Arial"/>
          <w:color w:val="000000"/>
        </w:rPr>
      </w:pPr>
      <w:r w:rsidRPr="001D7F25">
        <w:rPr>
          <w:rFonts w:ascii="Arial" w:eastAsia="Arial Unicode MS" w:hAnsi="Arial" w:cs="Arial"/>
          <w:color w:val="000000"/>
        </w:rPr>
        <w:t>Secretário Municipal de Educação</w:t>
      </w:r>
    </w:p>
    <w:p w:rsidR="00C61EDB" w:rsidRPr="00AB24FD" w:rsidRDefault="00C61EDB" w:rsidP="00C61EDB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1D7F25">
        <w:rPr>
          <w:rFonts w:ascii="Arial" w:eastAsia="Arial Unicode MS" w:hAnsi="Arial" w:cs="Arial"/>
          <w:color w:val="000000"/>
        </w:rPr>
        <w:t>Sergi Frederico Mengarda</w:t>
      </w:r>
    </w:p>
    <w:p w:rsidR="00C61EDB" w:rsidRDefault="00C61EDB"/>
    <w:sectPr w:rsidR="00C61EDB" w:rsidSect="00C61EDB">
      <w:headerReference w:type="default" r:id="rId8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4C" w:rsidRDefault="004C764C" w:rsidP="00C61EDB">
      <w:pPr>
        <w:spacing w:after="0" w:line="240" w:lineRule="auto"/>
      </w:pPr>
      <w:r>
        <w:separator/>
      </w:r>
    </w:p>
  </w:endnote>
  <w:endnote w:type="continuationSeparator" w:id="0">
    <w:p w:rsidR="004C764C" w:rsidRDefault="004C764C" w:rsidP="00C6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4C" w:rsidRDefault="004C764C" w:rsidP="00C61EDB">
      <w:pPr>
        <w:spacing w:after="0" w:line="240" w:lineRule="auto"/>
      </w:pPr>
      <w:r>
        <w:separator/>
      </w:r>
    </w:p>
  </w:footnote>
  <w:footnote w:type="continuationSeparator" w:id="0">
    <w:p w:rsidR="004C764C" w:rsidRDefault="004C764C" w:rsidP="00C6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B" w:rsidRDefault="00C61EDB" w:rsidP="00C61EDB">
    <w:pPr>
      <w:pStyle w:val="Cabealho"/>
    </w:pPr>
  </w:p>
  <w:p w:rsidR="00C61EDB" w:rsidRPr="00934D51" w:rsidRDefault="00C61EDB" w:rsidP="00C61EDB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color w:val="000000"/>
        <w:kern w:val="1"/>
        <w:sz w:val="20"/>
        <w:lang w:eastAsia="zh-CN"/>
      </w:rPr>
    </w:pPr>
    <w:r w:rsidRPr="00934D51">
      <w:rPr>
        <w:rFonts w:ascii="Times New Roman" w:eastAsia="Times New Roman" w:hAnsi="Times New Roman" w:cs="Times New Roman"/>
        <w:b/>
        <w:noProof/>
        <w:kern w:val="1"/>
        <w:szCs w:val="24"/>
        <w:lang w:eastAsia="pt-BR"/>
      </w:rPr>
      <w:drawing>
        <wp:anchor distT="0" distB="0" distL="114935" distR="114935" simplePos="0" relativeHeight="251659264" behindDoc="1" locked="0" layoutInCell="1" allowOverlap="1" wp14:anchorId="0990EBEA" wp14:editId="17B72AFB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6745" cy="712470"/>
          <wp:effectExtent l="0" t="0" r="190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12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D51">
      <w:rPr>
        <w:rFonts w:ascii="Arial" w:eastAsia="Arial" w:hAnsi="Arial" w:cs="Arial"/>
        <w:b/>
        <w:color w:val="000000"/>
        <w:kern w:val="1"/>
        <w:sz w:val="20"/>
        <w:lang w:eastAsia="zh-CN"/>
      </w:rPr>
      <w:t xml:space="preserve"> </w:t>
    </w:r>
    <w:r w:rsidRPr="00934D51">
      <w:rPr>
        <w:rFonts w:ascii="Arial" w:eastAsia="Times New Roman" w:hAnsi="Arial" w:cs="Arial"/>
        <w:b/>
        <w:color w:val="000000"/>
        <w:kern w:val="1"/>
        <w:sz w:val="20"/>
        <w:lang w:eastAsia="zh-CN"/>
      </w:rPr>
      <w:t>MUNICÍPIO DE TIMBÓ– SC</w:t>
    </w:r>
  </w:p>
  <w:p w:rsidR="00C61EDB" w:rsidRPr="00934D51" w:rsidRDefault="00C61EDB" w:rsidP="00C61EDB">
    <w:pPr>
      <w:suppressAutoHyphens/>
      <w:autoSpaceDE w:val="0"/>
      <w:spacing w:after="0" w:line="240" w:lineRule="auto"/>
      <w:jc w:val="center"/>
      <w:rPr>
        <w:rFonts w:ascii="Arial" w:eastAsia="Arial" w:hAnsi="Arial" w:cs="Arial"/>
        <w:b/>
        <w:color w:val="000000"/>
        <w:kern w:val="1"/>
        <w:sz w:val="20"/>
        <w:lang w:eastAsia="zh-CN"/>
      </w:rPr>
    </w:pPr>
    <w:r w:rsidRPr="00934D51">
      <w:rPr>
        <w:rFonts w:ascii="Arial" w:eastAsia="Times New Roman" w:hAnsi="Arial" w:cs="Arial"/>
        <w:b/>
        <w:color w:val="000000"/>
        <w:kern w:val="1"/>
        <w:sz w:val="20"/>
        <w:lang w:eastAsia="zh-CN"/>
      </w:rPr>
      <w:t>PROCESSO SELETIVO SIMPLIFICADO</w:t>
    </w:r>
  </w:p>
  <w:p w:rsidR="00C61EDB" w:rsidRDefault="00C61EDB" w:rsidP="00C61EDB">
    <w:pPr>
      <w:pStyle w:val="Cabealho"/>
      <w:jc w:val="center"/>
      <w:rPr>
        <w:rFonts w:ascii="Arial" w:eastAsia="Times New Roman" w:hAnsi="Arial" w:cs="Arial"/>
        <w:b/>
        <w:color w:val="000000"/>
        <w:kern w:val="1"/>
        <w:sz w:val="20"/>
        <w:lang w:eastAsia="zh-CN"/>
      </w:rPr>
    </w:pPr>
    <w:r w:rsidRPr="00934D51">
      <w:rPr>
        <w:rFonts w:ascii="Arial" w:eastAsia="Times New Roman" w:hAnsi="Arial" w:cs="Arial"/>
        <w:b/>
        <w:color w:val="000000"/>
        <w:kern w:val="1"/>
        <w:sz w:val="20"/>
        <w:lang w:eastAsia="zh-CN"/>
      </w:rPr>
      <w:t xml:space="preserve">EDITAL Nº </w:t>
    </w:r>
    <w:r w:rsidRPr="003F56FC">
      <w:rPr>
        <w:rFonts w:ascii="Arial" w:eastAsia="Times New Roman" w:hAnsi="Arial" w:cs="Arial"/>
        <w:b/>
        <w:kern w:val="1"/>
        <w:sz w:val="20"/>
        <w:lang w:eastAsia="zh-CN"/>
      </w:rPr>
      <w:t xml:space="preserve">01/2014 </w:t>
    </w:r>
    <w:r w:rsidRPr="00934D51">
      <w:rPr>
        <w:rFonts w:ascii="Arial" w:eastAsia="Times New Roman" w:hAnsi="Arial" w:cs="Arial"/>
        <w:b/>
        <w:color w:val="000000"/>
        <w:kern w:val="1"/>
        <w:sz w:val="20"/>
        <w:lang w:eastAsia="zh-CN"/>
      </w:rPr>
      <w:t>– SECRETARIA MUNICIPAL DE EDUCAÇÃO</w:t>
    </w:r>
  </w:p>
  <w:p w:rsidR="00C61EDB" w:rsidRDefault="00C61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DB"/>
    <w:rsid w:val="00203F72"/>
    <w:rsid w:val="004C764C"/>
    <w:rsid w:val="006B502B"/>
    <w:rsid w:val="00C61EDB"/>
    <w:rsid w:val="00D2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1E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1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EDB"/>
  </w:style>
  <w:style w:type="paragraph" w:styleId="Rodap">
    <w:name w:val="footer"/>
    <w:basedOn w:val="Normal"/>
    <w:link w:val="RodapChar"/>
    <w:uiPriority w:val="99"/>
    <w:unhideWhenUsed/>
    <w:rsid w:val="00C61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1E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1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EDB"/>
  </w:style>
  <w:style w:type="paragraph" w:styleId="Rodap">
    <w:name w:val="footer"/>
    <w:basedOn w:val="Normal"/>
    <w:link w:val="RodapChar"/>
    <w:uiPriority w:val="99"/>
    <w:unhideWhenUsed/>
    <w:rsid w:val="00C61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IOBV</dc:creator>
  <cp:lastModifiedBy>Aline Burger</cp:lastModifiedBy>
  <cp:revision>2</cp:revision>
  <dcterms:created xsi:type="dcterms:W3CDTF">2014-11-18T10:43:00Z</dcterms:created>
  <dcterms:modified xsi:type="dcterms:W3CDTF">2014-11-18T10:43:00Z</dcterms:modified>
</cp:coreProperties>
</file>