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51" w:rsidRDefault="00934D51" w:rsidP="00934D51">
      <w:pPr>
        <w:suppressAutoHyphens/>
        <w:spacing w:after="0" w:line="240" w:lineRule="auto"/>
        <w:jc w:val="center"/>
        <w:rPr>
          <w:rFonts w:ascii="Arial" w:eastAsia="Times New Roman" w:hAnsi="Arial" w:cs="Arial"/>
          <w:b/>
          <w:kern w:val="1"/>
          <w:lang w:eastAsia="zh-CN"/>
        </w:rPr>
      </w:pPr>
    </w:p>
    <w:p w:rsidR="00934D51" w:rsidRPr="001B630F" w:rsidRDefault="00934D51" w:rsidP="00934D51">
      <w:pPr>
        <w:suppressAutoHyphens/>
        <w:spacing w:after="0" w:line="240" w:lineRule="auto"/>
        <w:jc w:val="center"/>
        <w:rPr>
          <w:rFonts w:ascii="Arial" w:eastAsia="Times New Roman" w:hAnsi="Arial" w:cs="Arial"/>
          <w:b/>
          <w:color w:val="000000" w:themeColor="text1"/>
          <w:kern w:val="1"/>
          <w:lang w:eastAsia="zh-CN"/>
        </w:rPr>
      </w:pPr>
      <w:r w:rsidRPr="00934D51">
        <w:rPr>
          <w:rFonts w:ascii="Arial" w:eastAsia="Times New Roman" w:hAnsi="Arial" w:cs="Arial"/>
          <w:b/>
          <w:kern w:val="1"/>
          <w:lang w:eastAsia="zh-CN"/>
        </w:rPr>
        <w:t xml:space="preserve">PROCESSO SELETIVO SIMPLIFICADO SEMED </w:t>
      </w:r>
      <w:proofErr w:type="spellStart"/>
      <w:r w:rsidRPr="00934D51">
        <w:rPr>
          <w:rFonts w:ascii="Arial" w:eastAsia="Times New Roman" w:hAnsi="Arial" w:cs="Arial"/>
          <w:b/>
          <w:kern w:val="1"/>
          <w:lang w:eastAsia="zh-CN"/>
        </w:rPr>
        <w:t>N.°</w:t>
      </w:r>
      <w:proofErr w:type="spellEnd"/>
      <w:r w:rsidRPr="00934D51">
        <w:rPr>
          <w:rFonts w:ascii="Arial" w:eastAsia="Times New Roman" w:hAnsi="Arial" w:cs="Arial"/>
          <w:b/>
          <w:kern w:val="1"/>
          <w:lang w:eastAsia="zh-CN"/>
        </w:rPr>
        <w:t xml:space="preserve"> </w:t>
      </w:r>
      <w:r w:rsidRPr="001B630F">
        <w:rPr>
          <w:rFonts w:ascii="Arial" w:eastAsia="Times New Roman" w:hAnsi="Arial" w:cs="Arial"/>
          <w:b/>
          <w:color w:val="000000" w:themeColor="text1"/>
          <w:kern w:val="1"/>
          <w:lang w:eastAsia="zh-CN"/>
        </w:rPr>
        <w:t xml:space="preserve">001/2014 </w:t>
      </w:r>
    </w:p>
    <w:p w:rsidR="00934D51" w:rsidRPr="00934D51" w:rsidRDefault="00934D51" w:rsidP="00934D51">
      <w:pPr>
        <w:suppressAutoHyphens/>
        <w:spacing w:after="0" w:line="240" w:lineRule="auto"/>
        <w:jc w:val="center"/>
        <w:rPr>
          <w:rFonts w:ascii="Arial" w:eastAsia="Times New Roman" w:hAnsi="Arial" w:cs="Arial"/>
          <w:b/>
          <w:kern w:val="1"/>
          <w:lang w:eastAsia="zh-CN"/>
        </w:rPr>
      </w:pPr>
      <w:r w:rsidRPr="00934D51">
        <w:rPr>
          <w:rFonts w:ascii="Arial" w:eastAsia="Times New Roman" w:hAnsi="Arial" w:cs="Arial"/>
          <w:b/>
          <w:kern w:val="1"/>
          <w:lang w:eastAsia="zh-CN"/>
        </w:rPr>
        <w:t>EDITAL DE ABERTURA DE INSCRIÇÕES</w:t>
      </w:r>
    </w:p>
    <w:p w:rsidR="00934D51" w:rsidRPr="00934D51" w:rsidRDefault="00934D51" w:rsidP="00934D51">
      <w:pPr>
        <w:suppressAutoHyphens/>
        <w:autoSpaceDE w:val="0"/>
        <w:spacing w:after="0" w:line="240" w:lineRule="auto"/>
        <w:jc w:val="both"/>
        <w:rPr>
          <w:rFonts w:ascii="Arial" w:eastAsia="Times New Roman" w:hAnsi="Arial" w:cs="Arial"/>
          <w:kern w:val="1"/>
          <w:lang w:eastAsia="zh-CN"/>
        </w:rPr>
      </w:pPr>
    </w:p>
    <w:p w:rsidR="00934D51" w:rsidRPr="00934D51" w:rsidRDefault="00934D51" w:rsidP="00934D51">
      <w:pPr>
        <w:suppressAutoHyphens/>
        <w:autoSpaceDE w:val="0"/>
        <w:spacing w:after="0" w:line="240" w:lineRule="auto"/>
        <w:jc w:val="both"/>
        <w:rPr>
          <w:rFonts w:ascii="Arial" w:eastAsia="Times New Roman" w:hAnsi="Arial" w:cs="Arial"/>
          <w:kern w:val="1"/>
          <w:lang w:eastAsia="zh-CN"/>
        </w:rPr>
      </w:pPr>
      <w:r w:rsidRPr="00934D51">
        <w:rPr>
          <w:rFonts w:ascii="Arial" w:eastAsia="Times New Roman" w:hAnsi="Arial" w:cs="Arial"/>
          <w:kern w:val="1"/>
          <w:lang w:eastAsia="zh-CN"/>
        </w:rPr>
        <w:t xml:space="preserve">O Prefeito </w:t>
      </w:r>
      <w:r>
        <w:rPr>
          <w:rFonts w:ascii="Arial" w:eastAsia="Times New Roman" w:hAnsi="Arial" w:cs="Arial"/>
          <w:kern w:val="1"/>
          <w:lang w:eastAsia="zh-CN"/>
        </w:rPr>
        <w:t xml:space="preserve">do Município </w:t>
      </w:r>
      <w:r w:rsidRPr="00934D51">
        <w:rPr>
          <w:rFonts w:ascii="Arial" w:eastAsia="Times New Roman" w:hAnsi="Arial" w:cs="Arial"/>
          <w:kern w:val="1"/>
          <w:lang w:eastAsia="zh-CN"/>
        </w:rPr>
        <w:t>de Timbó, Estado de Santa Catarina, no uso de suas atribuições</w:t>
      </w:r>
      <w:proofErr w:type="gramStart"/>
      <w:r w:rsidRPr="00934D51">
        <w:rPr>
          <w:rFonts w:ascii="Arial" w:eastAsia="Times New Roman" w:hAnsi="Arial" w:cs="Arial"/>
          <w:kern w:val="1"/>
          <w:lang w:eastAsia="zh-CN"/>
        </w:rPr>
        <w:t xml:space="preserve">  </w:t>
      </w:r>
      <w:proofErr w:type="gramEnd"/>
      <w:r w:rsidRPr="00934D51">
        <w:rPr>
          <w:rFonts w:ascii="Arial" w:eastAsia="Times New Roman" w:hAnsi="Arial" w:cs="Arial"/>
          <w:kern w:val="1"/>
          <w:lang w:eastAsia="zh-CN"/>
        </w:rPr>
        <w:t xml:space="preserve">legais e tendo em vista o disposto no artigo 37, inciso II da Constituição Federal e o </w:t>
      </w:r>
      <w:r w:rsidRPr="00934D51">
        <w:rPr>
          <w:rFonts w:ascii="Arial" w:eastAsia="Times New Roman" w:hAnsi="Arial" w:cs="Arial"/>
          <w:color w:val="000000"/>
          <w:kern w:val="1"/>
          <w:lang w:eastAsia="zh-CN"/>
        </w:rPr>
        <w:t xml:space="preserve">artigo 50 incisos II, V, VII e X da Lei Orgânica do Município de </w:t>
      </w:r>
      <w:r w:rsidRPr="001B630F">
        <w:rPr>
          <w:rFonts w:ascii="Arial" w:eastAsia="Times New Roman" w:hAnsi="Arial" w:cs="Arial"/>
          <w:color w:val="000000" w:themeColor="text1"/>
          <w:kern w:val="1"/>
          <w:lang w:eastAsia="zh-CN"/>
        </w:rPr>
        <w:t xml:space="preserve">Timbó e de acordo com a </w:t>
      </w:r>
      <w:r w:rsidRPr="00BC7E0F">
        <w:rPr>
          <w:rFonts w:ascii="Arial" w:eastAsia="Times New Roman" w:hAnsi="Arial" w:cs="Arial"/>
          <w:color w:val="000000" w:themeColor="text1"/>
          <w:kern w:val="1"/>
          <w:lang w:eastAsia="zh-CN"/>
        </w:rPr>
        <w:t>Lei Municipal 2</w:t>
      </w:r>
      <w:r w:rsidR="00BC7E0F" w:rsidRPr="00BC7E0F">
        <w:rPr>
          <w:rFonts w:ascii="Arial" w:eastAsia="Times New Roman" w:hAnsi="Arial" w:cs="Arial"/>
          <w:color w:val="000000" w:themeColor="text1"/>
          <w:kern w:val="1"/>
          <w:lang w:eastAsia="zh-CN"/>
        </w:rPr>
        <w:t>.</w:t>
      </w:r>
      <w:r w:rsidRPr="00BC7E0F">
        <w:rPr>
          <w:rFonts w:ascii="Arial" w:eastAsia="Times New Roman" w:hAnsi="Arial" w:cs="Arial"/>
          <w:color w:val="000000" w:themeColor="text1"/>
          <w:kern w:val="1"/>
          <w:lang w:eastAsia="zh-CN"/>
        </w:rPr>
        <w:t>045 de 22 de dezembro de 1998</w:t>
      </w:r>
      <w:r w:rsidRPr="00934D51">
        <w:rPr>
          <w:rFonts w:ascii="Arial" w:eastAsia="Times New Roman" w:hAnsi="Arial" w:cs="Arial"/>
          <w:kern w:val="1"/>
          <w:lang w:eastAsia="zh-CN"/>
        </w:rPr>
        <w:t xml:space="preserve">,  através da </w:t>
      </w:r>
      <w:r w:rsidRPr="001B630F">
        <w:rPr>
          <w:rFonts w:ascii="Arial" w:eastAsia="Times New Roman" w:hAnsi="Arial" w:cs="Arial"/>
          <w:color w:val="000000" w:themeColor="text1"/>
          <w:kern w:val="1"/>
          <w:lang w:eastAsia="zh-CN"/>
        </w:rPr>
        <w:t>Secretaria Municipal de Educação</w:t>
      </w:r>
      <w:r w:rsidRPr="00934D51">
        <w:rPr>
          <w:rFonts w:ascii="Arial" w:eastAsia="Times New Roman" w:hAnsi="Arial" w:cs="Arial"/>
          <w:kern w:val="1"/>
          <w:lang w:eastAsia="zh-CN"/>
        </w:rPr>
        <w:t>, juntamente com a Comissão Especial para Supervisionar e Acompanhar a Re</w:t>
      </w:r>
      <w:r w:rsidR="007B3D12">
        <w:rPr>
          <w:rFonts w:ascii="Arial" w:eastAsia="Times New Roman" w:hAnsi="Arial" w:cs="Arial"/>
          <w:kern w:val="1"/>
          <w:lang w:eastAsia="zh-CN"/>
        </w:rPr>
        <w:t>alização  do Processo Seletivo</w:t>
      </w:r>
      <w:r w:rsidRPr="00934D51">
        <w:rPr>
          <w:rFonts w:ascii="Arial" w:eastAsia="Times New Roman" w:hAnsi="Arial" w:cs="Arial"/>
          <w:kern w:val="1"/>
          <w:lang w:eastAsia="zh-CN"/>
        </w:rPr>
        <w:t xml:space="preserve">, nomeada pela Portaria nº </w:t>
      </w:r>
      <w:r w:rsidR="00B447EB" w:rsidRPr="00B447EB">
        <w:rPr>
          <w:rFonts w:ascii="Arial" w:eastAsia="Times New Roman" w:hAnsi="Arial" w:cs="Arial"/>
          <w:color w:val="000000" w:themeColor="text1"/>
          <w:kern w:val="1"/>
          <w:lang w:eastAsia="zh-CN"/>
        </w:rPr>
        <w:t>1386</w:t>
      </w:r>
      <w:r w:rsidRPr="00B447EB">
        <w:rPr>
          <w:rFonts w:ascii="Arial" w:eastAsia="Times New Roman" w:hAnsi="Arial" w:cs="Arial"/>
          <w:color w:val="000000" w:themeColor="text1"/>
          <w:kern w:val="1"/>
          <w:lang w:eastAsia="zh-CN"/>
        </w:rPr>
        <w:t>/2014</w:t>
      </w:r>
      <w:r w:rsidRPr="00934D51">
        <w:rPr>
          <w:rFonts w:ascii="Arial" w:eastAsia="Times New Roman" w:hAnsi="Arial" w:cs="Arial"/>
          <w:kern w:val="1"/>
          <w:lang w:eastAsia="zh-CN"/>
        </w:rPr>
        <w:t>, torna público a realização de Processo Seletivo Simplificado, para compor Cadastro de Reserva, visando atender necessidade temporária de excepcional interesse público, do quadro da Secretaria Municipal de Educação de Timbó,  mediante as condições previstas neste Edital.</w:t>
      </w:r>
    </w:p>
    <w:p w:rsidR="00490A84" w:rsidRPr="002B19EF" w:rsidRDefault="00490A84" w:rsidP="00490A84">
      <w:pPr>
        <w:spacing w:after="0" w:line="240" w:lineRule="auto"/>
        <w:jc w:val="both"/>
        <w:rPr>
          <w:rFonts w:ascii="Arial" w:eastAsia="Arial Unicode MS" w:hAnsi="Arial" w:cs="Arial"/>
        </w:rPr>
      </w:pPr>
    </w:p>
    <w:p w:rsidR="00AE2817" w:rsidRPr="002B19EF" w:rsidRDefault="00064C2B" w:rsidP="00064C2B">
      <w:pPr>
        <w:pStyle w:val="Ttulo1"/>
        <w:numPr>
          <w:ilvl w:val="0"/>
          <w:numId w:val="0"/>
        </w:numPr>
        <w:spacing w:before="0" w:line="240" w:lineRule="auto"/>
        <w:rPr>
          <w:rFonts w:ascii="Arial" w:eastAsia="Arial Unicode MS" w:hAnsi="Arial" w:cs="Arial"/>
          <w:b/>
          <w:color w:val="auto"/>
          <w:sz w:val="22"/>
        </w:rPr>
      </w:pPr>
      <w:proofErr w:type="gramStart"/>
      <w:r>
        <w:rPr>
          <w:rFonts w:ascii="Arial" w:eastAsia="Arial Unicode MS" w:hAnsi="Arial" w:cs="Arial"/>
          <w:b/>
          <w:color w:val="auto"/>
          <w:sz w:val="22"/>
        </w:rPr>
        <w:t>1.</w:t>
      </w:r>
      <w:proofErr w:type="gramEnd"/>
      <w:r w:rsidR="00952D44" w:rsidRPr="002B19EF">
        <w:rPr>
          <w:rFonts w:ascii="Arial" w:eastAsia="Arial Unicode MS" w:hAnsi="Arial" w:cs="Arial"/>
          <w:b/>
          <w:color w:val="auto"/>
          <w:sz w:val="22"/>
        </w:rPr>
        <w:t>DAS DISPOSIÇÕES PRELIMINARES</w:t>
      </w:r>
    </w:p>
    <w:p w:rsidR="00531D02" w:rsidRPr="002B19EF" w:rsidRDefault="00531D02" w:rsidP="00531D02">
      <w:pPr>
        <w:rPr>
          <w:sz w:val="2"/>
        </w:rPr>
      </w:pPr>
    </w:p>
    <w:p w:rsidR="00531D02" w:rsidRDefault="00952D44" w:rsidP="00490A84">
      <w:pPr>
        <w:spacing w:after="0" w:line="240" w:lineRule="auto"/>
        <w:jc w:val="both"/>
        <w:rPr>
          <w:rFonts w:ascii="Arial" w:eastAsia="Arial Unicode MS" w:hAnsi="Arial" w:cs="Arial"/>
        </w:rPr>
      </w:pPr>
      <w:r w:rsidRPr="002B19EF">
        <w:rPr>
          <w:rFonts w:ascii="Arial" w:eastAsia="Arial Unicode MS" w:hAnsi="Arial" w:cs="Arial"/>
        </w:rPr>
        <w:t xml:space="preserve">1.1 O </w:t>
      </w:r>
      <w:r w:rsidR="00360E0A">
        <w:rPr>
          <w:rFonts w:ascii="Arial" w:eastAsia="Arial Unicode MS" w:hAnsi="Arial" w:cs="Arial"/>
        </w:rPr>
        <w:t xml:space="preserve">Processo Seletivo </w:t>
      </w:r>
      <w:r w:rsidR="00064C2B">
        <w:rPr>
          <w:rFonts w:ascii="Arial" w:eastAsia="Arial Unicode MS" w:hAnsi="Arial" w:cs="Arial"/>
        </w:rPr>
        <w:t xml:space="preserve">será realizado sob a responsabilidade </w:t>
      </w:r>
      <w:r w:rsidR="00064C2B" w:rsidRPr="008C4A7F">
        <w:rPr>
          <w:rFonts w:ascii="Arial" w:eastAsia="Arial Unicode MS" w:hAnsi="Arial" w:cs="Arial"/>
        </w:rPr>
        <w:t>do</w:t>
      </w:r>
      <w:r w:rsidRPr="008C4A7F">
        <w:rPr>
          <w:rFonts w:ascii="Arial" w:eastAsia="Arial Unicode MS" w:hAnsi="Arial" w:cs="Arial"/>
        </w:rPr>
        <w:t xml:space="preserve"> </w:t>
      </w:r>
      <w:r w:rsidR="008A6891" w:rsidRPr="008C4A7F">
        <w:rPr>
          <w:rFonts w:ascii="Arial" w:eastAsia="Arial Unicode MS" w:hAnsi="Arial" w:cs="Arial"/>
        </w:rPr>
        <w:t>I</w:t>
      </w:r>
      <w:r w:rsidRPr="008C4A7F">
        <w:rPr>
          <w:rFonts w:ascii="Arial" w:eastAsia="Arial Unicode MS" w:hAnsi="Arial" w:cs="Arial"/>
        </w:rPr>
        <w:t xml:space="preserve">nstituto </w:t>
      </w:r>
      <w:r w:rsidR="007B3D12">
        <w:rPr>
          <w:rFonts w:ascii="Arial" w:eastAsia="Arial Unicode MS" w:hAnsi="Arial" w:cs="Arial"/>
        </w:rPr>
        <w:t>O</w:t>
      </w:r>
      <w:r w:rsidRPr="002B19EF">
        <w:rPr>
          <w:rFonts w:ascii="Arial" w:eastAsia="Arial Unicode MS" w:hAnsi="Arial" w:cs="Arial"/>
        </w:rPr>
        <w:t xml:space="preserve"> Barriga </w:t>
      </w:r>
      <w:proofErr w:type="gramStart"/>
      <w:r w:rsidRPr="002B19EF">
        <w:rPr>
          <w:rFonts w:ascii="Arial" w:eastAsia="Arial Unicode MS" w:hAnsi="Arial" w:cs="Arial"/>
        </w:rPr>
        <w:t>Verde</w:t>
      </w:r>
      <w:r w:rsidR="00934D51">
        <w:rPr>
          <w:rFonts w:ascii="Arial" w:eastAsia="Arial Unicode MS" w:hAnsi="Arial" w:cs="Arial"/>
        </w:rPr>
        <w:t xml:space="preserve"> </w:t>
      </w:r>
      <w:r w:rsidR="00064C2B">
        <w:rPr>
          <w:rFonts w:ascii="Arial" w:eastAsia="Arial Unicode MS" w:hAnsi="Arial" w:cs="Arial"/>
        </w:rPr>
        <w:t>-IOBV</w:t>
      </w:r>
      <w:proofErr w:type="gramEnd"/>
      <w:r w:rsidRPr="002B19EF">
        <w:rPr>
          <w:rFonts w:ascii="Arial" w:eastAsia="Arial Unicode MS" w:hAnsi="Arial" w:cs="Arial"/>
        </w:rPr>
        <w:t xml:space="preserve">, localizado na Avenida Luiz Bertoli, 233, centro, município de </w:t>
      </w:r>
      <w:proofErr w:type="spellStart"/>
      <w:r w:rsidR="00C71DD2" w:rsidRPr="002B19EF">
        <w:rPr>
          <w:rFonts w:ascii="Arial" w:eastAsia="Arial Unicode MS" w:hAnsi="Arial" w:cs="Arial"/>
        </w:rPr>
        <w:t>Taió</w:t>
      </w:r>
      <w:proofErr w:type="spellEnd"/>
      <w:r w:rsidRPr="002B19EF">
        <w:rPr>
          <w:rFonts w:ascii="Arial" w:eastAsia="Arial Unicode MS" w:hAnsi="Arial" w:cs="Arial"/>
        </w:rPr>
        <w:t xml:space="preserve">, Estado de Santa Catarina, tel./fax (47) 3562-1598, endereço eletrônico </w:t>
      </w:r>
      <w:hyperlink r:id="rId9" w:history="1">
        <w:r w:rsidRPr="002B19EF">
          <w:rPr>
            <w:rStyle w:val="Hyperlink"/>
            <w:rFonts w:ascii="Arial" w:eastAsia="Arial Unicode MS" w:hAnsi="Arial" w:cs="Arial"/>
            <w:color w:val="auto"/>
            <w:u w:val="none"/>
          </w:rPr>
          <w:t>www.</w:t>
        </w:r>
        <w:r w:rsidR="00242A6E">
          <w:rPr>
            <w:rStyle w:val="Hyperlink"/>
            <w:rFonts w:ascii="Arial" w:eastAsia="Arial Unicode MS" w:hAnsi="Arial" w:cs="Arial"/>
            <w:color w:val="auto"/>
            <w:u w:val="none"/>
          </w:rPr>
          <w:t>iobv.org</w:t>
        </w:r>
        <w:r w:rsidRPr="002B19EF">
          <w:rPr>
            <w:rStyle w:val="Hyperlink"/>
            <w:rFonts w:ascii="Arial" w:eastAsia="Arial Unicode MS" w:hAnsi="Arial" w:cs="Arial"/>
            <w:color w:val="auto"/>
            <w:u w:val="none"/>
          </w:rPr>
          <w:t>.br</w:t>
        </w:r>
      </w:hyperlink>
      <w:r w:rsidRPr="002B19EF">
        <w:rPr>
          <w:rFonts w:ascii="Arial" w:eastAsia="Arial Unicode MS" w:hAnsi="Arial" w:cs="Arial"/>
        </w:rPr>
        <w:t xml:space="preserve">, e-mail </w:t>
      </w:r>
      <w:hyperlink r:id="rId10" w:history="1">
        <w:r w:rsidR="00360E0A" w:rsidRPr="000A7537">
          <w:rPr>
            <w:rStyle w:val="Hyperlink"/>
            <w:rFonts w:ascii="Arial" w:eastAsia="Arial Unicode MS" w:hAnsi="Arial" w:cs="Arial"/>
          </w:rPr>
          <w:t>concursos@iobv.com.br</w:t>
        </w:r>
      </w:hyperlink>
      <w:r w:rsidR="00781551" w:rsidRPr="002B19EF">
        <w:rPr>
          <w:rFonts w:ascii="Arial" w:eastAsia="Arial Unicode MS" w:hAnsi="Arial" w:cs="Arial"/>
        </w:rPr>
        <w:t xml:space="preserve">, sob a supervisão da Comissão Municipal de </w:t>
      </w:r>
      <w:r w:rsidR="00421E72">
        <w:rPr>
          <w:rFonts w:ascii="Arial" w:eastAsia="Arial Unicode MS" w:hAnsi="Arial" w:cs="Arial"/>
        </w:rPr>
        <w:t xml:space="preserve">Seletivo </w:t>
      </w:r>
      <w:r w:rsidR="00421E72" w:rsidRPr="002B19EF">
        <w:rPr>
          <w:rFonts w:ascii="Arial" w:eastAsia="Arial Unicode MS" w:hAnsi="Arial" w:cs="Arial"/>
        </w:rPr>
        <w:t>Público</w:t>
      </w:r>
      <w:r w:rsidR="00781551" w:rsidRPr="002B19EF">
        <w:rPr>
          <w:rFonts w:ascii="Arial" w:eastAsia="Arial Unicode MS" w:hAnsi="Arial" w:cs="Arial"/>
        </w:rPr>
        <w:t xml:space="preserve">, nomeada </w:t>
      </w:r>
      <w:r w:rsidR="00781551" w:rsidRPr="008C4A7F">
        <w:rPr>
          <w:rFonts w:ascii="Arial" w:eastAsia="Arial Unicode MS" w:hAnsi="Arial" w:cs="Arial"/>
        </w:rPr>
        <w:t xml:space="preserve">pela </w:t>
      </w:r>
      <w:r w:rsidR="00781551" w:rsidRPr="00B447EB">
        <w:rPr>
          <w:rFonts w:ascii="Arial" w:eastAsia="Arial Unicode MS" w:hAnsi="Arial" w:cs="Arial"/>
          <w:color w:val="000000" w:themeColor="text1"/>
        </w:rPr>
        <w:t xml:space="preserve">Portaria </w:t>
      </w:r>
      <w:r w:rsidR="00421E72" w:rsidRPr="00B447EB">
        <w:rPr>
          <w:rFonts w:ascii="Arial" w:eastAsia="Arial Unicode MS" w:hAnsi="Arial" w:cs="Arial"/>
          <w:color w:val="000000" w:themeColor="text1"/>
        </w:rPr>
        <w:t xml:space="preserve">Número </w:t>
      </w:r>
      <w:r w:rsidR="00B447EB" w:rsidRPr="00B447EB">
        <w:rPr>
          <w:rFonts w:ascii="Arial" w:eastAsia="Arial Unicode MS" w:hAnsi="Arial" w:cs="Arial"/>
          <w:color w:val="000000" w:themeColor="text1"/>
        </w:rPr>
        <w:t>1386/2014</w:t>
      </w:r>
    </w:p>
    <w:p w:rsidR="00952D44" w:rsidRDefault="00952D44" w:rsidP="00490A84">
      <w:pPr>
        <w:spacing w:after="0" w:line="240" w:lineRule="auto"/>
        <w:jc w:val="both"/>
        <w:rPr>
          <w:rFonts w:ascii="Arial" w:eastAsia="Arial Unicode MS" w:hAnsi="Arial" w:cs="Arial"/>
        </w:rPr>
      </w:pPr>
      <w:r w:rsidRPr="00793F61">
        <w:rPr>
          <w:rFonts w:ascii="Arial" w:eastAsia="Arial Unicode MS" w:hAnsi="Arial" w:cs="Arial"/>
        </w:rPr>
        <w:t xml:space="preserve">1.2 A realização do certame seguirá as datas e prazos </w:t>
      </w:r>
      <w:r w:rsidR="00064C2B">
        <w:rPr>
          <w:rFonts w:ascii="Arial" w:eastAsia="Arial Unicode MS" w:hAnsi="Arial" w:cs="Arial"/>
        </w:rPr>
        <w:t xml:space="preserve">previstos </w:t>
      </w:r>
      <w:r w:rsidRPr="00793F61">
        <w:rPr>
          <w:rFonts w:ascii="Arial" w:eastAsia="Arial Unicode MS" w:hAnsi="Arial" w:cs="Arial"/>
        </w:rPr>
        <w:t>de acordo com o seguinte cronograma:</w:t>
      </w:r>
    </w:p>
    <w:p w:rsidR="00490A84" w:rsidRDefault="00490A84" w:rsidP="00490A84">
      <w:pPr>
        <w:spacing w:after="0" w:line="240" w:lineRule="auto"/>
        <w:jc w:val="both"/>
        <w:rPr>
          <w:rFonts w:ascii="Arial" w:eastAsia="Arial Unicode MS" w:hAnsi="Arial" w:cs="Arial"/>
        </w:rPr>
      </w:pPr>
    </w:p>
    <w:tbl>
      <w:tblPr>
        <w:tblW w:w="10318" w:type="dxa"/>
        <w:tblInd w:w="-25" w:type="dxa"/>
        <w:tblLayout w:type="fixed"/>
        <w:tblLook w:val="0000" w:firstRow="0" w:lastRow="0" w:firstColumn="0" w:lastColumn="0" w:noHBand="0" w:noVBand="0"/>
      </w:tblPr>
      <w:tblGrid>
        <w:gridCol w:w="674"/>
        <w:gridCol w:w="7143"/>
        <w:gridCol w:w="2501"/>
      </w:tblGrid>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rPr>
                <w:rFonts w:ascii="Arial" w:eastAsia="Times New Roman" w:hAnsi="Arial" w:cs="Arial"/>
                <w:b/>
                <w:color w:val="000000"/>
                <w:kern w:val="1"/>
                <w:lang w:eastAsia="zh-CN"/>
              </w:rPr>
            </w:pPr>
            <w:r w:rsidRPr="00934D51">
              <w:rPr>
                <w:rFonts w:ascii="Arial" w:eastAsia="Times New Roman" w:hAnsi="Arial" w:cs="Arial"/>
                <w:b/>
                <w:color w:val="000000"/>
                <w:kern w:val="1"/>
                <w:lang w:eastAsia="zh-CN"/>
              </w:rPr>
              <w:t>Item</w:t>
            </w: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center"/>
              <w:rPr>
                <w:rFonts w:ascii="Arial" w:eastAsia="Times New Roman" w:hAnsi="Arial" w:cs="Arial"/>
                <w:b/>
                <w:color w:val="000000"/>
                <w:kern w:val="1"/>
                <w:lang w:eastAsia="zh-CN"/>
              </w:rPr>
            </w:pPr>
            <w:r w:rsidRPr="00934D51">
              <w:rPr>
                <w:rFonts w:ascii="Arial" w:eastAsia="Times New Roman" w:hAnsi="Arial" w:cs="Arial"/>
                <w:b/>
                <w:color w:val="000000"/>
                <w:kern w:val="1"/>
                <w:lang w:eastAsia="zh-CN"/>
              </w:rPr>
              <w:t>Cronograma das Atividades</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b/>
                <w:color w:val="000000"/>
                <w:kern w:val="1"/>
                <w:lang w:eastAsia="zh-CN"/>
              </w:rPr>
              <w:t>Período</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b/>
                <w:bCs/>
                <w:color w:val="000000"/>
                <w:kern w:val="1"/>
                <w:lang w:eastAsia="zh-CN"/>
              </w:rPr>
            </w:pPr>
            <w:r w:rsidRPr="00934D51">
              <w:rPr>
                <w:rFonts w:ascii="Arial" w:eastAsia="Times New Roman" w:hAnsi="Arial" w:cs="Arial"/>
                <w:color w:val="000000"/>
                <w:kern w:val="1"/>
                <w:lang w:eastAsia="zh-CN"/>
              </w:rPr>
              <w:t>Período de inscrições exclusivamente pela internet (on-line).</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b/>
                <w:bCs/>
                <w:color w:val="000000"/>
                <w:kern w:val="1"/>
                <w:lang w:eastAsia="zh-CN"/>
              </w:rPr>
              <w:t>29/10/2014 a 12/11/2014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b/>
                <w:bCs/>
                <w:color w:val="000000"/>
                <w:kern w:val="1"/>
                <w:lang w:eastAsia="zh-CN"/>
              </w:rPr>
            </w:pPr>
            <w:r w:rsidRPr="00934D51">
              <w:rPr>
                <w:rFonts w:ascii="Arial" w:eastAsia="Times New Roman" w:hAnsi="Arial" w:cs="Arial"/>
                <w:color w:val="000000"/>
                <w:kern w:val="1"/>
                <w:lang w:eastAsia="zh-CN"/>
              </w:rPr>
              <w:t>Último dia para pagamento da taxa de inscrição de todos os candidatos.</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b/>
                <w:bCs/>
                <w:color w:val="000000"/>
                <w:kern w:val="1"/>
                <w:lang w:eastAsia="zh-CN"/>
              </w:rPr>
              <w:t>13/11/2014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bCs/>
                <w:color w:val="000000"/>
                <w:kern w:val="1"/>
                <w:lang w:eastAsia="zh-CN"/>
              </w:rPr>
            </w:pPr>
            <w:r w:rsidRPr="00934D51">
              <w:rPr>
                <w:rFonts w:ascii="Arial" w:eastAsia="Times New Roman" w:hAnsi="Arial" w:cs="Arial"/>
                <w:color w:val="000000"/>
                <w:kern w:val="1"/>
                <w:lang w:eastAsia="pt-BR"/>
              </w:rPr>
              <w:t>Prazo final para solicitação de isenção da taxa de inscriç</w:t>
            </w:r>
            <w:r w:rsidR="007B3D12">
              <w:rPr>
                <w:rFonts w:ascii="Arial" w:eastAsia="Times New Roman" w:hAnsi="Arial" w:cs="Arial"/>
                <w:color w:val="000000"/>
                <w:kern w:val="1"/>
                <w:lang w:eastAsia="pt-BR"/>
              </w:rPr>
              <w:t xml:space="preserve">ão através dos correios </w:t>
            </w:r>
            <w:proofErr w:type="spellStart"/>
            <w:r w:rsidR="007B3D12">
              <w:rPr>
                <w:rFonts w:ascii="Arial" w:eastAsia="Times New Roman" w:hAnsi="Arial" w:cs="Arial"/>
                <w:color w:val="000000"/>
                <w:kern w:val="1"/>
                <w:lang w:eastAsia="pt-BR"/>
              </w:rPr>
              <w:t>sedex</w:t>
            </w:r>
            <w:proofErr w:type="spellEnd"/>
            <w:r w:rsidR="007B3D12">
              <w:rPr>
                <w:rFonts w:ascii="Arial" w:eastAsia="Times New Roman" w:hAnsi="Arial" w:cs="Arial"/>
                <w:color w:val="000000"/>
                <w:kern w:val="1"/>
                <w:lang w:eastAsia="pt-BR"/>
              </w:rPr>
              <w:t>/AR</w:t>
            </w:r>
            <w:r w:rsidRPr="00934D51">
              <w:rPr>
                <w:rFonts w:ascii="Arial" w:eastAsia="Times New Roman" w:hAnsi="Arial" w:cs="Arial"/>
                <w:color w:val="000000"/>
                <w:kern w:val="1"/>
                <w:lang w:eastAsia="pt-BR"/>
              </w:rPr>
              <w:t>.</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ind w:right="-9"/>
              <w:jc w:val="center"/>
              <w:rPr>
                <w:rFonts w:ascii="Arial" w:eastAsia="Times New Roman" w:hAnsi="Arial" w:cs="Arial"/>
                <w:color w:val="000000"/>
                <w:kern w:val="1"/>
                <w:lang w:eastAsia="zh-CN"/>
              </w:rPr>
            </w:pPr>
            <w:r w:rsidRPr="00934D51">
              <w:rPr>
                <w:rFonts w:ascii="Arial" w:eastAsia="Times New Roman" w:hAnsi="Arial" w:cs="Arial"/>
                <w:bCs/>
                <w:color w:val="000000"/>
                <w:kern w:val="1"/>
                <w:lang w:eastAsia="zh-CN"/>
              </w:rPr>
              <w:t>03/11/2014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color w:val="000000"/>
                <w:kern w:val="1"/>
                <w:lang w:eastAsia="zh-CN"/>
              </w:rPr>
            </w:pPr>
            <w:r w:rsidRPr="00934D51">
              <w:rPr>
                <w:rFonts w:ascii="Arial" w:eastAsia="Times New Roman" w:hAnsi="Arial" w:cs="Arial"/>
                <w:color w:val="000000"/>
                <w:kern w:val="1"/>
                <w:lang w:eastAsia="pt-BR"/>
              </w:rPr>
              <w:t>Divulgação dos requerimentos deferidos e indeferidos das solicitações de isenção da taxa de inscrição.</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07/11/2014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pacing w:after="0" w:line="240" w:lineRule="auto"/>
              <w:jc w:val="both"/>
              <w:rPr>
                <w:rFonts w:ascii="Arial" w:eastAsia="Times New Roman" w:hAnsi="Arial" w:cs="Arial"/>
                <w:color w:val="000000"/>
                <w:kern w:val="1"/>
                <w:lang w:eastAsia="zh-CN"/>
              </w:rPr>
            </w:pPr>
            <w:r w:rsidRPr="00934D51">
              <w:rPr>
                <w:rFonts w:ascii="Arial" w:eastAsia="Times New Roman" w:hAnsi="Arial" w:cs="Arial"/>
                <w:color w:val="000000"/>
                <w:kern w:val="1"/>
                <w:lang w:eastAsia="pt-BR"/>
              </w:rPr>
              <w:t>Recursos contra os requerimentos indeferidos das solicitações de taxas de inscrição.</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10 e 11/11/2014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bCs/>
                <w:color w:val="000000"/>
                <w:kern w:val="1"/>
                <w:lang w:eastAsia="zh-CN"/>
              </w:rPr>
            </w:pPr>
            <w:r w:rsidRPr="00934D51">
              <w:rPr>
                <w:rFonts w:ascii="Arial" w:eastAsia="Times New Roman" w:hAnsi="Arial" w:cs="Arial"/>
                <w:color w:val="000000"/>
                <w:kern w:val="1"/>
                <w:lang w:eastAsia="zh-CN"/>
              </w:rPr>
              <w:t xml:space="preserve">Prazo final para protocolo ou envio </w:t>
            </w:r>
            <w:r w:rsidRPr="00934D51">
              <w:rPr>
                <w:rFonts w:ascii="Arial" w:eastAsia="Times New Roman" w:hAnsi="Arial" w:cs="Arial"/>
                <w:b/>
                <w:color w:val="000000"/>
                <w:kern w:val="1"/>
                <w:lang w:eastAsia="zh-CN"/>
              </w:rPr>
              <w:t xml:space="preserve">via </w:t>
            </w:r>
            <w:proofErr w:type="spellStart"/>
            <w:r w:rsidRPr="00934D51">
              <w:rPr>
                <w:rFonts w:ascii="Arial" w:eastAsia="Times New Roman" w:hAnsi="Arial" w:cs="Arial"/>
                <w:b/>
                <w:color w:val="000000"/>
                <w:kern w:val="1"/>
                <w:lang w:eastAsia="zh-CN"/>
              </w:rPr>
              <w:t>sedex</w:t>
            </w:r>
            <w:proofErr w:type="spellEnd"/>
            <w:r w:rsidRPr="00934D51">
              <w:rPr>
                <w:rFonts w:ascii="Arial" w:eastAsia="Times New Roman" w:hAnsi="Arial" w:cs="Arial"/>
                <w:color w:val="000000"/>
                <w:kern w:val="1"/>
                <w:lang w:eastAsia="zh-CN"/>
              </w:rPr>
              <w:t xml:space="preserve"> do requerimento e do laudo médico dos candidatos que solicitarem condição especial para realização da prova, inclusive mãe nutriz.</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ind w:right="-9"/>
              <w:jc w:val="center"/>
              <w:rPr>
                <w:rFonts w:ascii="Arial" w:eastAsia="Times New Roman" w:hAnsi="Arial" w:cs="Arial"/>
                <w:kern w:val="1"/>
                <w:lang w:eastAsia="zh-CN"/>
              </w:rPr>
            </w:pPr>
            <w:r w:rsidRPr="00934D51">
              <w:rPr>
                <w:rFonts w:ascii="Arial" w:eastAsia="Times New Roman" w:hAnsi="Arial" w:cs="Arial"/>
                <w:kern w:val="1"/>
                <w:lang w:eastAsia="zh-CN"/>
              </w:rPr>
              <w:t>12/11/2014</w:t>
            </w:r>
          </w:p>
        </w:tc>
      </w:tr>
      <w:tr w:rsidR="00934D51" w:rsidRPr="00934D51" w:rsidTr="00934D51">
        <w:trPr>
          <w:trHeight w:val="308"/>
        </w:trPr>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color w:val="000000"/>
                <w:kern w:val="1"/>
                <w:lang w:eastAsia="zh-CN"/>
              </w:rPr>
            </w:pPr>
            <w:r w:rsidRPr="00934D51">
              <w:rPr>
                <w:rFonts w:ascii="Arial" w:eastAsia="Times New Roman" w:hAnsi="Arial" w:cs="Arial"/>
                <w:b/>
                <w:color w:val="000000"/>
                <w:kern w:val="1"/>
                <w:lang w:eastAsia="zh-CN"/>
              </w:rPr>
              <w:t>Apresentação dos Títulos</w:t>
            </w:r>
            <w:r w:rsidRPr="00934D51">
              <w:rPr>
                <w:rFonts w:ascii="Arial" w:eastAsia="Times New Roman" w:hAnsi="Arial" w:cs="Arial"/>
                <w:color w:val="000000"/>
                <w:kern w:val="1"/>
                <w:lang w:eastAsia="zh-CN"/>
              </w:rPr>
              <w:t xml:space="preserve"> (na Secretaria de Educação)</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b/>
                <w:kern w:val="1"/>
                <w:lang w:eastAsia="zh-CN"/>
              </w:rPr>
            </w:pPr>
            <w:r w:rsidRPr="00934D51">
              <w:rPr>
                <w:rFonts w:ascii="Arial" w:eastAsia="Times New Roman" w:hAnsi="Arial" w:cs="Arial"/>
                <w:b/>
                <w:kern w:val="1"/>
                <w:lang w:eastAsia="zh-CN"/>
              </w:rPr>
              <w:t>10, 11 e 12/11/2014</w:t>
            </w:r>
          </w:p>
        </w:tc>
      </w:tr>
      <w:tr w:rsidR="00934D51" w:rsidRPr="00934D51" w:rsidTr="00934D51">
        <w:trPr>
          <w:trHeight w:val="308"/>
        </w:trPr>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Homologação das inscrições deferidas e indeferidas de todos os cargos.</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kern w:val="1"/>
                <w:lang w:eastAsia="zh-CN"/>
              </w:rPr>
            </w:pPr>
            <w:r w:rsidRPr="00934D51">
              <w:rPr>
                <w:rFonts w:ascii="Arial" w:eastAsia="Times New Roman" w:hAnsi="Arial" w:cs="Arial"/>
                <w:kern w:val="1"/>
                <w:lang w:eastAsia="zh-CN"/>
              </w:rPr>
              <w:t>17/11/2014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Prazo para recursos contra o resultado da homologação das inscrições.</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kern w:val="1"/>
                <w:lang w:eastAsia="zh-CN"/>
              </w:rPr>
            </w:pPr>
            <w:r w:rsidRPr="00934D51">
              <w:rPr>
                <w:rFonts w:ascii="Arial" w:eastAsia="Times New Roman" w:hAnsi="Arial" w:cs="Arial"/>
                <w:kern w:val="1"/>
                <w:lang w:eastAsia="zh-CN"/>
              </w:rPr>
              <w:t>18 e 19/11/2014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Publicação do edital de homologação definitiva das inscrições caso haja alterações.</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pacing w:after="0" w:line="240" w:lineRule="auto"/>
              <w:jc w:val="center"/>
              <w:rPr>
                <w:rFonts w:ascii="Arial" w:eastAsia="Times New Roman" w:hAnsi="Arial" w:cs="Arial"/>
                <w:kern w:val="1"/>
                <w:lang w:eastAsia="zh-CN"/>
              </w:rPr>
            </w:pPr>
            <w:r w:rsidRPr="00934D51">
              <w:rPr>
                <w:rFonts w:ascii="Arial" w:eastAsia="Times New Roman" w:hAnsi="Arial" w:cs="Arial"/>
                <w:kern w:val="1"/>
                <w:lang w:eastAsia="zh-CN"/>
              </w:rPr>
              <w:t>21/11/2014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bCs/>
                <w:color w:val="000000"/>
                <w:kern w:val="1"/>
                <w:lang w:eastAsia="zh-CN"/>
              </w:rPr>
            </w:pPr>
            <w:r w:rsidRPr="00934D51">
              <w:rPr>
                <w:rFonts w:ascii="Arial" w:eastAsia="Times New Roman" w:hAnsi="Arial" w:cs="Arial"/>
                <w:color w:val="000000"/>
                <w:kern w:val="1"/>
                <w:lang w:eastAsia="zh-CN"/>
              </w:rPr>
              <w:t xml:space="preserve">Divulgação dos locais da prova escrita objetiva </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bCs/>
                <w:color w:val="000000"/>
                <w:kern w:val="1"/>
                <w:lang w:eastAsia="zh-CN"/>
              </w:rPr>
              <w:t>19/11/2014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b/>
                <w:bCs/>
                <w:color w:val="000000"/>
                <w:kern w:val="1"/>
                <w:lang w:eastAsia="zh-CN"/>
              </w:rPr>
            </w:pPr>
            <w:r w:rsidRPr="00934D51">
              <w:rPr>
                <w:rFonts w:ascii="Arial" w:eastAsia="Times New Roman" w:hAnsi="Arial" w:cs="Arial"/>
                <w:b/>
                <w:color w:val="000000"/>
                <w:kern w:val="1"/>
                <w:lang w:eastAsia="zh-CN"/>
              </w:rPr>
              <w:t xml:space="preserve">Aplicação das provas escritas objetivas </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450B17">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b/>
                <w:bCs/>
                <w:color w:val="000000"/>
                <w:kern w:val="1"/>
                <w:lang w:eastAsia="zh-CN"/>
              </w:rPr>
              <w:t>2</w:t>
            </w:r>
            <w:r w:rsidR="00450B17">
              <w:rPr>
                <w:rFonts w:ascii="Arial" w:eastAsia="Times New Roman" w:hAnsi="Arial" w:cs="Arial"/>
                <w:b/>
                <w:bCs/>
                <w:color w:val="000000"/>
                <w:kern w:val="1"/>
                <w:lang w:eastAsia="zh-CN"/>
              </w:rPr>
              <w:t>2</w:t>
            </w:r>
            <w:r w:rsidRPr="00934D51">
              <w:rPr>
                <w:rFonts w:ascii="Arial" w:eastAsia="Times New Roman" w:hAnsi="Arial" w:cs="Arial"/>
                <w:b/>
                <w:bCs/>
                <w:color w:val="000000"/>
                <w:kern w:val="1"/>
                <w:lang w:eastAsia="zh-CN"/>
              </w:rPr>
              <w:t>/11/2014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bCs/>
                <w:color w:val="000000"/>
                <w:kern w:val="1"/>
                <w:lang w:eastAsia="zh-CN"/>
              </w:rPr>
            </w:pPr>
            <w:r w:rsidRPr="00934D51">
              <w:rPr>
                <w:rFonts w:ascii="Arial" w:eastAsia="Times New Roman" w:hAnsi="Arial" w:cs="Arial"/>
                <w:color w:val="000000"/>
                <w:kern w:val="1"/>
                <w:lang w:eastAsia="zh-CN"/>
              </w:rPr>
              <w:t xml:space="preserve">Divulgação do gabarito preliminar da prova objetiva escrita no site Instituto O Barriga Verde </w:t>
            </w:r>
            <w:hyperlink r:id="rId11" w:history="1">
              <w:r w:rsidR="00540915" w:rsidRPr="00A63994">
                <w:rPr>
                  <w:rStyle w:val="Hyperlink"/>
                  <w:rFonts w:ascii="Arial" w:eastAsia="Times New Roman" w:hAnsi="Arial" w:cs="Times New Roman"/>
                  <w:kern w:val="1"/>
                  <w:sz w:val="24"/>
                  <w:szCs w:val="24"/>
                  <w:lang w:eastAsia="zh-CN"/>
                </w:rPr>
                <w:t>www.iobv.org.br</w:t>
              </w:r>
            </w:hyperlink>
            <w:r w:rsidRPr="00934D51">
              <w:rPr>
                <w:rFonts w:ascii="Arial" w:eastAsia="Times New Roman" w:hAnsi="Arial" w:cs="Arial"/>
                <w:color w:val="000000"/>
                <w:kern w:val="1"/>
                <w:lang w:eastAsia="zh-CN"/>
              </w:rPr>
              <w:t xml:space="preserve"> e www.timbo.sc.gov.br</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bCs/>
                <w:color w:val="000000"/>
                <w:kern w:val="1"/>
                <w:lang w:eastAsia="zh-CN"/>
              </w:rPr>
              <w:t>24/11/2014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bCs/>
                <w:color w:val="000000"/>
                <w:kern w:val="1"/>
                <w:lang w:eastAsia="zh-CN"/>
              </w:rPr>
            </w:pPr>
            <w:r w:rsidRPr="00934D51">
              <w:rPr>
                <w:rFonts w:ascii="Arial" w:eastAsia="Times New Roman" w:hAnsi="Arial" w:cs="Arial"/>
                <w:color w:val="000000"/>
                <w:kern w:val="1"/>
                <w:lang w:eastAsia="zh-CN"/>
              </w:rPr>
              <w:t xml:space="preserve">Recursos contra as questões e ao gabarito preliminar da prova objetiva escrita. </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bCs/>
                <w:color w:val="000000"/>
                <w:kern w:val="1"/>
                <w:lang w:eastAsia="zh-CN"/>
              </w:rPr>
              <w:t>25 e 26/11/2014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 xml:space="preserve">Divulgação do gabarito definitivo da prova objetiva no site do Instituto O Barriga Verde </w:t>
            </w:r>
            <w:hyperlink r:id="rId12" w:history="1">
              <w:r w:rsidR="00540915" w:rsidRPr="00A63994">
                <w:rPr>
                  <w:rStyle w:val="Hyperlink"/>
                  <w:rFonts w:ascii="Arial" w:eastAsia="Times New Roman" w:hAnsi="Arial" w:cs="Times New Roman"/>
                  <w:kern w:val="1"/>
                  <w:sz w:val="24"/>
                  <w:szCs w:val="24"/>
                  <w:lang w:eastAsia="zh-CN"/>
                </w:rPr>
                <w:t>www.iobv.org.b</w:t>
              </w:r>
            </w:hyperlink>
            <w:r w:rsidRPr="00934D51">
              <w:rPr>
                <w:rFonts w:ascii="Arial" w:eastAsia="Times New Roman" w:hAnsi="Arial" w:cs="Arial"/>
                <w:color w:val="000000"/>
                <w:kern w:val="1"/>
                <w:u w:val="single"/>
                <w:lang w:eastAsia="zh-CN"/>
              </w:rPr>
              <w:t>r</w:t>
            </w:r>
            <w:r w:rsidRPr="00934D51">
              <w:rPr>
                <w:rFonts w:ascii="Arial" w:eastAsia="Times New Roman" w:hAnsi="Arial" w:cs="Arial"/>
                <w:color w:val="000000"/>
                <w:kern w:val="1"/>
                <w:lang w:eastAsia="zh-CN"/>
              </w:rPr>
              <w:t xml:space="preserve"> e</w:t>
            </w:r>
            <w:proofErr w:type="gramStart"/>
            <w:r w:rsidRPr="00934D51">
              <w:rPr>
                <w:rFonts w:ascii="Arial" w:eastAsia="Times New Roman" w:hAnsi="Arial" w:cs="Arial"/>
                <w:color w:val="000000"/>
                <w:kern w:val="1"/>
                <w:lang w:eastAsia="zh-CN"/>
              </w:rPr>
              <w:t xml:space="preserve">  </w:t>
            </w:r>
            <w:proofErr w:type="gramEnd"/>
            <w:r w:rsidRPr="00934D51">
              <w:rPr>
                <w:rFonts w:ascii="Arial" w:eastAsia="Times New Roman" w:hAnsi="Arial" w:cs="Arial"/>
                <w:color w:val="000000"/>
                <w:kern w:val="1"/>
                <w:lang w:eastAsia="zh-CN"/>
              </w:rPr>
              <w:t>www.timbo.sc.gov.br</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934D51" w:rsidRDefault="00934D51" w:rsidP="00934D51">
            <w:pPr>
              <w:suppressAutoHyphens/>
              <w:snapToGrid w:val="0"/>
              <w:spacing w:after="0" w:line="240" w:lineRule="auto"/>
              <w:jc w:val="center"/>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01/12/2014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 xml:space="preserve">Divulgação da classificação preliminar </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09153F" w:rsidRDefault="007B3D12" w:rsidP="00934D51">
            <w:pPr>
              <w:suppressAutoHyphens/>
              <w:snapToGrid w:val="0"/>
              <w:spacing w:after="0" w:line="240" w:lineRule="auto"/>
              <w:jc w:val="center"/>
              <w:rPr>
                <w:rFonts w:ascii="Arial" w:eastAsia="Times New Roman" w:hAnsi="Arial" w:cs="Arial"/>
                <w:kern w:val="1"/>
                <w:lang w:eastAsia="zh-CN"/>
              </w:rPr>
            </w:pPr>
            <w:r w:rsidRPr="0009153F">
              <w:rPr>
                <w:rFonts w:ascii="Arial" w:eastAsia="Times New Roman" w:hAnsi="Arial" w:cs="Arial"/>
                <w:kern w:val="1"/>
                <w:lang w:eastAsia="zh-CN"/>
              </w:rPr>
              <w:t>05</w:t>
            </w:r>
            <w:r w:rsidR="00934D51" w:rsidRPr="0009153F">
              <w:rPr>
                <w:rFonts w:ascii="Arial" w:eastAsia="Times New Roman" w:hAnsi="Arial" w:cs="Arial"/>
                <w:kern w:val="1"/>
                <w:lang w:eastAsia="zh-CN"/>
              </w:rPr>
              <w:t>/12/2014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color w:val="000000"/>
                <w:kern w:val="1"/>
                <w:lang w:eastAsia="zh-CN"/>
              </w:rPr>
            </w:pPr>
            <w:proofErr w:type="gramStart"/>
            <w:r w:rsidRPr="00934D51">
              <w:rPr>
                <w:rFonts w:ascii="Arial" w:eastAsia="Times New Roman" w:hAnsi="Arial" w:cs="Arial"/>
                <w:color w:val="000000"/>
                <w:kern w:val="1"/>
                <w:lang w:eastAsia="zh-CN"/>
              </w:rPr>
              <w:t>Recursos contra a classificação preliminar prova</w:t>
            </w:r>
            <w:proofErr w:type="gramEnd"/>
            <w:r w:rsidRPr="00934D51">
              <w:rPr>
                <w:rFonts w:ascii="Arial" w:eastAsia="Times New Roman" w:hAnsi="Arial" w:cs="Arial"/>
                <w:color w:val="000000"/>
                <w:kern w:val="1"/>
                <w:lang w:eastAsia="zh-CN"/>
              </w:rPr>
              <w:t xml:space="preserve"> escrita.  </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09153F" w:rsidRDefault="009216E1" w:rsidP="00934D51">
            <w:pPr>
              <w:suppressAutoHyphens/>
              <w:snapToGrid w:val="0"/>
              <w:spacing w:after="0" w:line="240" w:lineRule="auto"/>
              <w:jc w:val="center"/>
              <w:rPr>
                <w:rFonts w:ascii="Arial" w:eastAsia="Times New Roman" w:hAnsi="Arial" w:cs="Arial"/>
                <w:kern w:val="1"/>
                <w:lang w:eastAsia="zh-CN"/>
              </w:rPr>
            </w:pPr>
            <w:r w:rsidRPr="0009153F">
              <w:rPr>
                <w:rFonts w:ascii="Arial" w:eastAsia="Times New Roman" w:hAnsi="Arial" w:cs="Arial"/>
                <w:kern w:val="1"/>
                <w:lang w:eastAsia="zh-CN"/>
              </w:rPr>
              <w:t>08 e 09</w:t>
            </w:r>
            <w:r w:rsidR="00934D51" w:rsidRPr="0009153F">
              <w:rPr>
                <w:rFonts w:ascii="Arial" w:eastAsia="Times New Roman" w:hAnsi="Arial" w:cs="Arial"/>
                <w:kern w:val="1"/>
                <w:lang w:eastAsia="zh-CN"/>
              </w:rPr>
              <w:t>/12/2014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 xml:space="preserve">Classificação Final </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09153F" w:rsidRDefault="009216E1" w:rsidP="00934D51">
            <w:pPr>
              <w:suppressAutoHyphens/>
              <w:snapToGrid w:val="0"/>
              <w:spacing w:after="0" w:line="240" w:lineRule="auto"/>
              <w:jc w:val="center"/>
              <w:rPr>
                <w:rFonts w:ascii="Arial" w:eastAsia="Times New Roman" w:hAnsi="Arial" w:cs="Arial"/>
                <w:b/>
                <w:kern w:val="1"/>
                <w:lang w:eastAsia="zh-CN"/>
              </w:rPr>
            </w:pPr>
            <w:r w:rsidRPr="0009153F">
              <w:rPr>
                <w:rFonts w:ascii="Arial" w:eastAsia="Times New Roman" w:hAnsi="Arial" w:cs="Arial"/>
                <w:kern w:val="1"/>
                <w:lang w:eastAsia="zh-CN"/>
              </w:rPr>
              <w:t>11</w:t>
            </w:r>
            <w:r w:rsidR="00934D51" w:rsidRPr="0009153F">
              <w:rPr>
                <w:rFonts w:ascii="Arial" w:eastAsia="Times New Roman" w:hAnsi="Arial" w:cs="Arial"/>
                <w:kern w:val="1"/>
                <w:lang w:eastAsia="zh-CN"/>
              </w:rPr>
              <w:t>/12/2014</w:t>
            </w:r>
          </w:p>
        </w:tc>
      </w:tr>
      <w:tr w:rsidR="00934D51" w:rsidRPr="00934D51" w:rsidTr="00934D51">
        <w:tc>
          <w:tcPr>
            <w:tcW w:w="674"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numPr>
                <w:ilvl w:val="0"/>
                <w:numId w:val="42"/>
              </w:numPr>
              <w:suppressAutoHyphens/>
              <w:snapToGrid w:val="0"/>
              <w:spacing w:after="0" w:line="240" w:lineRule="auto"/>
              <w:ind w:left="357" w:hanging="357"/>
              <w:rPr>
                <w:rFonts w:ascii="Arial" w:eastAsia="Times New Roman" w:hAnsi="Arial" w:cs="Arial"/>
                <w:color w:val="000000"/>
                <w:kern w:val="1"/>
                <w:lang w:eastAsia="zh-CN"/>
              </w:rPr>
            </w:pPr>
          </w:p>
        </w:tc>
        <w:tc>
          <w:tcPr>
            <w:tcW w:w="7143" w:type="dxa"/>
            <w:tcBorders>
              <w:top w:val="single" w:sz="4" w:space="0" w:color="000000"/>
              <w:left w:val="single" w:sz="4" w:space="0" w:color="000000"/>
              <w:bottom w:val="single" w:sz="4" w:space="0" w:color="000000"/>
            </w:tcBorders>
            <w:shd w:val="clear" w:color="auto" w:fill="auto"/>
          </w:tcPr>
          <w:p w:rsidR="00934D51" w:rsidRPr="00934D51" w:rsidRDefault="00934D51" w:rsidP="00934D51">
            <w:pPr>
              <w:suppressAutoHyphens/>
              <w:snapToGrid w:val="0"/>
              <w:spacing w:after="0" w:line="240" w:lineRule="auto"/>
              <w:jc w:val="both"/>
              <w:rPr>
                <w:rFonts w:ascii="Arial" w:eastAsia="Times New Roman" w:hAnsi="Arial" w:cs="Arial"/>
                <w:color w:val="000000"/>
                <w:kern w:val="1"/>
                <w:lang w:eastAsia="zh-CN"/>
              </w:rPr>
            </w:pPr>
            <w:r w:rsidRPr="00934D51">
              <w:rPr>
                <w:rFonts w:ascii="Arial" w:eastAsia="Times New Roman" w:hAnsi="Arial" w:cs="Arial"/>
                <w:color w:val="000000"/>
                <w:kern w:val="1"/>
                <w:lang w:eastAsia="zh-CN"/>
              </w:rPr>
              <w:t>Homologação final.</w:t>
            </w:r>
          </w:p>
        </w:tc>
        <w:tc>
          <w:tcPr>
            <w:tcW w:w="2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D51" w:rsidRPr="0009153F" w:rsidRDefault="009216E1" w:rsidP="00934D51">
            <w:pPr>
              <w:suppressAutoHyphens/>
              <w:snapToGrid w:val="0"/>
              <w:spacing w:after="0" w:line="240" w:lineRule="auto"/>
              <w:jc w:val="center"/>
              <w:rPr>
                <w:rFonts w:ascii="Times New Roman" w:eastAsia="Times New Roman" w:hAnsi="Times New Roman" w:cs="Times New Roman"/>
                <w:kern w:val="1"/>
                <w:sz w:val="24"/>
                <w:szCs w:val="24"/>
                <w:lang w:eastAsia="zh-CN"/>
              </w:rPr>
            </w:pPr>
            <w:r w:rsidRPr="0009153F">
              <w:rPr>
                <w:rFonts w:ascii="Arial" w:eastAsia="Times New Roman" w:hAnsi="Arial" w:cs="Arial"/>
                <w:kern w:val="1"/>
                <w:lang w:eastAsia="zh-CN"/>
              </w:rPr>
              <w:t>Após 12</w:t>
            </w:r>
            <w:r w:rsidR="00934D51" w:rsidRPr="0009153F">
              <w:rPr>
                <w:rFonts w:ascii="Arial" w:eastAsia="Times New Roman" w:hAnsi="Arial" w:cs="Arial"/>
                <w:kern w:val="1"/>
                <w:lang w:eastAsia="zh-CN"/>
              </w:rPr>
              <w:t>/12/2014</w:t>
            </w:r>
          </w:p>
        </w:tc>
      </w:tr>
    </w:tbl>
    <w:p w:rsidR="00934D51" w:rsidRDefault="00934D51" w:rsidP="00490A84">
      <w:pPr>
        <w:spacing w:after="0" w:line="240" w:lineRule="auto"/>
        <w:jc w:val="both"/>
        <w:rPr>
          <w:rFonts w:ascii="Arial" w:eastAsia="Arial Unicode MS" w:hAnsi="Arial" w:cs="Arial"/>
        </w:rPr>
      </w:pPr>
    </w:p>
    <w:p w:rsidR="00934D51" w:rsidRPr="00793F61" w:rsidRDefault="00934D51" w:rsidP="00490A84">
      <w:pPr>
        <w:spacing w:after="0" w:line="240" w:lineRule="auto"/>
        <w:jc w:val="both"/>
        <w:rPr>
          <w:rFonts w:ascii="Arial" w:eastAsia="Arial Unicode MS" w:hAnsi="Arial" w:cs="Arial"/>
        </w:rPr>
      </w:pPr>
    </w:p>
    <w:p w:rsidR="002E2855" w:rsidRPr="00A53C57" w:rsidRDefault="00A53C57" w:rsidP="00A53C57">
      <w:pPr>
        <w:spacing w:before="120" w:after="0" w:line="240" w:lineRule="auto"/>
        <w:jc w:val="both"/>
        <w:rPr>
          <w:rFonts w:ascii="Arial" w:eastAsia="Arial Unicode MS" w:hAnsi="Arial" w:cs="Arial"/>
        </w:rPr>
      </w:pPr>
      <w:r>
        <w:rPr>
          <w:rFonts w:ascii="Arial" w:eastAsia="Arial Unicode MS" w:hAnsi="Arial" w:cs="Arial"/>
        </w:rPr>
        <w:t xml:space="preserve">1.3. </w:t>
      </w:r>
      <w:r w:rsidR="002E2855" w:rsidRPr="00A53C57">
        <w:rPr>
          <w:rFonts w:ascii="Arial" w:eastAsia="Arial Unicode MS" w:hAnsi="Arial" w:cs="Arial"/>
        </w:rPr>
        <w:t>O cronograma é uma previsão e poderá sofrer alterações, dependendo do número de inscritos</w:t>
      </w:r>
      <w:r w:rsidRPr="00A53C57">
        <w:rPr>
          <w:rFonts w:ascii="Arial" w:eastAsia="Arial Unicode MS" w:hAnsi="Arial" w:cs="Arial"/>
        </w:rPr>
        <w:t>,</w:t>
      </w:r>
      <w:r w:rsidR="002E2855" w:rsidRPr="00A53C57">
        <w:rPr>
          <w:rFonts w:ascii="Arial" w:eastAsia="Arial Unicode MS" w:hAnsi="Arial" w:cs="Arial"/>
        </w:rPr>
        <w:t xml:space="preserve"> </w:t>
      </w:r>
      <w:r w:rsidR="00781551" w:rsidRPr="00A53C57">
        <w:rPr>
          <w:rFonts w:ascii="Arial" w:eastAsia="Arial Unicode MS" w:hAnsi="Arial" w:cs="Arial"/>
        </w:rPr>
        <w:t xml:space="preserve">de </w:t>
      </w:r>
      <w:r w:rsidR="002E2855" w:rsidRPr="00A53C57">
        <w:rPr>
          <w:rFonts w:ascii="Arial" w:eastAsia="Arial Unicode MS" w:hAnsi="Arial" w:cs="Arial"/>
        </w:rPr>
        <w:t xml:space="preserve">recursos, intempéries e por decisão da Comissão Especial para Supervisionar e Acompanhar a Realização do </w:t>
      </w:r>
      <w:r w:rsidR="00360E0A">
        <w:rPr>
          <w:rFonts w:ascii="Arial" w:eastAsia="Arial Unicode MS" w:hAnsi="Arial" w:cs="Arial"/>
        </w:rPr>
        <w:t xml:space="preserve">Processo Seletivo </w:t>
      </w:r>
      <w:r w:rsidR="009216E1">
        <w:rPr>
          <w:rFonts w:ascii="Arial" w:eastAsia="Arial Unicode MS" w:hAnsi="Arial" w:cs="Arial"/>
        </w:rPr>
        <w:t>e da Comissão do Instituto O</w:t>
      </w:r>
      <w:r w:rsidR="002E2855" w:rsidRPr="00A53C57">
        <w:rPr>
          <w:rFonts w:ascii="Arial" w:eastAsia="Arial Unicode MS" w:hAnsi="Arial" w:cs="Arial"/>
        </w:rPr>
        <w:t xml:space="preserve"> Barriga Verde, sendo de responsabilidade </w:t>
      </w:r>
      <w:proofErr w:type="gramStart"/>
      <w:r w:rsidR="00025AE1" w:rsidRPr="00A53C57">
        <w:rPr>
          <w:rFonts w:ascii="Arial" w:eastAsia="Arial Unicode MS" w:hAnsi="Arial" w:cs="Arial"/>
        </w:rPr>
        <w:t>d</w:t>
      </w:r>
      <w:r w:rsidR="004A04E1" w:rsidRPr="00A53C57">
        <w:rPr>
          <w:rFonts w:ascii="Arial" w:eastAsia="Arial Unicode MS" w:hAnsi="Arial" w:cs="Arial"/>
        </w:rPr>
        <w:t xml:space="preserve">o </w:t>
      </w:r>
      <w:r w:rsidR="00025AE1" w:rsidRPr="00A53C57">
        <w:rPr>
          <w:rFonts w:ascii="Arial" w:eastAsia="Arial Unicode MS" w:hAnsi="Arial" w:cs="Arial"/>
        </w:rPr>
        <w:t>candidato acompanhar</w:t>
      </w:r>
      <w:proofErr w:type="gramEnd"/>
      <w:r w:rsidR="002E2855" w:rsidRPr="00A53C57">
        <w:rPr>
          <w:rFonts w:ascii="Arial" w:eastAsia="Arial Unicode MS" w:hAnsi="Arial" w:cs="Arial"/>
        </w:rPr>
        <w:t xml:space="preserve"> suas alterações nos meios de divulgação do certame.</w:t>
      </w:r>
    </w:p>
    <w:p w:rsidR="00E02D8B" w:rsidRPr="00A53C57" w:rsidRDefault="00A53C57" w:rsidP="00A53C57">
      <w:pPr>
        <w:spacing w:before="120" w:after="0" w:line="240" w:lineRule="auto"/>
        <w:jc w:val="both"/>
        <w:rPr>
          <w:rFonts w:ascii="Arial" w:eastAsia="Arial Unicode MS" w:hAnsi="Arial" w:cs="Arial"/>
        </w:rPr>
      </w:pPr>
      <w:r>
        <w:rPr>
          <w:rFonts w:ascii="Arial" w:eastAsia="Arial Unicode MS" w:hAnsi="Arial" w:cs="Arial"/>
        </w:rPr>
        <w:t xml:space="preserve">1.4. </w:t>
      </w:r>
      <w:r w:rsidR="00E02D8B" w:rsidRPr="00A53C57">
        <w:rPr>
          <w:rFonts w:ascii="Arial" w:eastAsia="Arial Unicode MS" w:hAnsi="Arial" w:cs="Arial"/>
        </w:rPr>
        <w:t>Os candidatos que enviarem a documentação via postal, por SEDEX AR, devem providenciar sua expedição com a devida antecedência para que o IOBV receba dentro do prazo estipulado no cronograma. Passada essa data a documentação não mais será processada. Devendo ser enviadas para o seguinte endereço:</w:t>
      </w:r>
    </w:p>
    <w:p w:rsidR="00E02D8B" w:rsidRPr="00A53C57" w:rsidRDefault="00E02D8B" w:rsidP="00242A6E">
      <w:pPr>
        <w:pBdr>
          <w:top w:val="single" w:sz="12" w:space="1" w:color="auto"/>
          <w:left w:val="single" w:sz="12" w:space="4" w:color="auto"/>
          <w:bottom w:val="single" w:sz="12" w:space="1" w:color="auto"/>
          <w:right w:val="single" w:sz="12" w:space="4" w:color="auto"/>
        </w:pBdr>
        <w:spacing w:before="120" w:after="0" w:line="240" w:lineRule="auto"/>
        <w:jc w:val="both"/>
        <w:rPr>
          <w:rFonts w:ascii="Arial" w:eastAsia="Arial Unicode MS" w:hAnsi="Arial" w:cs="Arial"/>
          <w:b/>
        </w:rPr>
      </w:pPr>
      <w:r w:rsidRPr="00A53C57">
        <w:rPr>
          <w:rFonts w:ascii="Arial" w:eastAsia="Arial Unicode MS" w:hAnsi="Arial" w:cs="Arial"/>
          <w:b/>
        </w:rPr>
        <w:t xml:space="preserve">INSTITUTO O BARRIGA VERDE </w:t>
      </w:r>
    </w:p>
    <w:p w:rsidR="00E02D8B" w:rsidRPr="00A53C57" w:rsidRDefault="00E02D8B" w:rsidP="00242A6E">
      <w:pPr>
        <w:pBdr>
          <w:top w:val="single" w:sz="12" w:space="1" w:color="auto"/>
          <w:left w:val="single" w:sz="12" w:space="4" w:color="auto"/>
          <w:bottom w:val="single" w:sz="12" w:space="1" w:color="auto"/>
          <w:right w:val="single" w:sz="12" w:space="4" w:color="auto"/>
        </w:pBdr>
        <w:spacing w:before="120" w:after="0" w:line="240" w:lineRule="auto"/>
        <w:jc w:val="both"/>
        <w:rPr>
          <w:rFonts w:ascii="Arial" w:eastAsia="Arial Unicode MS" w:hAnsi="Arial" w:cs="Arial"/>
          <w:b/>
        </w:rPr>
      </w:pPr>
      <w:r w:rsidRPr="00A53C57">
        <w:rPr>
          <w:rFonts w:ascii="Arial" w:eastAsia="Arial Unicode MS" w:hAnsi="Arial" w:cs="Arial"/>
          <w:b/>
        </w:rPr>
        <w:t xml:space="preserve">Ref.: </w:t>
      </w:r>
      <w:r w:rsidR="00360E0A">
        <w:rPr>
          <w:rFonts w:ascii="Arial" w:eastAsia="Arial Unicode MS" w:hAnsi="Arial" w:cs="Arial"/>
          <w:b/>
        </w:rPr>
        <w:t xml:space="preserve">Processo Seletivo </w:t>
      </w:r>
      <w:r w:rsidR="00934D51">
        <w:rPr>
          <w:rFonts w:ascii="Arial" w:eastAsia="Arial Unicode MS" w:hAnsi="Arial" w:cs="Arial"/>
          <w:b/>
        </w:rPr>
        <w:t>Timbó</w:t>
      </w:r>
      <w:r w:rsidR="00FF3BAA">
        <w:rPr>
          <w:rFonts w:ascii="Arial" w:eastAsia="Arial Unicode MS" w:hAnsi="Arial" w:cs="Arial"/>
          <w:b/>
        </w:rPr>
        <w:t xml:space="preserve"> Edital 01/2014</w:t>
      </w:r>
    </w:p>
    <w:p w:rsidR="00E02D8B" w:rsidRPr="00A53C57" w:rsidRDefault="00E02D8B" w:rsidP="00242A6E">
      <w:pPr>
        <w:pBdr>
          <w:top w:val="single" w:sz="12" w:space="1" w:color="auto"/>
          <w:left w:val="single" w:sz="12" w:space="4" w:color="auto"/>
          <w:bottom w:val="single" w:sz="12" w:space="1" w:color="auto"/>
          <w:right w:val="single" w:sz="12" w:space="4" w:color="auto"/>
        </w:pBdr>
        <w:spacing w:before="120" w:after="0" w:line="240" w:lineRule="auto"/>
        <w:jc w:val="both"/>
        <w:rPr>
          <w:rFonts w:ascii="Arial" w:eastAsia="Arial Unicode MS" w:hAnsi="Arial" w:cs="Arial"/>
          <w:b/>
        </w:rPr>
      </w:pPr>
      <w:r w:rsidRPr="00A53C57">
        <w:rPr>
          <w:rFonts w:ascii="Arial" w:eastAsia="Arial Unicode MS" w:hAnsi="Arial" w:cs="Arial"/>
          <w:b/>
        </w:rPr>
        <w:t xml:space="preserve">Avenida Luiz Bertoli, 233 – </w:t>
      </w:r>
      <w:proofErr w:type="gramStart"/>
      <w:r w:rsidRPr="00A53C57">
        <w:rPr>
          <w:rFonts w:ascii="Arial" w:eastAsia="Arial Unicode MS" w:hAnsi="Arial" w:cs="Arial"/>
          <w:b/>
        </w:rPr>
        <w:t>Centro</w:t>
      </w:r>
      <w:proofErr w:type="gramEnd"/>
    </w:p>
    <w:p w:rsidR="00FF3BAA" w:rsidRPr="00FF3BAA" w:rsidRDefault="00E02D8B" w:rsidP="00242A6E">
      <w:pPr>
        <w:pBdr>
          <w:top w:val="single" w:sz="12" w:space="1" w:color="auto"/>
          <w:left w:val="single" w:sz="12" w:space="4" w:color="auto"/>
          <w:bottom w:val="single" w:sz="12" w:space="1" w:color="auto"/>
          <w:right w:val="single" w:sz="12" w:space="4" w:color="auto"/>
        </w:pBdr>
        <w:spacing w:before="120" w:after="0" w:line="240" w:lineRule="auto"/>
        <w:jc w:val="both"/>
        <w:rPr>
          <w:rFonts w:ascii="Calibri" w:hAnsi="Calibri" w:cs="Calibri"/>
          <w:color w:val="000000"/>
          <w:sz w:val="24"/>
          <w:szCs w:val="24"/>
        </w:rPr>
      </w:pPr>
      <w:r w:rsidRPr="00A53C57">
        <w:rPr>
          <w:rFonts w:ascii="Arial" w:eastAsia="Arial Unicode MS" w:hAnsi="Arial" w:cs="Arial"/>
          <w:b/>
        </w:rPr>
        <w:t xml:space="preserve">CEP 89.190-000 – </w:t>
      </w:r>
      <w:proofErr w:type="spellStart"/>
      <w:r w:rsidRPr="00A53C57">
        <w:rPr>
          <w:rFonts w:ascii="Arial" w:eastAsia="Arial Unicode MS" w:hAnsi="Arial" w:cs="Arial"/>
          <w:b/>
        </w:rPr>
        <w:t>Taió</w:t>
      </w:r>
      <w:proofErr w:type="spellEnd"/>
      <w:r w:rsidRPr="00A53C57">
        <w:rPr>
          <w:rFonts w:ascii="Arial" w:eastAsia="Arial Unicode MS" w:hAnsi="Arial" w:cs="Arial"/>
          <w:b/>
        </w:rPr>
        <w:t xml:space="preserve"> - SC</w:t>
      </w:r>
    </w:p>
    <w:p w:rsidR="00FF3BAA" w:rsidRPr="00FF3BAA" w:rsidRDefault="00FF3BAA" w:rsidP="00FF3BAA">
      <w:pPr>
        <w:autoSpaceDE w:val="0"/>
        <w:autoSpaceDN w:val="0"/>
        <w:adjustRightInd w:val="0"/>
        <w:spacing w:after="0" w:line="240" w:lineRule="auto"/>
        <w:jc w:val="both"/>
        <w:rPr>
          <w:rFonts w:ascii="Arial" w:hAnsi="Arial" w:cs="Arial"/>
          <w:color w:val="000000"/>
        </w:rPr>
      </w:pPr>
      <w:r w:rsidRPr="00FF3BAA">
        <w:rPr>
          <w:rFonts w:ascii="Arial" w:hAnsi="Arial" w:cs="Arial"/>
          <w:color w:val="000000"/>
        </w:rPr>
        <w:t xml:space="preserve">1.5. O Edital do </w:t>
      </w:r>
      <w:r w:rsidR="00360E0A">
        <w:rPr>
          <w:rFonts w:ascii="Arial" w:hAnsi="Arial" w:cs="Arial"/>
          <w:color w:val="000000"/>
        </w:rPr>
        <w:t xml:space="preserve">Seletivo </w:t>
      </w:r>
      <w:r w:rsidRPr="00FF3BAA">
        <w:rPr>
          <w:rFonts w:ascii="Arial" w:hAnsi="Arial" w:cs="Arial"/>
          <w:color w:val="000000"/>
        </w:rPr>
        <w:t xml:space="preserve">Público, os demais comunicados e avisos aos candidatos, a relação de inscritos, os gabaritos e provas, os julgamentos realizados, convocações e todos os demais atos do </w:t>
      </w:r>
      <w:r w:rsidR="00360E0A">
        <w:rPr>
          <w:rFonts w:ascii="Arial" w:hAnsi="Arial" w:cs="Arial"/>
          <w:color w:val="000000"/>
        </w:rPr>
        <w:t>Seletivo</w:t>
      </w:r>
      <w:proofErr w:type="gramStart"/>
      <w:r w:rsidR="00360E0A">
        <w:rPr>
          <w:rFonts w:ascii="Arial" w:hAnsi="Arial" w:cs="Arial"/>
          <w:color w:val="000000"/>
        </w:rPr>
        <w:t xml:space="preserve"> </w:t>
      </w:r>
      <w:r w:rsidRPr="00FF3BAA">
        <w:rPr>
          <w:rFonts w:ascii="Arial" w:hAnsi="Arial" w:cs="Arial"/>
          <w:color w:val="000000"/>
        </w:rPr>
        <w:t xml:space="preserve"> </w:t>
      </w:r>
      <w:proofErr w:type="gramEnd"/>
      <w:r w:rsidRPr="00FF3BAA">
        <w:rPr>
          <w:rFonts w:ascii="Arial" w:hAnsi="Arial" w:cs="Arial"/>
          <w:color w:val="000000"/>
        </w:rPr>
        <w:t xml:space="preserve">Público, serão publicados no sitio do </w:t>
      </w:r>
      <w:r w:rsidR="00360E0A">
        <w:rPr>
          <w:rFonts w:ascii="Arial" w:hAnsi="Arial" w:cs="Arial"/>
          <w:color w:val="000000"/>
        </w:rPr>
        <w:t xml:space="preserve">Processo Seletivo </w:t>
      </w:r>
      <w:r w:rsidRPr="00FF3BAA">
        <w:rPr>
          <w:rFonts w:ascii="Arial" w:hAnsi="Arial" w:cs="Arial"/>
          <w:color w:val="000000"/>
        </w:rPr>
        <w:t xml:space="preserve">na Internet: </w:t>
      </w:r>
      <w:r w:rsidRPr="00FF3BAA">
        <w:rPr>
          <w:rFonts w:ascii="Arial" w:hAnsi="Arial" w:cs="Arial"/>
          <w:b/>
          <w:bCs/>
          <w:color w:val="000000"/>
        </w:rPr>
        <w:t>www.iobv.org.br</w:t>
      </w:r>
      <w:r w:rsidRPr="00FF3BAA">
        <w:rPr>
          <w:rFonts w:ascii="Arial" w:hAnsi="Arial" w:cs="Arial"/>
          <w:color w:val="000000"/>
        </w:rPr>
        <w:t xml:space="preserve">. </w:t>
      </w:r>
    </w:p>
    <w:p w:rsidR="00FF3BAA" w:rsidRPr="00FF3BAA" w:rsidRDefault="00FF3BAA" w:rsidP="00FF3BAA">
      <w:pPr>
        <w:autoSpaceDE w:val="0"/>
        <w:autoSpaceDN w:val="0"/>
        <w:adjustRightInd w:val="0"/>
        <w:spacing w:after="0" w:line="240" w:lineRule="auto"/>
        <w:jc w:val="both"/>
        <w:rPr>
          <w:rFonts w:ascii="Arial" w:hAnsi="Arial" w:cs="Arial"/>
          <w:color w:val="000000"/>
        </w:rPr>
      </w:pPr>
    </w:p>
    <w:p w:rsidR="00FF3BAA" w:rsidRPr="00FF3BAA" w:rsidRDefault="00FF3BAA" w:rsidP="00FF3BAA">
      <w:pPr>
        <w:autoSpaceDE w:val="0"/>
        <w:autoSpaceDN w:val="0"/>
        <w:adjustRightInd w:val="0"/>
        <w:spacing w:after="0" w:line="240" w:lineRule="auto"/>
        <w:jc w:val="both"/>
        <w:rPr>
          <w:rFonts w:ascii="Arial" w:hAnsi="Arial" w:cs="Arial"/>
          <w:color w:val="FF0000"/>
        </w:rPr>
      </w:pPr>
      <w:r w:rsidRPr="00FF3BAA">
        <w:rPr>
          <w:rFonts w:ascii="Arial" w:hAnsi="Arial" w:cs="Arial"/>
          <w:color w:val="000000"/>
        </w:rPr>
        <w:t>1.6.</w:t>
      </w:r>
      <w:r>
        <w:rPr>
          <w:rFonts w:ascii="Arial" w:hAnsi="Arial" w:cs="Arial"/>
          <w:color w:val="000000"/>
        </w:rPr>
        <w:t xml:space="preserve"> </w:t>
      </w:r>
      <w:r w:rsidRPr="00FF3BAA">
        <w:rPr>
          <w:rFonts w:ascii="Arial" w:hAnsi="Arial" w:cs="Arial"/>
          <w:color w:val="000000"/>
        </w:rPr>
        <w:t xml:space="preserve">O Edital do </w:t>
      </w:r>
      <w:r w:rsidR="00360E0A">
        <w:rPr>
          <w:rFonts w:ascii="Arial" w:hAnsi="Arial" w:cs="Arial"/>
          <w:color w:val="000000"/>
        </w:rPr>
        <w:t xml:space="preserve">Processo Seletivo </w:t>
      </w:r>
      <w:r w:rsidRPr="00FF3BAA">
        <w:rPr>
          <w:rFonts w:ascii="Arial" w:hAnsi="Arial" w:cs="Arial"/>
          <w:color w:val="000000"/>
        </w:rPr>
        <w:t xml:space="preserve">também será publicado no site da Prefeitura de </w:t>
      </w:r>
      <w:r w:rsidR="00934D51">
        <w:rPr>
          <w:rFonts w:ascii="Arial" w:hAnsi="Arial" w:cs="Arial"/>
          <w:color w:val="000000"/>
        </w:rPr>
        <w:t>Timbó</w:t>
      </w:r>
      <w:r w:rsidRPr="00FF3BAA">
        <w:rPr>
          <w:rFonts w:ascii="Arial" w:hAnsi="Arial" w:cs="Arial"/>
          <w:color w:val="000000"/>
        </w:rPr>
        <w:t xml:space="preserve"> na Internet: </w:t>
      </w:r>
      <w:r w:rsidRPr="00FF3BAA">
        <w:rPr>
          <w:rFonts w:ascii="Arial" w:hAnsi="Arial" w:cs="Arial"/>
          <w:b/>
          <w:bCs/>
          <w:color w:val="000000"/>
        </w:rPr>
        <w:t>http://www.</w:t>
      </w:r>
      <w:r w:rsidR="00934D51">
        <w:rPr>
          <w:rFonts w:ascii="Arial" w:hAnsi="Arial" w:cs="Arial"/>
          <w:b/>
          <w:bCs/>
          <w:color w:val="000000"/>
        </w:rPr>
        <w:t>timbó</w:t>
      </w:r>
      <w:r w:rsidRPr="00FF3BAA">
        <w:rPr>
          <w:rFonts w:ascii="Arial" w:hAnsi="Arial" w:cs="Arial"/>
          <w:b/>
          <w:bCs/>
          <w:color w:val="000000"/>
        </w:rPr>
        <w:t>.sc</w:t>
      </w:r>
      <w:r w:rsidRPr="008C4A7F">
        <w:rPr>
          <w:rFonts w:ascii="Arial" w:hAnsi="Arial" w:cs="Arial"/>
          <w:b/>
          <w:bCs/>
        </w:rPr>
        <w:t>.gov.</w:t>
      </w:r>
      <w:proofErr w:type="gramStart"/>
      <w:r w:rsidRPr="008C4A7F">
        <w:rPr>
          <w:rFonts w:ascii="Arial" w:hAnsi="Arial" w:cs="Arial"/>
          <w:b/>
          <w:bCs/>
        </w:rPr>
        <w:t>br</w:t>
      </w:r>
      <w:proofErr w:type="gramEnd"/>
      <w:r w:rsidRPr="008C4A7F">
        <w:rPr>
          <w:rFonts w:ascii="Arial" w:hAnsi="Arial" w:cs="Arial"/>
        </w:rPr>
        <w:t xml:space="preserve">/ e no órgão oficial de imprensa (www.diariomunicipal.sc.gov.br), bem como afixado na sede da Prefeitura Municipal; </w:t>
      </w:r>
    </w:p>
    <w:p w:rsidR="002E2855" w:rsidRDefault="00FF3BAA" w:rsidP="00A53C57">
      <w:pPr>
        <w:spacing w:before="120" w:after="0" w:line="240" w:lineRule="auto"/>
        <w:jc w:val="both"/>
        <w:rPr>
          <w:rFonts w:ascii="Arial" w:eastAsia="Arial Unicode MS" w:hAnsi="Arial" w:cs="Arial"/>
        </w:rPr>
      </w:pPr>
      <w:r>
        <w:rPr>
          <w:rFonts w:ascii="Arial" w:eastAsia="Arial Unicode MS" w:hAnsi="Arial" w:cs="Arial"/>
        </w:rPr>
        <w:t xml:space="preserve">1.7. </w:t>
      </w:r>
      <w:r w:rsidR="002E2855" w:rsidRPr="00A53C57">
        <w:rPr>
          <w:rFonts w:ascii="Arial" w:eastAsia="Arial Unicode MS" w:hAnsi="Arial" w:cs="Arial"/>
        </w:rPr>
        <w:t>A nomeação dos candidatos aprovados dentro do número de vagas deste certame</w:t>
      </w:r>
      <w:proofErr w:type="gramStart"/>
      <w:r w:rsidR="002E2855" w:rsidRPr="00A53C57">
        <w:rPr>
          <w:rFonts w:ascii="Arial" w:eastAsia="Arial Unicode MS" w:hAnsi="Arial" w:cs="Arial"/>
        </w:rPr>
        <w:t>, atenderá</w:t>
      </w:r>
      <w:proofErr w:type="gramEnd"/>
      <w:r w:rsidR="002E2855" w:rsidRPr="00A53C57">
        <w:rPr>
          <w:rFonts w:ascii="Arial" w:eastAsia="Arial Unicode MS" w:hAnsi="Arial" w:cs="Arial"/>
        </w:rPr>
        <w:t xml:space="preserve"> os dispositivos da RE/598.099//STF, de acordo com a necessidade da Prefeitura Municipal, respeitada a ordem de classificação, podendo ser convocados mais candidatos aprovados, se houver necessidade para o serviço público.</w:t>
      </w:r>
    </w:p>
    <w:p w:rsidR="00FF3BAA" w:rsidRPr="009216E1" w:rsidRDefault="00FF3BAA" w:rsidP="00A53C57">
      <w:pPr>
        <w:spacing w:before="120" w:after="0" w:line="240" w:lineRule="auto"/>
        <w:jc w:val="both"/>
        <w:rPr>
          <w:rFonts w:ascii="Arial" w:eastAsia="Arial Unicode MS" w:hAnsi="Arial" w:cs="Arial"/>
          <w:color w:val="000000" w:themeColor="text1"/>
        </w:rPr>
      </w:pPr>
      <w:r w:rsidRPr="009216E1">
        <w:rPr>
          <w:rFonts w:ascii="Arial" w:eastAsia="Arial Unicode MS" w:hAnsi="Arial" w:cs="Arial"/>
          <w:color w:val="000000" w:themeColor="text1"/>
        </w:rPr>
        <w:t xml:space="preserve">1.8. O prazo de validade do </w:t>
      </w:r>
      <w:r w:rsidR="00360E0A" w:rsidRPr="009216E1">
        <w:rPr>
          <w:rFonts w:ascii="Arial" w:eastAsia="Arial Unicode MS" w:hAnsi="Arial" w:cs="Arial"/>
          <w:color w:val="000000" w:themeColor="text1"/>
        </w:rPr>
        <w:t xml:space="preserve">Seletivo </w:t>
      </w:r>
      <w:r w:rsidR="009216E1" w:rsidRPr="009216E1">
        <w:rPr>
          <w:rFonts w:ascii="Arial" w:eastAsia="Arial Unicode MS" w:hAnsi="Arial" w:cs="Arial"/>
          <w:color w:val="000000" w:themeColor="text1"/>
        </w:rPr>
        <w:t xml:space="preserve">é de </w:t>
      </w:r>
      <w:proofErr w:type="gramStart"/>
      <w:r w:rsidR="009216E1" w:rsidRPr="009216E1">
        <w:rPr>
          <w:rFonts w:ascii="Arial" w:eastAsia="Arial Unicode MS" w:hAnsi="Arial" w:cs="Arial"/>
          <w:color w:val="000000" w:themeColor="text1"/>
        </w:rPr>
        <w:t>1</w:t>
      </w:r>
      <w:proofErr w:type="gramEnd"/>
      <w:r w:rsidR="009216E1" w:rsidRPr="009216E1">
        <w:rPr>
          <w:rFonts w:ascii="Arial" w:eastAsia="Arial Unicode MS" w:hAnsi="Arial" w:cs="Arial"/>
          <w:color w:val="000000" w:themeColor="text1"/>
        </w:rPr>
        <w:t xml:space="preserve"> (um) ano</w:t>
      </w:r>
      <w:r w:rsidRPr="009216E1">
        <w:rPr>
          <w:rFonts w:ascii="Arial" w:eastAsia="Arial Unicode MS" w:hAnsi="Arial" w:cs="Arial"/>
          <w:color w:val="000000" w:themeColor="text1"/>
        </w:rPr>
        <w:t xml:space="preserve">, contados da publicação do ato de homologação do resultado final do </w:t>
      </w:r>
      <w:r w:rsidR="00360E0A" w:rsidRPr="009216E1">
        <w:rPr>
          <w:rFonts w:ascii="Arial" w:eastAsia="Arial Unicode MS" w:hAnsi="Arial" w:cs="Arial"/>
          <w:color w:val="000000" w:themeColor="text1"/>
        </w:rPr>
        <w:t xml:space="preserve">Seletivo </w:t>
      </w:r>
      <w:r w:rsidRPr="009216E1">
        <w:rPr>
          <w:rFonts w:ascii="Arial" w:eastAsia="Arial Unicode MS" w:hAnsi="Arial" w:cs="Arial"/>
          <w:color w:val="000000" w:themeColor="text1"/>
        </w:rPr>
        <w:t xml:space="preserve">, prorrogável uma vez, por igual período, a critério da Administração Municipal de </w:t>
      </w:r>
      <w:r w:rsidR="00934D51" w:rsidRPr="009216E1">
        <w:rPr>
          <w:rFonts w:ascii="Arial" w:eastAsia="Arial Unicode MS" w:hAnsi="Arial" w:cs="Arial"/>
          <w:color w:val="000000" w:themeColor="text1"/>
        </w:rPr>
        <w:t>Timbó</w:t>
      </w:r>
      <w:r w:rsidRPr="009216E1">
        <w:rPr>
          <w:rFonts w:ascii="Arial" w:eastAsia="Arial Unicode MS" w:hAnsi="Arial" w:cs="Arial"/>
          <w:color w:val="000000" w:themeColor="text1"/>
        </w:rPr>
        <w:t xml:space="preserve"> – SC.</w:t>
      </w:r>
      <w:r w:rsidR="009216E1" w:rsidRPr="009216E1">
        <w:rPr>
          <w:rFonts w:ascii="Arial" w:eastAsia="Arial Unicode MS" w:hAnsi="Arial" w:cs="Arial"/>
          <w:color w:val="000000" w:themeColor="text1"/>
        </w:rPr>
        <w:t xml:space="preserve"> </w:t>
      </w:r>
    </w:p>
    <w:p w:rsidR="00C76D1D" w:rsidRPr="00C76D1D" w:rsidRDefault="00C76D1D" w:rsidP="00490A84">
      <w:pPr>
        <w:spacing w:after="0" w:line="240" w:lineRule="auto"/>
        <w:jc w:val="both"/>
        <w:rPr>
          <w:rFonts w:ascii="Arial" w:eastAsia="Arial Unicode MS" w:hAnsi="Arial" w:cs="Arial"/>
        </w:rPr>
      </w:pPr>
    </w:p>
    <w:p w:rsidR="00C76D1D" w:rsidRPr="00FF3BAA" w:rsidRDefault="00FF3BAA" w:rsidP="003A364D">
      <w:pPr>
        <w:spacing w:before="120" w:after="0" w:line="240" w:lineRule="auto"/>
        <w:jc w:val="both"/>
        <w:rPr>
          <w:rFonts w:ascii="Arial" w:eastAsia="Arial Unicode MS" w:hAnsi="Arial" w:cs="Arial"/>
          <w:b/>
        </w:rPr>
      </w:pPr>
      <w:r>
        <w:rPr>
          <w:rFonts w:ascii="Arial" w:eastAsia="Arial Unicode MS" w:hAnsi="Arial" w:cs="Arial"/>
          <w:b/>
        </w:rPr>
        <w:t xml:space="preserve">2. </w:t>
      </w:r>
      <w:r w:rsidR="00C76D1D" w:rsidRPr="00FF3BAA">
        <w:rPr>
          <w:rFonts w:ascii="Arial" w:eastAsia="Arial Unicode MS" w:hAnsi="Arial" w:cs="Arial"/>
          <w:b/>
        </w:rPr>
        <w:t>DOS REQUISITOS BÁSICOS PARA INVESTIDURA NOS CARGOS</w:t>
      </w:r>
    </w:p>
    <w:p w:rsidR="002E2855" w:rsidRPr="00FF3BAA" w:rsidRDefault="00FF3BAA" w:rsidP="003A364D">
      <w:pPr>
        <w:spacing w:before="120" w:after="0" w:line="240" w:lineRule="auto"/>
        <w:jc w:val="both"/>
        <w:rPr>
          <w:rFonts w:ascii="Arial" w:eastAsia="Arial Unicode MS" w:hAnsi="Arial" w:cs="Arial"/>
          <w:b/>
        </w:rPr>
      </w:pPr>
      <w:r>
        <w:rPr>
          <w:rFonts w:ascii="Arial" w:eastAsia="Arial Unicode MS" w:hAnsi="Arial" w:cs="Arial"/>
        </w:rPr>
        <w:t xml:space="preserve">2.1. </w:t>
      </w:r>
      <w:r w:rsidR="002E2855" w:rsidRPr="00FF3BAA">
        <w:rPr>
          <w:rFonts w:ascii="Arial" w:eastAsia="Arial Unicode MS" w:hAnsi="Arial" w:cs="Arial"/>
        </w:rPr>
        <w:t xml:space="preserve">São requisitos básicos para investidura nos cargos a que se refere o presente </w:t>
      </w:r>
      <w:proofErr w:type="gramStart"/>
      <w:r w:rsidR="00360E0A">
        <w:rPr>
          <w:rFonts w:ascii="Arial" w:eastAsia="Arial Unicode MS" w:hAnsi="Arial" w:cs="Arial"/>
        </w:rPr>
        <w:t xml:space="preserve">Seletivo </w:t>
      </w:r>
      <w:r w:rsidR="002E2855" w:rsidRPr="00FF3BAA">
        <w:rPr>
          <w:rFonts w:ascii="Arial" w:eastAsia="Arial Unicode MS" w:hAnsi="Arial" w:cs="Arial"/>
          <w:b/>
        </w:rPr>
        <w:t>:</w:t>
      </w:r>
      <w:proofErr w:type="gramEnd"/>
    </w:p>
    <w:p w:rsidR="002E2855" w:rsidRPr="00C76D1D" w:rsidRDefault="002E2855" w:rsidP="003A364D">
      <w:pPr>
        <w:pStyle w:val="PargrafodaLista"/>
        <w:numPr>
          <w:ilvl w:val="0"/>
          <w:numId w:val="6"/>
        </w:numPr>
        <w:spacing w:before="120" w:after="0" w:line="240" w:lineRule="auto"/>
        <w:ind w:left="714" w:hanging="288"/>
        <w:jc w:val="both"/>
        <w:rPr>
          <w:rFonts w:ascii="Arial" w:eastAsia="Arial Unicode MS" w:hAnsi="Arial" w:cs="Arial"/>
        </w:rPr>
      </w:pPr>
      <w:r w:rsidRPr="00C76D1D">
        <w:rPr>
          <w:rFonts w:ascii="Arial" w:eastAsia="Arial Unicode MS" w:hAnsi="Arial" w:cs="Arial"/>
        </w:rPr>
        <w:t>A nacionalidade brasileira;</w:t>
      </w:r>
    </w:p>
    <w:p w:rsidR="002E2855" w:rsidRPr="00C76D1D" w:rsidRDefault="002E2855" w:rsidP="00490A84">
      <w:pPr>
        <w:pStyle w:val="PargrafodaLista"/>
        <w:numPr>
          <w:ilvl w:val="0"/>
          <w:numId w:val="6"/>
        </w:numPr>
        <w:spacing w:after="0" w:line="240" w:lineRule="auto"/>
        <w:ind w:left="714" w:hanging="288"/>
        <w:jc w:val="both"/>
        <w:rPr>
          <w:rFonts w:ascii="Arial" w:eastAsia="Arial Unicode MS" w:hAnsi="Arial" w:cs="Arial"/>
        </w:rPr>
      </w:pPr>
      <w:r w:rsidRPr="00C76D1D">
        <w:rPr>
          <w:rFonts w:ascii="Arial" w:eastAsia="Arial Unicode MS" w:hAnsi="Arial" w:cs="Arial"/>
        </w:rPr>
        <w:t>O gozo dos direitos políticos;</w:t>
      </w:r>
    </w:p>
    <w:p w:rsidR="002E2855" w:rsidRPr="00C76D1D" w:rsidRDefault="002E2855" w:rsidP="00490A84">
      <w:pPr>
        <w:pStyle w:val="PargrafodaLista"/>
        <w:numPr>
          <w:ilvl w:val="0"/>
          <w:numId w:val="6"/>
        </w:numPr>
        <w:spacing w:after="0" w:line="240" w:lineRule="auto"/>
        <w:ind w:left="714" w:hanging="288"/>
        <w:jc w:val="both"/>
        <w:rPr>
          <w:rFonts w:ascii="Arial" w:eastAsia="Arial Unicode MS" w:hAnsi="Arial" w:cs="Arial"/>
        </w:rPr>
      </w:pPr>
      <w:r w:rsidRPr="00C76D1D">
        <w:rPr>
          <w:rFonts w:ascii="Arial" w:eastAsia="Arial Unicode MS" w:hAnsi="Arial" w:cs="Arial"/>
        </w:rPr>
        <w:t>A quitação com as obrigações militares e eleitorais;</w:t>
      </w:r>
    </w:p>
    <w:p w:rsidR="002E2855" w:rsidRPr="00C76D1D" w:rsidRDefault="00A0698B" w:rsidP="00490A84">
      <w:pPr>
        <w:pStyle w:val="PargrafodaLista"/>
        <w:numPr>
          <w:ilvl w:val="0"/>
          <w:numId w:val="6"/>
        </w:numPr>
        <w:spacing w:after="0" w:line="240" w:lineRule="auto"/>
        <w:ind w:left="714" w:hanging="288"/>
        <w:jc w:val="both"/>
        <w:rPr>
          <w:rFonts w:ascii="Arial" w:eastAsia="Arial Unicode MS" w:hAnsi="Arial" w:cs="Arial"/>
        </w:rPr>
      </w:pPr>
      <w:r w:rsidRPr="00C76D1D">
        <w:rPr>
          <w:rFonts w:ascii="Arial" w:eastAsia="Arial Unicode MS" w:hAnsi="Arial" w:cs="Arial"/>
        </w:rPr>
        <w:t>O nível de escolaridade exigido;</w:t>
      </w:r>
    </w:p>
    <w:p w:rsidR="00A0698B" w:rsidRPr="00C76D1D" w:rsidRDefault="00A0698B" w:rsidP="00490A84">
      <w:pPr>
        <w:pStyle w:val="PargrafodaLista"/>
        <w:numPr>
          <w:ilvl w:val="0"/>
          <w:numId w:val="6"/>
        </w:numPr>
        <w:spacing w:after="0" w:line="240" w:lineRule="auto"/>
        <w:ind w:left="714" w:hanging="288"/>
        <w:jc w:val="both"/>
        <w:rPr>
          <w:rFonts w:ascii="Arial" w:eastAsia="Arial Unicode MS" w:hAnsi="Arial" w:cs="Arial"/>
        </w:rPr>
      </w:pPr>
      <w:r w:rsidRPr="00C76D1D">
        <w:rPr>
          <w:rFonts w:ascii="Arial" w:eastAsia="Arial Unicode MS" w:hAnsi="Arial" w:cs="Arial"/>
        </w:rPr>
        <w:t>A idade mínima de dezoito anos;</w:t>
      </w:r>
    </w:p>
    <w:p w:rsidR="009216E1" w:rsidRPr="00EE3B99" w:rsidRDefault="00A0698B" w:rsidP="00EE3B99">
      <w:pPr>
        <w:pStyle w:val="PargrafodaLista"/>
        <w:numPr>
          <w:ilvl w:val="0"/>
          <w:numId w:val="6"/>
        </w:numPr>
        <w:spacing w:after="0" w:line="240" w:lineRule="auto"/>
        <w:ind w:left="714" w:hanging="288"/>
        <w:jc w:val="both"/>
        <w:rPr>
          <w:rFonts w:ascii="Arial" w:eastAsia="Arial Unicode MS" w:hAnsi="Arial" w:cs="Arial"/>
          <w:color w:val="000000" w:themeColor="text1"/>
        </w:rPr>
      </w:pPr>
      <w:r w:rsidRPr="008C4A7F">
        <w:rPr>
          <w:rFonts w:ascii="Arial" w:eastAsia="Arial Unicode MS" w:hAnsi="Arial" w:cs="Arial"/>
        </w:rPr>
        <w:t>Condições de saúde física e mental compatíveis com o exercício do cargo ou função, de acordo com</w:t>
      </w:r>
      <w:r w:rsidR="002C1857" w:rsidRPr="008C4A7F">
        <w:rPr>
          <w:rFonts w:ascii="Arial" w:eastAsia="Arial Unicode MS" w:hAnsi="Arial" w:cs="Arial"/>
        </w:rPr>
        <w:t xml:space="preserve"> prévia inspeção médica oficial realizada na forma do </w:t>
      </w:r>
      <w:r w:rsidR="002C1857" w:rsidRPr="001B00F4">
        <w:rPr>
          <w:rFonts w:ascii="Arial" w:eastAsia="Arial Unicode MS" w:hAnsi="Arial" w:cs="Arial"/>
          <w:color w:val="000000" w:themeColor="text1"/>
        </w:rPr>
        <w:t>art. 269 da Lei Complementar nº 020/08;</w:t>
      </w:r>
    </w:p>
    <w:p w:rsidR="008C4A7F" w:rsidRPr="008C4A7F" w:rsidRDefault="00A0698B" w:rsidP="008C4A7F">
      <w:pPr>
        <w:pStyle w:val="PargrafodaLista"/>
        <w:numPr>
          <w:ilvl w:val="0"/>
          <w:numId w:val="6"/>
        </w:numPr>
        <w:spacing w:after="0" w:line="240" w:lineRule="auto"/>
        <w:ind w:left="714" w:hanging="288"/>
        <w:jc w:val="both"/>
        <w:rPr>
          <w:rFonts w:ascii="Arial" w:eastAsia="Arial Unicode MS" w:hAnsi="Arial" w:cs="Arial"/>
        </w:rPr>
      </w:pPr>
      <w:r w:rsidRPr="008C4A7F">
        <w:rPr>
          <w:rFonts w:ascii="Arial" w:eastAsia="Arial Unicode MS" w:hAnsi="Arial" w:cs="Arial"/>
        </w:rPr>
        <w:t>Inexistência da incompatibilidade para o exercício de cargo público municipal;</w:t>
      </w:r>
      <w:r w:rsidR="003A364D" w:rsidRPr="008C4A7F">
        <w:rPr>
          <w:rFonts w:ascii="Arial" w:eastAsia="Arial Unicode MS" w:hAnsi="Arial" w:cs="Arial"/>
        </w:rPr>
        <w:t xml:space="preserve"> </w:t>
      </w:r>
    </w:p>
    <w:p w:rsidR="002C1857" w:rsidRPr="008C4A7F" w:rsidRDefault="002C1857" w:rsidP="008C4A7F">
      <w:pPr>
        <w:pStyle w:val="PargrafodaLista"/>
        <w:numPr>
          <w:ilvl w:val="0"/>
          <w:numId w:val="6"/>
        </w:numPr>
        <w:spacing w:after="0" w:line="240" w:lineRule="auto"/>
        <w:ind w:left="714" w:hanging="288"/>
        <w:jc w:val="both"/>
        <w:rPr>
          <w:rFonts w:ascii="Arial" w:eastAsia="Arial Unicode MS" w:hAnsi="Arial" w:cs="Arial"/>
        </w:rPr>
      </w:pPr>
      <w:r w:rsidRPr="008C4A7F">
        <w:rPr>
          <w:rFonts w:ascii="Arial" w:eastAsia="Arial Unicode MS" w:hAnsi="Arial" w:cs="Arial"/>
        </w:rPr>
        <w:t xml:space="preserve">Ter sido aprovado no </w:t>
      </w:r>
      <w:r w:rsidR="00360E0A">
        <w:rPr>
          <w:rFonts w:ascii="Arial" w:eastAsia="Arial Unicode MS" w:hAnsi="Arial" w:cs="Arial"/>
        </w:rPr>
        <w:t>Seletivo</w:t>
      </w:r>
      <w:proofErr w:type="gramStart"/>
      <w:r w:rsidR="00360E0A">
        <w:rPr>
          <w:rFonts w:ascii="Arial" w:eastAsia="Arial Unicode MS" w:hAnsi="Arial" w:cs="Arial"/>
        </w:rPr>
        <w:t xml:space="preserve"> </w:t>
      </w:r>
      <w:r w:rsidRPr="008C4A7F">
        <w:rPr>
          <w:rFonts w:ascii="Arial" w:eastAsia="Arial Unicode MS" w:hAnsi="Arial" w:cs="Arial"/>
        </w:rPr>
        <w:t xml:space="preserve"> </w:t>
      </w:r>
      <w:proofErr w:type="gramEnd"/>
      <w:r w:rsidRPr="008C4A7F">
        <w:rPr>
          <w:rFonts w:ascii="Arial" w:eastAsia="Arial Unicode MS" w:hAnsi="Arial" w:cs="Arial"/>
        </w:rPr>
        <w:t>Público, na forma estabelecida neste Edital;</w:t>
      </w:r>
    </w:p>
    <w:p w:rsidR="002C1857" w:rsidRPr="00C76D1D" w:rsidRDefault="002C1857" w:rsidP="00490A84">
      <w:pPr>
        <w:pStyle w:val="PargrafodaLista"/>
        <w:numPr>
          <w:ilvl w:val="0"/>
          <w:numId w:val="6"/>
        </w:numPr>
        <w:spacing w:after="0" w:line="240" w:lineRule="auto"/>
        <w:ind w:left="714" w:hanging="288"/>
        <w:jc w:val="both"/>
        <w:rPr>
          <w:rFonts w:ascii="Arial" w:eastAsia="Arial Unicode MS" w:hAnsi="Arial" w:cs="Arial"/>
        </w:rPr>
      </w:pPr>
      <w:r w:rsidRPr="00C76D1D">
        <w:rPr>
          <w:rFonts w:ascii="Arial" w:eastAsia="Arial Unicode MS" w:hAnsi="Arial" w:cs="Arial"/>
        </w:rPr>
        <w:t>Comprovar a formação exigida para o cargo e o registro profissional quando exigido.</w:t>
      </w:r>
    </w:p>
    <w:p w:rsidR="00A0698B" w:rsidRPr="00C76D1D" w:rsidRDefault="00A0698B" w:rsidP="00490A84">
      <w:pPr>
        <w:pStyle w:val="PargrafodaLista"/>
        <w:numPr>
          <w:ilvl w:val="0"/>
          <w:numId w:val="6"/>
        </w:numPr>
        <w:spacing w:after="0" w:line="240" w:lineRule="auto"/>
        <w:ind w:left="714" w:hanging="288"/>
        <w:jc w:val="both"/>
        <w:rPr>
          <w:rFonts w:ascii="Arial" w:eastAsia="Arial Unicode MS" w:hAnsi="Arial" w:cs="Arial"/>
        </w:rPr>
      </w:pPr>
      <w:r w:rsidRPr="00C76D1D">
        <w:rPr>
          <w:rFonts w:ascii="Arial" w:eastAsia="Arial Unicode MS" w:hAnsi="Arial" w:cs="Arial"/>
        </w:rPr>
        <w:t>Outros requisitos justificados pelas atribuições do cargo ou estabelecidos em lei.</w:t>
      </w:r>
    </w:p>
    <w:p w:rsidR="00B20C40" w:rsidRDefault="00B20C40" w:rsidP="00490A84">
      <w:pPr>
        <w:spacing w:after="0" w:line="240" w:lineRule="auto"/>
        <w:ind w:left="360" w:hanging="360"/>
        <w:jc w:val="both"/>
        <w:rPr>
          <w:rFonts w:ascii="Arial" w:eastAsia="Arial Unicode MS" w:hAnsi="Arial" w:cs="Arial"/>
        </w:rPr>
      </w:pPr>
    </w:p>
    <w:p w:rsidR="00934D51" w:rsidRPr="00934D51" w:rsidRDefault="00934D51" w:rsidP="00934D51">
      <w:pPr>
        <w:suppressAutoHyphens/>
        <w:autoSpaceDE w:val="0"/>
        <w:spacing w:before="120" w:after="0" w:line="240" w:lineRule="auto"/>
        <w:ind w:left="360" w:hanging="502"/>
        <w:jc w:val="both"/>
        <w:rPr>
          <w:rFonts w:ascii="Arial" w:eastAsia="Times New Roman" w:hAnsi="Arial" w:cs="Arial"/>
          <w:color w:val="FF0000"/>
          <w:szCs w:val="24"/>
          <w:lang w:eastAsia="ar-SA"/>
        </w:rPr>
      </w:pPr>
      <w:r>
        <w:rPr>
          <w:rFonts w:ascii="Arial" w:eastAsia="Times New Roman" w:hAnsi="Arial" w:cs="Arial"/>
          <w:szCs w:val="24"/>
          <w:lang w:eastAsia="ar-SA"/>
        </w:rPr>
        <w:t>2.2</w:t>
      </w:r>
      <w:r w:rsidRPr="00934D51">
        <w:rPr>
          <w:rFonts w:ascii="Arial" w:eastAsia="Times New Roman" w:hAnsi="Arial" w:cs="Arial"/>
          <w:szCs w:val="24"/>
          <w:lang w:eastAsia="ar-SA"/>
        </w:rPr>
        <w:t xml:space="preserve">. Excepcionalmente, para os cargos componentes do quadro do magistério, será admitida a contratação de pessoal que comprove estar cursando a habilitação correlata à exigida para o </w:t>
      </w:r>
      <w:r w:rsidRPr="00934D51">
        <w:rPr>
          <w:rFonts w:ascii="Arial" w:eastAsia="Times New Roman" w:hAnsi="Arial" w:cs="Arial"/>
          <w:szCs w:val="24"/>
          <w:lang w:eastAsia="ar-SA"/>
        </w:rPr>
        <w:lastRenderedPageBreak/>
        <w:t>cargo efetivo, com exceção do cargo de educador infantil, para o qual será exigido no mínimo o magistério no ensino médio;</w:t>
      </w:r>
    </w:p>
    <w:p w:rsidR="00934D51" w:rsidRPr="00934D51" w:rsidRDefault="00934D51" w:rsidP="00934D51">
      <w:pPr>
        <w:suppressAutoHyphens/>
        <w:autoSpaceDE w:val="0"/>
        <w:spacing w:before="120" w:after="0" w:line="240" w:lineRule="auto"/>
        <w:jc w:val="both"/>
        <w:rPr>
          <w:rFonts w:ascii="Arial" w:eastAsia="Times New Roman" w:hAnsi="Arial" w:cs="Arial"/>
          <w:szCs w:val="24"/>
          <w:lang w:eastAsia="ar-SA"/>
        </w:rPr>
      </w:pPr>
      <w:r>
        <w:rPr>
          <w:rFonts w:ascii="Arial" w:eastAsia="Times New Roman" w:hAnsi="Arial" w:cs="Arial"/>
          <w:szCs w:val="24"/>
          <w:lang w:eastAsia="ar-SA"/>
        </w:rPr>
        <w:t>2.3.</w:t>
      </w:r>
      <w:r w:rsidRPr="00934D51">
        <w:rPr>
          <w:rFonts w:ascii="Arial" w:eastAsia="Times New Roman" w:hAnsi="Arial" w:cs="Arial"/>
          <w:szCs w:val="24"/>
          <w:lang w:eastAsia="ar-SA"/>
        </w:rPr>
        <w:t xml:space="preserve"> Os requisitos constantes deste item somente serão exigidos no ato da contratação, não impedindo o candidato de inscrever-se e participar do processo seletivo caso não os possua no momento da inscrição.  </w:t>
      </w:r>
    </w:p>
    <w:p w:rsidR="00934D51" w:rsidRPr="00934D51" w:rsidRDefault="00934D51" w:rsidP="00934D51">
      <w:pPr>
        <w:tabs>
          <w:tab w:val="left" w:pos="284"/>
        </w:tabs>
        <w:suppressAutoHyphens/>
        <w:spacing w:before="120" w:after="0" w:line="240" w:lineRule="auto"/>
        <w:jc w:val="both"/>
        <w:rPr>
          <w:rFonts w:ascii="Arial" w:eastAsia="Arial Unicode MS" w:hAnsi="Arial" w:cs="Arial"/>
          <w:szCs w:val="24"/>
          <w:lang w:eastAsia="ar-SA"/>
        </w:rPr>
      </w:pPr>
      <w:r>
        <w:rPr>
          <w:rFonts w:ascii="Arial" w:eastAsia="Arial Unicode MS" w:hAnsi="Arial" w:cs="Arial"/>
          <w:szCs w:val="24"/>
          <w:lang w:eastAsia="ar-SA"/>
        </w:rPr>
        <w:t>2.4</w:t>
      </w:r>
      <w:r w:rsidRPr="00934D51">
        <w:rPr>
          <w:rFonts w:ascii="Arial" w:eastAsia="Arial Unicode MS" w:hAnsi="Arial" w:cs="Arial"/>
          <w:szCs w:val="24"/>
          <w:lang w:eastAsia="ar-SA"/>
        </w:rPr>
        <w:t xml:space="preserve">. As atribuições do cargo podem justificar a exigência de outros requisitos estabelecidos neste Edital de Processo Seletivo. </w:t>
      </w:r>
    </w:p>
    <w:p w:rsidR="00934D51" w:rsidRPr="00934D51" w:rsidRDefault="00934D51" w:rsidP="00934D51">
      <w:pPr>
        <w:suppressAutoHyphens/>
        <w:autoSpaceDE w:val="0"/>
        <w:spacing w:before="120" w:after="0" w:line="240" w:lineRule="auto"/>
        <w:jc w:val="both"/>
        <w:rPr>
          <w:rFonts w:ascii="Arial" w:eastAsia="Arial" w:hAnsi="Arial" w:cs="Arial"/>
          <w:szCs w:val="24"/>
          <w:lang w:eastAsia="pt-BR"/>
        </w:rPr>
      </w:pPr>
      <w:r>
        <w:rPr>
          <w:rFonts w:ascii="Arial" w:eastAsia="Arial" w:hAnsi="Arial" w:cs="Arial"/>
          <w:szCs w:val="24"/>
          <w:lang w:eastAsia="pt-BR"/>
        </w:rPr>
        <w:t>2.5</w:t>
      </w:r>
      <w:r w:rsidRPr="00934D51">
        <w:rPr>
          <w:rFonts w:ascii="Arial" w:eastAsia="Arial" w:hAnsi="Arial" w:cs="Arial"/>
          <w:szCs w:val="24"/>
          <w:lang w:eastAsia="pt-BR"/>
        </w:rPr>
        <w:t xml:space="preserve">. O candidato que, na data da posse, não reunir os requisitos enumerados no item </w:t>
      </w:r>
      <w:proofErr w:type="gramStart"/>
      <w:r w:rsidRPr="00934D51">
        <w:rPr>
          <w:rFonts w:ascii="Arial" w:eastAsia="Arial" w:hAnsi="Arial" w:cs="Arial"/>
          <w:szCs w:val="24"/>
          <w:lang w:eastAsia="pt-BR"/>
        </w:rPr>
        <w:t>1</w:t>
      </w:r>
      <w:proofErr w:type="gramEnd"/>
      <w:r w:rsidRPr="00934D51">
        <w:rPr>
          <w:rFonts w:ascii="Arial" w:eastAsia="Arial" w:hAnsi="Arial" w:cs="Arial"/>
          <w:szCs w:val="24"/>
          <w:lang w:eastAsia="pt-BR"/>
        </w:rPr>
        <w:t xml:space="preserve"> deste Capítulo perderá o direito à contratação no referido cargo.</w:t>
      </w:r>
    </w:p>
    <w:p w:rsidR="00934D51" w:rsidRPr="00934D51" w:rsidRDefault="00934D51" w:rsidP="00490A84">
      <w:pPr>
        <w:spacing w:after="0" w:line="240" w:lineRule="auto"/>
        <w:ind w:left="360" w:hanging="360"/>
        <w:jc w:val="both"/>
        <w:rPr>
          <w:rFonts w:ascii="Arial" w:eastAsia="Arial Unicode MS" w:hAnsi="Arial" w:cs="Arial"/>
          <w:sz w:val="20"/>
        </w:rPr>
      </w:pPr>
    </w:p>
    <w:p w:rsidR="003F2120" w:rsidRPr="00CF15F3" w:rsidRDefault="00CF15F3" w:rsidP="00CF15F3">
      <w:pPr>
        <w:spacing w:before="120" w:after="0" w:line="240" w:lineRule="auto"/>
        <w:jc w:val="both"/>
        <w:rPr>
          <w:rFonts w:ascii="Arial" w:eastAsia="Arial Unicode MS" w:hAnsi="Arial" w:cs="Arial"/>
          <w:b/>
        </w:rPr>
      </w:pPr>
      <w:r>
        <w:rPr>
          <w:rFonts w:ascii="Arial" w:eastAsia="Arial Unicode MS" w:hAnsi="Arial" w:cs="Arial"/>
          <w:b/>
        </w:rPr>
        <w:t xml:space="preserve">3. </w:t>
      </w:r>
      <w:r w:rsidR="003F2120" w:rsidRPr="00CF15F3">
        <w:rPr>
          <w:rFonts w:ascii="Arial" w:eastAsia="Arial Unicode MS" w:hAnsi="Arial" w:cs="Arial"/>
          <w:b/>
        </w:rPr>
        <w:t>DOS CARGOS, FORMAÇÃO MÍNIMA EXIGIDA, VENCIMENTO, CARGA HORÁRIA, E NÚMERO DE VAGAS.</w:t>
      </w:r>
    </w:p>
    <w:p w:rsidR="002C1857" w:rsidRPr="00CF15F3" w:rsidRDefault="00CF15F3" w:rsidP="00CF15F3">
      <w:pPr>
        <w:spacing w:before="120" w:after="0" w:line="240" w:lineRule="auto"/>
        <w:jc w:val="both"/>
        <w:rPr>
          <w:rFonts w:ascii="Arial" w:eastAsia="Arial Unicode MS" w:hAnsi="Arial" w:cs="Arial"/>
        </w:rPr>
      </w:pPr>
      <w:r>
        <w:rPr>
          <w:rFonts w:ascii="Arial" w:eastAsia="Arial Unicode MS" w:hAnsi="Arial" w:cs="Arial"/>
        </w:rPr>
        <w:t xml:space="preserve">3.1 </w:t>
      </w:r>
      <w:r w:rsidR="009E411B" w:rsidRPr="00CF15F3">
        <w:rPr>
          <w:rFonts w:ascii="Arial" w:eastAsia="Arial Unicode MS" w:hAnsi="Arial" w:cs="Arial"/>
        </w:rPr>
        <w:t>A relação dos cargos com as exigência mínimas de formação, vencimento, carga horária, número de vagas</w:t>
      </w:r>
      <w:r>
        <w:rPr>
          <w:rFonts w:ascii="Arial" w:eastAsia="Arial Unicode MS" w:hAnsi="Arial" w:cs="Arial"/>
        </w:rPr>
        <w:t>, atribuições dos cargos</w:t>
      </w:r>
      <w:r w:rsidR="009E411B" w:rsidRPr="00CF15F3">
        <w:rPr>
          <w:rFonts w:ascii="Arial" w:eastAsia="Arial Unicode MS" w:hAnsi="Arial" w:cs="Arial"/>
        </w:rPr>
        <w:t xml:space="preserve"> e outras informações constam </w:t>
      </w:r>
      <w:r w:rsidR="002B19EF" w:rsidRPr="00CF15F3">
        <w:rPr>
          <w:rFonts w:ascii="Arial" w:eastAsia="Arial Unicode MS" w:hAnsi="Arial" w:cs="Arial"/>
        </w:rPr>
        <w:t>n</w:t>
      </w:r>
      <w:r w:rsidR="009E411B" w:rsidRPr="00CF15F3">
        <w:rPr>
          <w:rFonts w:ascii="Arial" w:eastAsia="Arial Unicode MS" w:hAnsi="Arial" w:cs="Arial"/>
        </w:rPr>
        <w:t>o</w:t>
      </w:r>
      <w:r>
        <w:rPr>
          <w:rFonts w:ascii="Arial" w:eastAsia="Arial Unicode MS" w:hAnsi="Arial" w:cs="Arial"/>
        </w:rPr>
        <w:t>s</w:t>
      </w:r>
      <w:r w:rsidR="009E411B" w:rsidRPr="00CF15F3">
        <w:rPr>
          <w:rFonts w:ascii="Arial" w:eastAsia="Arial Unicode MS" w:hAnsi="Arial" w:cs="Arial"/>
        </w:rPr>
        <w:t xml:space="preserve"> </w:t>
      </w:r>
      <w:r w:rsidR="009E411B" w:rsidRPr="00CF15F3">
        <w:rPr>
          <w:rFonts w:ascii="Arial" w:eastAsia="Arial Unicode MS" w:hAnsi="Arial" w:cs="Arial"/>
          <w:b/>
        </w:rPr>
        <w:t>anexo</w:t>
      </w:r>
      <w:r>
        <w:rPr>
          <w:rFonts w:ascii="Arial" w:eastAsia="Arial Unicode MS" w:hAnsi="Arial" w:cs="Arial"/>
          <w:b/>
        </w:rPr>
        <w:t>s</w:t>
      </w:r>
      <w:r w:rsidR="009E411B" w:rsidRPr="00CF15F3">
        <w:rPr>
          <w:rFonts w:ascii="Arial" w:eastAsia="Arial Unicode MS" w:hAnsi="Arial" w:cs="Arial"/>
          <w:b/>
        </w:rPr>
        <w:t xml:space="preserve"> I</w:t>
      </w:r>
      <w:r>
        <w:rPr>
          <w:rFonts w:ascii="Arial" w:eastAsia="Arial Unicode MS" w:hAnsi="Arial" w:cs="Arial"/>
          <w:b/>
        </w:rPr>
        <w:t xml:space="preserve"> e II</w:t>
      </w:r>
      <w:proofErr w:type="gramStart"/>
      <w:r>
        <w:rPr>
          <w:rFonts w:ascii="Arial" w:eastAsia="Arial Unicode MS" w:hAnsi="Arial" w:cs="Arial"/>
          <w:b/>
        </w:rPr>
        <w:t xml:space="preserve"> </w:t>
      </w:r>
      <w:r w:rsidR="009E411B" w:rsidRPr="00CF15F3">
        <w:rPr>
          <w:rFonts w:ascii="Arial" w:eastAsia="Arial Unicode MS" w:hAnsi="Arial" w:cs="Arial"/>
          <w:b/>
        </w:rPr>
        <w:t xml:space="preserve"> </w:t>
      </w:r>
      <w:proofErr w:type="gramEnd"/>
      <w:r>
        <w:rPr>
          <w:rFonts w:ascii="Arial" w:eastAsia="Arial Unicode MS" w:hAnsi="Arial" w:cs="Arial"/>
        </w:rPr>
        <w:t>deste edital.</w:t>
      </w:r>
    </w:p>
    <w:p w:rsidR="003A2862" w:rsidRPr="00CF15F3" w:rsidRDefault="00CF15F3" w:rsidP="00CF15F3">
      <w:pPr>
        <w:spacing w:before="120" w:after="0" w:line="240" w:lineRule="auto"/>
        <w:jc w:val="both"/>
        <w:rPr>
          <w:rFonts w:ascii="Arial" w:eastAsia="Arial Unicode MS" w:hAnsi="Arial" w:cs="Arial"/>
          <w:b/>
        </w:rPr>
      </w:pPr>
      <w:r w:rsidRPr="00CF15F3">
        <w:rPr>
          <w:rFonts w:ascii="Arial" w:eastAsia="Arial Unicode MS" w:hAnsi="Arial" w:cs="Arial"/>
          <w:b/>
        </w:rPr>
        <w:t xml:space="preserve">3.2. </w:t>
      </w:r>
      <w:r w:rsidR="003643A9" w:rsidRPr="00CF15F3">
        <w:rPr>
          <w:rFonts w:ascii="Arial" w:eastAsia="Arial Unicode MS" w:hAnsi="Arial" w:cs="Arial"/>
          <w:b/>
        </w:rPr>
        <w:t>A escolaridade e requisitos exigidos, conforme anexo I</w:t>
      </w:r>
      <w:r w:rsidR="00C0206B" w:rsidRPr="00CF15F3">
        <w:rPr>
          <w:rFonts w:ascii="Arial" w:eastAsia="Arial Unicode MS" w:hAnsi="Arial" w:cs="Arial"/>
          <w:b/>
        </w:rPr>
        <w:t xml:space="preserve"> e </w:t>
      </w:r>
      <w:proofErr w:type="gramStart"/>
      <w:r w:rsidR="00C0206B" w:rsidRPr="00CF15F3">
        <w:rPr>
          <w:rFonts w:ascii="Arial" w:eastAsia="Arial Unicode MS" w:hAnsi="Arial" w:cs="Arial"/>
          <w:b/>
        </w:rPr>
        <w:t>legislação em vigor</w:t>
      </w:r>
      <w:r w:rsidR="001647B4" w:rsidRPr="00CF15F3">
        <w:rPr>
          <w:rFonts w:ascii="Arial" w:eastAsia="Arial Unicode MS" w:hAnsi="Arial" w:cs="Arial"/>
          <w:b/>
        </w:rPr>
        <w:t>, deverão</w:t>
      </w:r>
      <w:r w:rsidR="003643A9" w:rsidRPr="00CF15F3">
        <w:rPr>
          <w:rFonts w:ascii="Arial" w:eastAsia="Arial Unicode MS" w:hAnsi="Arial" w:cs="Arial"/>
          <w:b/>
        </w:rPr>
        <w:t xml:space="preserve"> ser</w:t>
      </w:r>
      <w:proofErr w:type="gramEnd"/>
      <w:r w:rsidR="003643A9" w:rsidRPr="00CF15F3">
        <w:rPr>
          <w:rFonts w:ascii="Arial" w:eastAsia="Arial Unicode MS" w:hAnsi="Arial" w:cs="Arial"/>
          <w:b/>
        </w:rPr>
        <w:t xml:space="preserve"> comprovados quando da convocação do candidato para admissão.</w:t>
      </w:r>
    </w:p>
    <w:p w:rsidR="00934D51" w:rsidRPr="00D4455E" w:rsidRDefault="00934D51" w:rsidP="00CF15F3">
      <w:pPr>
        <w:spacing w:before="120" w:after="0" w:line="240" w:lineRule="auto"/>
        <w:jc w:val="both"/>
        <w:rPr>
          <w:rFonts w:ascii="Arial" w:eastAsia="Arial Unicode MS" w:hAnsi="Arial" w:cs="Arial"/>
          <w:b/>
          <w:sz w:val="14"/>
        </w:rPr>
      </w:pPr>
    </w:p>
    <w:p w:rsidR="003F2120" w:rsidRPr="00CF15F3" w:rsidRDefault="00CF15F3" w:rsidP="00CF15F3">
      <w:pPr>
        <w:spacing w:before="120" w:after="0" w:line="240" w:lineRule="auto"/>
        <w:jc w:val="both"/>
        <w:rPr>
          <w:rFonts w:ascii="Arial" w:eastAsia="Arial Unicode MS" w:hAnsi="Arial" w:cs="Arial"/>
          <w:b/>
        </w:rPr>
      </w:pPr>
      <w:r>
        <w:rPr>
          <w:rFonts w:ascii="Arial" w:eastAsia="Arial Unicode MS" w:hAnsi="Arial" w:cs="Arial"/>
          <w:b/>
        </w:rPr>
        <w:t xml:space="preserve">4. </w:t>
      </w:r>
      <w:r w:rsidR="003F2120" w:rsidRPr="00CF15F3">
        <w:rPr>
          <w:rFonts w:ascii="Arial" w:eastAsia="Arial Unicode MS" w:hAnsi="Arial" w:cs="Arial"/>
          <w:b/>
        </w:rPr>
        <w:t>DA INSCRIÇÃO</w:t>
      </w:r>
    </w:p>
    <w:p w:rsidR="00AC4A3C" w:rsidRPr="00AC4A3C" w:rsidRDefault="00AC4A3C" w:rsidP="00AC4A3C">
      <w:pPr>
        <w:suppressAutoHyphens/>
        <w:spacing w:before="120" w:after="0" w:line="240" w:lineRule="auto"/>
        <w:jc w:val="both"/>
        <w:rPr>
          <w:rFonts w:ascii="Arial" w:eastAsia="Times New Roman" w:hAnsi="Arial" w:cs="Arial"/>
          <w:color w:val="000000"/>
          <w:lang w:eastAsia="ar-SA"/>
        </w:rPr>
      </w:pPr>
      <w:r>
        <w:rPr>
          <w:rFonts w:ascii="Arial" w:eastAsia="Times New Roman" w:hAnsi="Arial" w:cs="Arial"/>
          <w:color w:val="000000"/>
          <w:lang w:eastAsia="ar-SA"/>
        </w:rPr>
        <w:t>4.1</w:t>
      </w:r>
      <w:r w:rsidRPr="00AC4A3C">
        <w:rPr>
          <w:rFonts w:ascii="Arial" w:eastAsia="Times New Roman" w:hAnsi="Arial" w:cs="Arial"/>
          <w:color w:val="000000"/>
          <w:lang w:eastAsia="ar-SA"/>
        </w:rPr>
        <w:t xml:space="preserve">. A inscrição do candidato implicará no conhecimento e na aceitação irrestrita das instruções e das condições do </w:t>
      </w:r>
      <w:r w:rsidR="00360E0A">
        <w:rPr>
          <w:rFonts w:ascii="Arial" w:eastAsia="Times New Roman" w:hAnsi="Arial" w:cs="Arial"/>
          <w:color w:val="000000"/>
          <w:lang w:eastAsia="ar-SA"/>
        </w:rPr>
        <w:t xml:space="preserve">Seletivo </w:t>
      </w:r>
      <w:r w:rsidRPr="00AC4A3C">
        <w:rPr>
          <w:rFonts w:ascii="Arial" w:eastAsia="Times New Roman" w:hAnsi="Arial" w:cs="Arial"/>
          <w:color w:val="000000"/>
          <w:lang w:eastAsia="ar-SA"/>
        </w:rPr>
        <w:t>Público, tais como se acham estabelecidas neste edital, bem como em eventuais aditamentos, comunicações, instruções e convocações relativas ao certame, que passarão a fazer parte do instrumento convocatório como se nele estivessem transcritos e acerca dos quais não poderá o candidato alegar desconhecimento.</w:t>
      </w:r>
    </w:p>
    <w:p w:rsidR="00AC4A3C" w:rsidRPr="00AC4A3C" w:rsidRDefault="00AC4A3C" w:rsidP="00AC4A3C">
      <w:pPr>
        <w:suppressAutoHyphens/>
        <w:spacing w:before="120" w:after="0" w:line="240" w:lineRule="auto"/>
        <w:jc w:val="both"/>
        <w:rPr>
          <w:rFonts w:ascii="Arial" w:eastAsia="Times New Roman" w:hAnsi="Arial" w:cs="Arial"/>
          <w:color w:val="000000"/>
          <w:lang w:eastAsia="ar-SA"/>
        </w:rPr>
      </w:pPr>
      <w:r>
        <w:rPr>
          <w:rFonts w:ascii="Arial" w:eastAsia="Times New Roman" w:hAnsi="Arial" w:cs="Arial"/>
          <w:color w:val="000000"/>
          <w:lang w:eastAsia="ar-SA"/>
        </w:rPr>
        <w:t>4.2</w:t>
      </w:r>
      <w:r w:rsidRPr="00AC4A3C">
        <w:rPr>
          <w:rFonts w:ascii="Arial" w:eastAsia="Times New Roman" w:hAnsi="Arial" w:cs="Arial"/>
          <w:color w:val="000000"/>
          <w:lang w:eastAsia="ar-SA"/>
        </w:rPr>
        <w:t xml:space="preserve">. Ao se inscrever o candidato concorda com o acesso por terceiros, por qualquer meio, dos seus dados de identificação, títulos apresentados, resultados das avaliações a que for submetido e classificação no presente </w:t>
      </w:r>
      <w:r w:rsidR="00360E0A">
        <w:rPr>
          <w:rFonts w:ascii="Arial" w:eastAsia="Times New Roman" w:hAnsi="Arial" w:cs="Arial"/>
          <w:color w:val="000000"/>
          <w:lang w:eastAsia="ar-SA"/>
        </w:rPr>
        <w:t xml:space="preserve">Seletivo </w:t>
      </w:r>
      <w:r w:rsidRPr="00AC4A3C">
        <w:rPr>
          <w:rFonts w:ascii="Arial" w:eastAsia="Times New Roman" w:hAnsi="Arial" w:cs="Arial"/>
          <w:color w:val="000000"/>
          <w:lang w:eastAsia="ar-SA"/>
        </w:rPr>
        <w:t>público.</w:t>
      </w:r>
    </w:p>
    <w:p w:rsidR="00D72ADE" w:rsidRPr="00CF15F3" w:rsidRDefault="00CF15F3" w:rsidP="00CF15F3">
      <w:pPr>
        <w:spacing w:before="120" w:after="0" w:line="240" w:lineRule="auto"/>
        <w:jc w:val="both"/>
        <w:rPr>
          <w:rFonts w:ascii="Arial" w:eastAsia="Arial Unicode MS" w:hAnsi="Arial" w:cs="Arial"/>
        </w:rPr>
      </w:pPr>
      <w:r>
        <w:rPr>
          <w:rFonts w:ascii="Arial" w:eastAsia="Arial Unicode MS" w:hAnsi="Arial" w:cs="Arial"/>
        </w:rPr>
        <w:t>4.</w:t>
      </w:r>
      <w:r w:rsidR="00AC4A3C">
        <w:rPr>
          <w:rFonts w:ascii="Arial" w:eastAsia="Arial Unicode MS" w:hAnsi="Arial" w:cs="Arial"/>
        </w:rPr>
        <w:t>3</w:t>
      </w:r>
      <w:r>
        <w:rPr>
          <w:rFonts w:ascii="Arial" w:eastAsia="Arial Unicode MS" w:hAnsi="Arial" w:cs="Arial"/>
        </w:rPr>
        <w:t xml:space="preserve">. </w:t>
      </w:r>
      <w:proofErr w:type="gramStart"/>
      <w:r w:rsidR="003F2120" w:rsidRPr="00CF15F3">
        <w:rPr>
          <w:rFonts w:ascii="Arial" w:eastAsia="Arial Unicode MS" w:hAnsi="Arial" w:cs="Arial"/>
        </w:rPr>
        <w:t xml:space="preserve">A participação no presente </w:t>
      </w:r>
      <w:r w:rsidR="00360E0A">
        <w:rPr>
          <w:rFonts w:ascii="Arial" w:eastAsia="Arial Unicode MS" w:hAnsi="Arial" w:cs="Arial"/>
        </w:rPr>
        <w:t>Processo Seletivo</w:t>
      </w:r>
      <w:proofErr w:type="gramEnd"/>
      <w:r w:rsidR="00360E0A">
        <w:rPr>
          <w:rFonts w:ascii="Arial" w:eastAsia="Arial Unicode MS" w:hAnsi="Arial" w:cs="Arial"/>
        </w:rPr>
        <w:t xml:space="preserve"> </w:t>
      </w:r>
      <w:r w:rsidR="003F2120" w:rsidRPr="00CF15F3">
        <w:rPr>
          <w:rFonts w:ascii="Arial" w:eastAsia="Arial Unicode MS" w:hAnsi="Arial" w:cs="Arial"/>
        </w:rPr>
        <w:t>iniciar-se-á pela inscrição, que deverá ser efetuada no prazo e nas condi</w:t>
      </w:r>
      <w:r w:rsidR="00D72ADE" w:rsidRPr="00CF15F3">
        <w:rPr>
          <w:rFonts w:ascii="Arial" w:eastAsia="Arial Unicode MS" w:hAnsi="Arial" w:cs="Arial"/>
        </w:rPr>
        <w:t>ções estabelecidas neste Edital.</w:t>
      </w:r>
    </w:p>
    <w:p w:rsidR="003F2120" w:rsidRPr="00CF15F3" w:rsidRDefault="00CF15F3" w:rsidP="00CF15F3">
      <w:pPr>
        <w:spacing w:before="120" w:after="0" w:line="240" w:lineRule="auto"/>
        <w:jc w:val="both"/>
        <w:rPr>
          <w:rFonts w:ascii="Arial" w:eastAsia="Arial Unicode MS" w:hAnsi="Arial" w:cs="Arial"/>
          <w:strike/>
        </w:rPr>
      </w:pPr>
      <w:r>
        <w:rPr>
          <w:rFonts w:ascii="Arial" w:eastAsia="Arial Unicode MS" w:hAnsi="Arial" w:cs="Arial"/>
        </w:rPr>
        <w:t>4.</w:t>
      </w:r>
      <w:r w:rsidR="00AC4A3C">
        <w:rPr>
          <w:rFonts w:ascii="Arial" w:eastAsia="Arial Unicode MS" w:hAnsi="Arial" w:cs="Arial"/>
        </w:rPr>
        <w:t>4</w:t>
      </w:r>
      <w:r>
        <w:rPr>
          <w:rFonts w:ascii="Arial" w:eastAsia="Arial Unicode MS" w:hAnsi="Arial" w:cs="Arial"/>
        </w:rPr>
        <w:t xml:space="preserve">. </w:t>
      </w:r>
      <w:r w:rsidR="003F2120" w:rsidRPr="00CF15F3">
        <w:rPr>
          <w:rFonts w:ascii="Arial" w:eastAsia="Arial Unicode MS" w:hAnsi="Arial" w:cs="Arial"/>
        </w:rPr>
        <w:t xml:space="preserve">A inscrição somente será efetuada via Internet, no endereço eletrônico </w:t>
      </w:r>
      <w:hyperlink r:id="rId13" w:history="1">
        <w:r w:rsidRPr="00CF15F3">
          <w:rPr>
            <w:rStyle w:val="Hyperlink"/>
            <w:rFonts w:ascii="Arial" w:eastAsia="Arial Unicode MS" w:hAnsi="Arial" w:cs="Arial"/>
            <w:b/>
            <w:color w:val="auto"/>
            <w:u w:val="none"/>
          </w:rPr>
          <w:t>www.iobv.org.br</w:t>
        </w:r>
      </w:hyperlink>
      <w:r w:rsidR="003F2120" w:rsidRPr="00CF15F3">
        <w:rPr>
          <w:rFonts w:ascii="Arial" w:eastAsia="Arial Unicode MS" w:hAnsi="Arial" w:cs="Arial"/>
          <w:b/>
        </w:rPr>
        <w:t>,</w:t>
      </w:r>
      <w:r w:rsidR="003F2120" w:rsidRPr="00CF15F3">
        <w:rPr>
          <w:rFonts w:ascii="Arial" w:eastAsia="Arial Unicode MS" w:hAnsi="Arial" w:cs="Arial"/>
        </w:rPr>
        <w:t xml:space="preserve"> no período estabelecido no </w:t>
      </w:r>
      <w:r w:rsidR="00820D67" w:rsidRPr="00CF15F3">
        <w:rPr>
          <w:rFonts w:ascii="Arial" w:eastAsia="Arial Unicode MS" w:hAnsi="Arial" w:cs="Arial"/>
        </w:rPr>
        <w:t>cronograma</w:t>
      </w:r>
      <w:r w:rsidR="003F2120" w:rsidRPr="00CF15F3">
        <w:rPr>
          <w:rFonts w:ascii="Arial" w:eastAsia="Arial Unicode MS" w:hAnsi="Arial" w:cs="Arial"/>
        </w:rPr>
        <w:t xml:space="preserve"> de atividades </w:t>
      </w:r>
      <w:r w:rsidR="001647B4" w:rsidRPr="00CF15F3">
        <w:rPr>
          <w:rFonts w:ascii="Arial" w:eastAsia="Arial Unicode MS" w:hAnsi="Arial" w:cs="Arial"/>
        </w:rPr>
        <w:t>capítulo I</w:t>
      </w:r>
      <w:r w:rsidR="00820D67" w:rsidRPr="00CF15F3">
        <w:rPr>
          <w:rFonts w:ascii="Arial" w:eastAsia="Arial Unicode MS" w:hAnsi="Arial" w:cs="Arial"/>
        </w:rPr>
        <w:t xml:space="preserve"> deste edital.</w:t>
      </w:r>
    </w:p>
    <w:p w:rsidR="00820D67" w:rsidRPr="00CF15F3" w:rsidRDefault="00D72ADE" w:rsidP="00CF15F3">
      <w:pPr>
        <w:spacing w:before="120" w:after="0" w:line="240" w:lineRule="auto"/>
        <w:jc w:val="both"/>
        <w:rPr>
          <w:rFonts w:ascii="Arial" w:eastAsia="Arial Unicode MS" w:hAnsi="Arial" w:cs="Arial"/>
        </w:rPr>
      </w:pPr>
      <w:r w:rsidRPr="00CF15F3">
        <w:rPr>
          <w:rFonts w:ascii="Arial" w:eastAsia="Arial Unicode MS" w:hAnsi="Arial" w:cs="Arial"/>
        </w:rPr>
        <w:t>4.</w:t>
      </w:r>
      <w:r w:rsidR="00AC4A3C">
        <w:rPr>
          <w:rFonts w:ascii="Arial" w:eastAsia="Arial Unicode MS" w:hAnsi="Arial" w:cs="Arial"/>
        </w:rPr>
        <w:t>5</w:t>
      </w:r>
      <w:r w:rsidR="00A93F5B" w:rsidRPr="00CF15F3">
        <w:rPr>
          <w:rFonts w:ascii="Arial" w:eastAsia="Arial Unicode MS" w:hAnsi="Arial" w:cs="Arial"/>
        </w:rPr>
        <w:t>.</w:t>
      </w:r>
      <w:r w:rsidRPr="00CF15F3">
        <w:rPr>
          <w:rFonts w:ascii="Arial" w:eastAsia="Arial Unicode MS" w:hAnsi="Arial" w:cs="Arial"/>
        </w:rPr>
        <w:t xml:space="preserve">  </w:t>
      </w:r>
      <w:r w:rsidR="00820D67" w:rsidRPr="00CF15F3">
        <w:rPr>
          <w:rFonts w:ascii="Arial" w:eastAsia="Arial Unicode MS" w:hAnsi="Arial" w:cs="Arial"/>
        </w:rPr>
        <w:t xml:space="preserve"> Para efetivar a sua inscrição o candidato deverá seguir os seguintes passos:</w:t>
      </w:r>
    </w:p>
    <w:p w:rsidR="00B81F3D" w:rsidRDefault="00CF15F3" w:rsidP="004444C5">
      <w:pPr>
        <w:pStyle w:val="PargrafodaLista"/>
        <w:numPr>
          <w:ilvl w:val="0"/>
          <w:numId w:val="31"/>
        </w:numPr>
        <w:spacing w:before="120" w:after="0" w:line="240" w:lineRule="auto"/>
        <w:ind w:left="714" w:hanging="357"/>
        <w:jc w:val="both"/>
        <w:rPr>
          <w:rFonts w:ascii="Arial" w:eastAsia="Arial Unicode MS" w:hAnsi="Arial" w:cs="Arial"/>
        </w:rPr>
      </w:pPr>
      <w:r w:rsidRPr="00B81F3D">
        <w:rPr>
          <w:rFonts w:ascii="Arial" w:eastAsia="Arial Unicode MS" w:hAnsi="Arial" w:cs="Arial"/>
          <w:b/>
        </w:rPr>
        <w:t>Ler atentamente o edital</w:t>
      </w:r>
      <w:r w:rsidRPr="00B81F3D">
        <w:rPr>
          <w:rFonts w:ascii="Arial" w:eastAsia="Arial Unicode MS" w:hAnsi="Arial" w:cs="Arial"/>
        </w:rPr>
        <w:t xml:space="preserve"> verificando </w:t>
      </w:r>
      <w:r w:rsidR="00B81F3D">
        <w:rPr>
          <w:rFonts w:ascii="Arial" w:eastAsia="Arial Unicode MS" w:hAnsi="Arial" w:cs="Arial"/>
        </w:rPr>
        <w:t xml:space="preserve">se atende a </w:t>
      </w:r>
      <w:r w:rsidR="00B81F3D" w:rsidRPr="002E1A5C">
        <w:rPr>
          <w:rFonts w:ascii="Arial" w:eastAsia="Arial Unicode MS" w:hAnsi="Arial" w:cs="Arial"/>
        </w:rPr>
        <w:t xml:space="preserve">todos os requisitos e condições exigidos para </w:t>
      </w:r>
      <w:r w:rsidR="00B81F3D">
        <w:rPr>
          <w:rFonts w:ascii="Arial" w:eastAsia="Arial Unicode MS" w:hAnsi="Arial" w:cs="Arial"/>
        </w:rPr>
        <w:t>assumir o cargo, bem como das regras constantes neste edital;</w:t>
      </w:r>
    </w:p>
    <w:p w:rsidR="00952D44" w:rsidRPr="00A866BF" w:rsidRDefault="00B81F3D" w:rsidP="004444C5">
      <w:pPr>
        <w:pStyle w:val="PargrafodaLista"/>
        <w:numPr>
          <w:ilvl w:val="0"/>
          <w:numId w:val="31"/>
        </w:numPr>
        <w:spacing w:before="120" w:after="0" w:line="240" w:lineRule="auto"/>
        <w:ind w:left="714" w:hanging="357"/>
        <w:jc w:val="both"/>
        <w:rPr>
          <w:rFonts w:ascii="Arial" w:eastAsia="Arial Unicode MS" w:hAnsi="Arial" w:cs="Arial"/>
          <w:color w:val="000000" w:themeColor="text1"/>
        </w:rPr>
      </w:pPr>
      <w:r w:rsidRPr="000A4B02">
        <w:rPr>
          <w:rFonts w:ascii="Arial" w:eastAsia="Arial Unicode MS" w:hAnsi="Arial" w:cs="Arial"/>
        </w:rPr>
        <w:t xml:space="preserve"> </w:t>
      </w:r>
      <w:r w:rsidR="00CF15F3" w:rsidRPr="000A4B02">
        <w:rPr>
          <w:rFonts w:ascii="Arial" w:eastAsia="Arial Unicode MS" w:hAnsi="Arial" w:cs="Arial"/>
        </w:rPr>
        <w:t>A</w:t>
      </w:r>
      <w:r w:rsidR="00820D67" w:rsidRPr="000A4B02">
        <w:rPr>
          <w:rFonts w:ascii="Arial" w:eastAsia="Arial Unicode MS" w:hAnsi="Arial" w:cs="Arial"/>
        </w:rPr>
        <w:t xml:space="preserve">cessar o endereço eletrônico </w:t>
      </w:r>
      <w:hyperlink r:id="rId14" w:history="1">
        <w:r w:rsidRPr="000A4B02">
          <w:rPr>
            <w:rStyle w:val="Hyperlink"/>
            <w:rFonts w:ascii="Arial" w:eastAsia="Arial Unicode MS" w:hAnsi="Arial" w:cs="Arial"/>
            <w:b/>
            <w:color w:val="auto"/>
            <w:u w:val="none"/>
          </w:rPr>
          <w:t>www.iobv.org.br</w:t>
        </w:r>
      </w:hyperlink>
      <w:r w:rsidR="00CF15F3" w:rsidRPr="000A4B02">
        <w:rPr>
          <w:rFonts w:ascii="Arial" w:eastAsia="Arial Unicode MS" w:hAnsi="Arial" w:cs="Arial"/>
          <w:b/>
        </w:rPr>
        <w:t>,</w:t>
      </w:r>
      <w:r w:rsidR="000A4B02" w:rsidRPr="000A4B02">
        <w:rPr>
          <w:rFonts w:ascii="Arial" w:eastAsia="Arial Unicode MS" w:hAnsi="Arial" w:cs="Arial"/>
          <w:b/>
        </w:rPr>
        <w:t xml:space="preserve"> </w:t>
      </w:r>
      <w:r w:rsidR="00820D67" w:rsidRPr="000A4B02">
        <w:rPr>
          <w:rFonts w:ascii="Arial" w:eastAsia="Arial Unicode MS" w:hAnsi="Arial" w:cs="Arial"/>
        </w:rPr>
        <w:t>em “</w:t>
      </w:r>
      <w:r w:rsidR="00A866BF">
        <w:rPr>
          <w:rFonts w:ascii="Arial" w:eastAsia="Arial Unicode MS" w:hAnsi="Arial" w:cs="Arial"/>
        </w:rPr>
        <w:t>Seletivos</w:t>
      </w:r>
      <w:r w:rsidR="00820D67" w:rsidRPr="000A4B02">
        <w:rPr>
          <w:rFonts w:ascii="Arial" w:eastAsia="Arial Unicode MS" w:hAnsi="Arial" w:cs="Arial"/>
        </w:rPr>
        <w:t xml:space="preserve"> abertos” selecionar o município de </w:t>
      </w:r>
      <w:r w:rsidR="00934D51">
        <w:rPr>
          <w:rFonts w:ascii="Arial" w:eastAsia="Arial Unicode MS" w:hAnsi="Arial" w:cs="Arial"/>
        </w:rPr>
        <w:t>TIMBÓ</w:t>
      </w:r>
      <w:r w:rsidR="00CF15F3" w:rsidRPr="000A4B02">
        <w:rPr>
          <w:rFonts w:ascii="Arial" w:eastAsia="Arial Unicode MS" w:hAnsi="Arial" w:cs="Arial"/>
        </w:rPr>
        <w:t xml:space="preserve"> </w:t>
      </w:r>
      <w:r w:rsidR="00A866BF">
        <w:rPr>
          <w:rFonts w:ascii="Arial" w:eastAsia="Arial Unicode MS" w:hAnsi="Arial" w:cs="Arial"/>
        </w:rPr>
        <w:t xml:space="preserve">- </w:t>
      </w:r>
      <w:r w:rsidR="00CF15F3" w:rsidRPr="000A4B02">
        <w:rPr>
          <w:rFonts w:ascii="Arial" w:eastAsia="Arial Unicode MS" w:hAnsi="Arial" w:cs="Arial"/>
        </w:rPr>
        <w:t>Edital</w:t>
      </w:r>
      <w:r w:rsidR="00934D51">
        <w:rPr>
          <w:rFonts w:ascii="Arial" w:eastAsia="Arial Unicode MS" w:hAnsi="Arial" w:cs="Arial"/>
        </w:rPr>
        <w:t xml:space="preserve"> </w:t>
      </w:r>
      <w:r w:rsidR="00934D51" w:rsidRPr="00A866BF">
        <w:rPr>
          <w:rFonts w:ascii="Arial" w:eastAsia="Arial Unicode MS" w:hAnsi="Arial" w:cs="Arial"/>
          <w:color w:val="000000" w:themeColor="text1"/>
        </w:rPr>
        <w:t>de Processo Seletivo</w:t>
      </w:r>
      <w:proofErr w:type="gramStart"/>
      <w:r w:rsidR="00934D51" w:rsidRPr="00A866BF">
        <w:rPr>
          <w:rFonts w:ascii="Arial" w:eastAsia="Arial Unicode MS" w:hAnsi="Arial" w:cs="Arial"/>
          <w:color w:val="000000" w:themeColor="text1"/>
        </w:rPr>
        <w:t xml:space="preserve"> </w:t>
      </w:r>
      <w:r w:rsidR="00CF15F3" w:rsidRPr="00A866BF">
        <w:rPr>
          <w:rFonts w:ascii="Arial" w:eastAsia="Arial Unicode MS" w:hAnsi="Arial" w:cs="Arial"/>
          <w:color w:val="000000" w:themeColor="text1"/>
        </w:rPr>
        <w:t xml:space="preserve"> </w:t>
      </w:r>
      <w:proofErr w:type="gramEnd"/>
      <w:r w:rsidR="00CF15F3" w:rsidRPr="00A866BF">
        <w:rPr>
          <w:rFonts w:ascii="Arial" w:eastAsia="Arial Unicode MS" w:hAnsi="Arial" w:cs="Arial"/>
          <w:color w:val="000000" w:themeColor="text1"/>
        </w:rPr>
        <w:t xml:space="preserve">01/2014 </w:t>
      </w:r>
      <w:r w:rsidR="00934D51" w:rsidRPr="00A866BF">
        <w:rPr>
          <w:rFonts w:ascii="Arial" w:eastAsia="Arial Unicode MS" w:hAnsi="Arial" w:cs="Arial"/>
          <w:color w:val="000000" w:themeColor="text1"/>
        </w:rPr>
        <w:t>SEMED</w:t>
      </w:r>
      <w:r w:rsidR="00820D67" w:rsidRPr="00A866BF">
        <w:rPr>
          <w:rFonts w:ascii="Arial" w:eastAsia="Arial Unicode MS" w:hAnsi="Arial" w:cs="Arial"/>
          <w:color w:val="000000" w:themeColor="text1"/>
        </w:rPr>
        <w:t>;</w:t>
      </w:r>
    </w:p>
    <w:p w:rsidR="00820D67" w:rsidRDefault="00BE1823" w:rsidP="00CF15F3">
      <w:pPr>
        <w:pStyle w:val="PargrafodaLista"/>
        <w:numPr>
          <w:ilvl w:val="0"/>
          <w:numId w:val="31"/>
        </w:numPr>
        <w:spacing w:before="120" w:after="0" w:line="240" w:lineRule="auto"/>
        <w:ind w:left="714" w:hanging="357"/>
        <w:jc w:val="both"/>
        <w:rPr>
          <w:rFonts w:ascii="Arial" w:eastAsia="Arial Unicode MS" w:hAnsi="Arial" w:cs="Arial"/>
        </w:rPr>
      </w:pPr>
      <w:r>
        <w:rPr>
          <w:rFonts w:ascii="Arial" w:eastAsia="Arial Unicode MS" w:hAnsi="Arial" w:cs="Arial"/>
        </w:rPr>
        <w:t>P</w:t>
      </w:r>
      <w:r w:rsidR="00820D67" w:rsidRPr="00CF15F3">
        <w:rPr>
          <w:rFonts w:ascii="Arial" w:eastAsia="Arial Unicode MS" w:hAnsi="Arial" w:cs="Arial"/>
        </w:rPr>
        <w:t>reenc</w:t>
      </w:r>
      <w:r w:rsidR="00194DEE">
        <w:rPr>
          <w:rFonts w:ascii="Arial" w:eastAsia="Arial Unicode MS" w:hAnsi="Arial" w:cs="Arial"/>
        </w:rPr>
        <w:t>her o Requerimento de Inscrição;</w:t>
      </w:r>
    </w:p>
    <w:p w:rsidR="00BE1823" w:rsidRDefault="00BE1823" w:rsidP="00CF15F3">
      <w:pPr>
        <w:pStyle w:val="PargrafodaLista"/>
        <w:numPr>
          <w:ilvl w:val="0"/>
          <w:numId w:val="31"/>
        </w:numPr>
        <w:spacing w:before="120" w:after="0" w:line="240" w:lineRule="auto"/>
        <w:ind w:left="714" w:hanging="357"/>
        <w:jc w:val="both"/>
        <w:rPr>
          <w:rFonts w:ascii="Arial" w:eastAsia="Arial Unicode MS" w:hAnsi="Arial" w:cs="Arial"/>
        </w:rPr>
      </w:pPr>
      <w:r>
        <w:rPr>
          <w:rFonts w:ascii="Arial" w:eastAsia="Arial Unicode MS" w:hAnsi="Arial" w:cs="Arial"/>
        </w:rPr>
        <w:t>Conferir atentamente os dados informados</w:t>
      </w:r>
      <w:r w:rsidRPr="00BE1823">
        <w:rPr>
          <w:rFonts w:ascii="Arial" w:eastAsia="Arial Unicode MS" w:hAnsi="Arial" w:cs="Arial"/>
        </w:rPr>
        <w:t xml:space="preserve"> </w:t>
      </w:r>
      <w:r w:rsidRPr="00CF15F3">
        <w:rPr>
          <w:rFonts w:ascii="Arial" w:eastAsia="Arial Unicode MS" w:hAnsi="Arial" w:cs="Arial"/>
        </w:rPr>
        <w:t>e enviá-lo pela Internet, imprimindo uma cópia que deve ficar em seu poder;</w:t>
      </w:r>
    </w:p>
    <w:p w:rsidR="00820D67" w:rsidRPr="00CF15F3" w:rsidRDefault="00820D67" w:rsidP="00CF15F3">
      <w:pPr>
        <w:pStyle w:val="PargrafodaLista"/>
        <w:numPr>
          <w:ilvl w:val="0"/>
          <w:numId w:val="31"/>
        </w:numPr>
        <w:spacing w:before="120" w:after="0" w:line="240" w:lineRule="auto"/>
        <w:ind w:left="714" w:hanging="357"/>
        <w:jc w:val="both"/>
        <w:rPr>
          <w:rFonts w:ascii="Arial" w:eastAsia="Arial Unicode MS" w:hAnsi="Arial" w:cs="Arial"/>
        </w:rPr>
      </w:pPr>
      <w:r w:rsidRPr="00CF15F3">
        <w:rPr>
          <w:rFonts w:ascii="Arial" w:eastAsia="Arial Unicode MS" w:hAnsi="Arial" w:cs="Arial"/>
        </w:rPr>
        <w:t xml:space="preserve">Imprimir </w:t>
      </w:r>
      <w:r w:rsidR="00BE1823">
        <w:rPr>
          <w:rFonts w:ascii="Arial" w:eastAsia="Arial Unicode MS" w:hAnsi="Arial" w:cs="Arial"/>
        </w:rPr>
        <w:t xml:space="preserve">o boleto bancário </w:t>
      </w:r>
      <w:r w:rsidRPr="00CF15F3">
        <w:rPr>
          <w:rFonts w:ascii="Arial" w:eastAsia="Arial Unicode MS" w:hAnsi="Arial" w:cs="Arial"/>
        </w:rPr>
        <w:t xml:space="preserve">e efetuar o pagamento da taxa de inscrição preferencialmente nas agências </w:t>
      </w:r>
      <w:r w:rsidR="00934D51">
        <w:rPr>
          <w:rFonts w:ascii="Arial" w:eastAsia="Arial Unicode MS" w:hAnsi="Arial" w:cs="Arial"/>
        </w:rPr>
        <w:t xml:space="preserve">do </w:t>
      </w:r>
      <w:r w:rsidR="00934D51">
        <w:rPr>
          <w:rFonts w:ascii="Arial" w:eastAsia="Arial Unicode MS" w:hAnsi="Arial" w:cs="Arial"/>
          <w:b/>
        </w:rPr>
        <w:t>Banco do Brasil</w:t>
      </w:r>
      <w:r w:rsidRPr="00CF15F3">
        <w:rPr>
          <w:rFonts w:ascii="Arial" w:eastAsia="Arial Unicode MS" w:hAnsi="Arial" w:cs="Arial"/>
          <w:color w:val="000000" w:themeColor="text1"/>
        </w:rPr>
        <w:t>,</w:t>
      </w:r>
      <w:r w:rsidRPr="00CF15F3">
        <w:rPr>
          <w:rFonts w:ascii="Arial" w:eastAsia="Arial Unicode MS" w:hAnsi="Arial" w:cs="Arial"/>
          <w:color w:val="FF0000"/>
        </w:rPr>
        <w:t xml:space="preserve"> </w:t>
      </w:r>
      <w:r w:rsidRPr="00CF15F3">
        <w:rPr>
          <w:rFonts w:ascii="Arial" w:eastAsia="Arial Unicode MS" w:hAnsi="Arial" w:cs="Arial"/>
        </w:rPr>
        <w:t xml:space="preserve">até </w:t>
      </w:r>
      <w:r w:rsidR="00BE1823">
        <w:rPr>
          <w:rFonts w:ascii="Arial" w:eastAsia="Arial Unicode MS" w:hAnsi="Arial" w:cs="Arial"/>
        </w:rPr>
        <w:t>o dia do vencimento estabelecido no boleto</w:t>
      </w:r>
      <w:r w:rsidRPr="00CF15F3">
        <w:rPr>
          <w:rFonts w:ascii="Arial" w:eastAsia="Arial Unicode MS" w:hAnsi="Arial" w:cs="Arial"/>
        </w:rPr>
        <w:t>.</w:t>
      </w:r>
    </w:p>
    <w:p w:rsidR="00820D67" w:rsidRPr="00CF15F3" w:rsidRDefault="00820D67" w:rsidP="00CF15F3">
      <w:pPr>
        <w:pStyle w:val="PargrafodaLista"/>
        <w:numPr>
          <w:ilvl w:val="0"/>
          <w:numId w:val="31"/>
        </w:numPr>
        <w:spacing w:before="120" w:after="0" w:line="240" w:lineRule="auto"/>
        <w:ind w:left="714" w:hanging="357"/>
        <w:jc w:val="both"/>
        <w:rPr>
          <w:rFonts w:ascii="Arial" w:eastAsia="Arial Unicode MS" w:hAnsi="Arial" w:cs="Arial"/>
        </w:rPr>
      </w:pPr>
      <w:r w:rsidRPr="00CF15F3">
        <w:rPr>
          <w:rFonts w:ascii="Arial" w:eastAsia="Arial Unicode MS" w:hAnsi="Arial" w:cs="Arial"/>
        </w:rPr>
        <w:t>Manter o boleto que comprova o pagamento da taxa de inscrição em seu poder.</w:t>
      </w:r>
    </w:p>
    <w:p w:rsidR="003643A9" w:rsidRPr="00D4455E" w:rsidRDefault="003643A9" w:rsidP="00490A84">
      <w:pPr>
        <w:spacing w:after="0" w:line="240" w:lineRule="auto"/>
        <w:jc w:val="both"/>
        <w:rPr>
          <w:rFonts w:ascii="Arial" w:eastAsia="Arial Unicode MS" w:hAnsi="Arial" w:cs="Arial"/>
          <w:b/>
          <w:sz w:val="12"/>
        </w:rPr>
      </w:pPr>
    </w:p>
    <w:p w:rsidR="009E145D" w:rsidRPr="00793F61" w:rsidRDefault="00D72ADE" w:rsidP="00490A84">
      <w:pPr>
        <w:spacing w:after="0" w:line="240" w:lineRule="auto"/>
        <w:jc w:val="both"/>
        <w:rPr>
          <w:rFonts w:ascii="Arial" w:eastAsia="Arial Unicode MS" w:hAnsi="Arial" w:cs="Arial"/>
          <w:b/>
        </w:rPr>
      </w:pPr>
      <w:r>
        <w:rPr>
          <w:rFonts w:ascii="Arial" w:eastAsia="Arial Unicode MS" w:hAnsi="Arial" w:cs="Arial"/>
          <w:b/>
        </w:rPr>
        <w:t>4.</w:t>
      </w:r>
      <w:r w:rsidR="00AC4A3C">
        <w:rPr>
          <w:rFonts w:ascii="Arial" w:eastAsia="Arial Unicode MS" w:hAnsi="Arial" w:cs="Arial"/>
          <w:b/>
        </w:rPr>
        <w:t>6</w:t>
      </w:r>
      <w:r w:rsidR="009E145D" w:rsidRPr="00793F61">
        <w:rPr>
          <w:rFonts w:ascii="Arial" w:eastAsia="Arial Unicode MS" w:hAnsi="Arial" w:cs="Arial"/>
          <w:b/>
        </w:rPr>
        <w:t xml:space="preserve"> O valor da taxa de inscrição é de:</w:t>
      </w:r>
    </w:p>
    <w:p w:rsidR="00CB6561" w:rsidRDefault="009E145D" w:rsidP="00B20C40">
      <w:pPr>
        <w:pStyle w:val="PargrafodaLista"/>
        <w:numPr>
          <w:ilvl w:val="0"/>
          <w:numId w:val="1"/>
        </w:numPr>
        <w:spacing w:before="120" w:after="0" w:line="240" w:lineRule="auto"/>
        <w:ind w:left="426" w:hanging="426"/>
        <w:jc w:val="both"/>
        <w:rPr>
          <w:rFonts w:ascii="Arial" w:eastAsia="Arial Unicode MS" w:hAnsi="Arial" w:cs="Arial"/>
          <w:color w:val="000000" w:themeColor="text1"/>
        </w:rPr>
      </w:pPr>
      <w:r w:rsidRPr="00A866BF">
        <w:rPr>
          <w:rFonts w:ascii="Arial" w:eastAsia="Arial Unicode MS" w:hAnsi="Arial" w:cs="Arial"/>
          <w:color w:val="000000" w:themeColor="text1"/>
        </w:rPr>
        <w:t>Para cargos com exigência de curso superior</w:t>
      </w:r>
      <w:r w:rsidR="00CB6561">
        <w:rPr>
          <w:rFonts w:ascii="Arial" w:eastAsia="Arial Unicode MS" w:hAnsi="Arial" w:cs="Arial"/>
          <w:color w:val="000000" w:themeColor="text1"/>
        </w:rPr>
        <w:t xml:space="preserve"> (Professores e Secretário Escolar)</w:t>
      </w:r>
      <w:r w:rsidRPr="00A866BF">
        <w:rPr>
          <w:rFonts w:ascii="Arial" w:eastAsia="Arial Unicode MS" w:hAnsi="Arial" w:cs="Arial"/>
          <w:color w:val="000000" w:themeColor="text1"/>
        </w:rPr>
        <w:t xml:space="preserve">: </w:t>
      </w:r>
    </w:p>
    <w:p w:rsidR="00006C64" w:rsidRPr="00A866BF" w:rsidRDefault="00006C64" w:rsidP="00CB6561">
      <w:pPr>
        <w:pStyle w:val="PargrafodaLista"/>
        <w:spacing w:before="120" w:after="0" w:line="240" w:lineRule="auto"/>
        <w:ind w:left="426"/>
        <w:jc w:val="both"/>
        <w:rPr>
          <w:rFonts w:ascii="Arial" w:eastAsia="Arial Unicode MS" w:hAnsi="Arial" w:cs="Arial"/>
          <w:color w:val="000000" w:themeColor="text1"/>
        </w:rPr>
      </w:pPr>
      <w:r w:rsidRPr="00A866BF">
        <w:rPr>
          <w:rFonts w:ascii="Arial" w:eastAsia="Arial Unicode MS" w:hAnsi="Arial" w:cs="Arial"/>
          <w:b/>
          <w:color w:val="000000" w:themeColor="text1"/>
        </w:rPr>
        <w:t xml:space="preserve">R$ </w:t>
      </w:r>
      <w:r w:rsidR="00934D51" w:rsidRPr="00A866BF">
        <w:rPr>
          <w:rFonts w:ascii="Arial" w:eastAsia="Arial Unicode MS" w:hAnsi="Arial" w:cs="Arial"/>
          <w:b/>
          <w:color w:val="000000" w:themeColor="text1"/>
        </w:rPr>
        <w:t>2</w:t>
      </w:r>
      <w:r w:rsidR="00D87E20" w:rsidRPr="00A866BF">
        <w:rPr>
          <w:rFonts w:ascii="Arial" w:eastAsia="Arial Unicode MS" w:hAnsi="Arial" w:cs="Arial"/>
          <w:b/>
          <w:color w:val="000000" w:themeColor="text1"/>
        </w:rPr>
        <w:t>0,00</w:t>
      </w:r>
      <w:r w:rsidRPr="00A866BF">
        <w:rPr>
          <w:rFonts w:ascii="Arial" w:eastAsia="Arial Unicode MS" w:hAnsi="Arial" w:cs="Arial"/>
          <w:color w:val="000000" w:themeColor="text1"/>
        </w:rPr>
        <w:t xml:space="preserve"> (</w:t>
      </w:r>
      <w:r w:rsidR="00934D51" w:rsidRPr="00A866BF">
        <w:rPr>
          <w:rFonts w:ascii="Arial" w:eastAsia="Arial Unicode MS" w:hAnsi="Arial" w:cs="Arial"/>
          <w:color w:val="000000" w:themeColor="text1"/>
        </w:rPr>
        <w:t>vinte</w:t>
      </w:r>
      <w:proofErr w:type="gramStart"/>
      <w:r w:rsidR="00D87E20" w:rsidRPr="00A866BF">
        <w:rPr>
          <w:rFonts w:ascii="Arial" w:eastAsia="Arial Unicode MS" w:hAnsi="Arial" w:cs="Arial"/>
          <w:color w:val="000000" w:themeColor="text1"/>
        </w:rPr>
        <w:t xml:space="preserve"> </w:t>
      </w:r>
      <w:r w:rsidRPr="00A866BF">
        <w:rPr>
          <w:rFonts w:ascii="Arial" w:eastAsia="Arial Unicode MS" w:hAnsi="Arial" w:cs="Arial"/>
          <w:color w:val="000000" w:themeColor="text1"/>
        </w:rPr>
        <w:t xml:space="preserve"> </w:t>
      </w:r>
      <w:proofErr w:type="gramEnd"/>
      <w:r w:rsidRPr="00A866BF">
        <w:rPr>
          <w:rFonts w:ascii="Arial" w:eastAsia="Arial Unicode MS" w:hAnsi="Arial" w:cs="Arial"/>
          <w:color w:val="000000" w:themeColor="text1"/>
        </w:rPr>
        <w:t>reais);</w:t>
      </w:r>
    </w:p>
    <w:p w:rsidR="009E145D" w:rsidRPr="00A866BF" w:rsidRDefault="009E145D" w:rsidP="00B20C40">
      <w:pPr>
        <w:pStyle w:val="PargrafodaLista"/>
        <w:numPr>
          <w:ilvl w:val="0"/>
          <w:numId w:val="1"/>
        </w:numPr>
        <w:spacing w:before="120" w:after="0" w:line="240" w:lineRule="auto"/>
        <w:ind w:left="426" w:hanging="426"/>
        <w:jc w:val="both"/>
        <w:rPr>
          <w:rFonts w:ascii="Arial" w:eastAsia="Arial Unicode MS" w:hAnsi="Arial" w:cs="Arial"/>
          <w:color w:val="000000" w:themeColor="text1"/>
        </w:rPr>
      </w:pPr>
      <w:r w:rsidRPr="00A866BF">
        <w:rPr>
          <w:rFonts w:ascii="Arial" w:eastAsia="Arial Unicode MS" w:hAnsi="Arial" w:cs="Arial"/>
          <w:color w:val="000000" w:themeColor="text1"/>
        </w:rPr>
        <w:t>Para cargos com exigência de curso de ensino</w:t>
      </w:r>
      <w:r w:rsidR="00471BBC" w:rsidRPr="00A866BF">
        <w:rPr>
          <w:rFonts w:ascii="Arial" w:eastAsia="Arial Unicode MS" w:hAnsi="Arial" w:cs="Arial"/>
          <w:color w:val="000000" w:themeColor="text1"/>
        </w:rPr>
        <w:t xml:space="preserve"> </w:t>
      </w:r>
      <w:r w:rsidRPr="00A866BF">
        <w:rPr>
          <w:rFonts w:ascii="Arial" w:eastAsia="Arial Unicode MS" w:hAnsi="Arial" w:cs="Arial"/>
          <w:color w:val="000000" w:themeColor="text1"/>
        </w:rPr>
        <w:t>médio</w:t>
      </w:r>
      <w:r w:rsidR="00CB6561">
        <w:rPr>
          <w:rFonts w:ascii="Arial" w:eastAsia="Arial Unicode MS" w:hAnsi="Arial" w:cs="Arial"/>
          <w:color w:val="000000" w:themeColor="text1"/>
        </w:rPr>
        <w:t xml:space="preserve"> (Auxiliar de Recreação Infantil e Educador Infantil)</w:t>
      </w:r>
      <w:r w:rsidRPr="00A866BF">
        <w:rPr>
          <w:rFonts w:ascii="Arial" w:eastAsia="Arial Unicode MS" w:hAnsi="Arial" w:cs="Arial"/>
          <w:color w:val="000000" w:themeColor="text1"/>
        </w:rPr>
        <w:t>:</w:t>
      </w:r>
      <w:r w:rsidR="00743B41" w:rsidRPr="00A866BF">
        <w:rPr>
          <w:rFonts w:ascii="Arial" w:eastAsia="Arial Unicode MS" w:hAnsi="Arial" w:cs="Arial"/>
          <w:color w:val="000000" w:themeColor="text1"/>
        </w:rPr>
        <w:t xml:space="preserve"> </w:t>
      </w:r>
      <w:r w:rsidRPr="00A866BF">
        <w:rPr>
          <w:rFonts w:ascii="Arial" w:eastAsia="Arial Unicode MS" w:hAnsi="Arial" w:cs="Arial"/>
          <w:b/>
          <w:color w:val="000000" w:themeColor="text1"/>
        </w:rPr>
        <w:t xml:space="preserve">R$ </w:t>
      </w:r>
      <w:r w:rsidR="00934D51" w:rsidRPr="00A866BF">
        <w:rPr>
          <w:rFonts w:ascii="Arial" w:eastAsia="Arial Unicode MS" w:hAnsi="Arial" w:cs="Arial"/>
          <w:b/>
          <w:color w:val="000000" w:themeColor="text1"/>
        </w:rPr>
        <w:t>15</w:t>
      </w:r>
      <w:r w:rsidRPr="00A866BF">
        <w:rPr>
          <w:rFonts w:ascii="Arial" w:eastAsia="Arial Unicode MS" w:hAnsi="Arial" w:cs="Arial"/>
          <w:b/>
          <w:color w:val="000000" w:themeColor="text1"/>
        </w:rPr>
        <w:t>,00</w:t>
      </w:r>
      <w:r w:rsidR="003E614D" w:rsidRPr="00A866BF">
        <w:rPr>
          <w:rFonts w:ascii="Arial" w:eastAsia="Arial Unicode MS" w:hAnsi="Arial" w:cs="Arial"/>
          <w:b/>
          <w:color w:val="000000" w:themeColor="text1"/>
        </w:rPr>
        <w:t xml:space="preserve"> </w:t>
      </w:r>
      <w:r w:rsidRPr="00A866BF">
        <w:rPr>
          <w:rFonts w:ascii="Arial" w:eastAsia="Arial Unicode MS" w:hAnsi="Arial" w:cs="Arial"/>
          <w:color w:val="000000" w:themeColor="text1"/>
        </w:rPr>
        <w:t>(</w:t>
      </w:r>
      <w:r w:rsidR="00934D51" w:rsidRPr="00A866BF">
        <w:rPr>
          <w:rFonts w:ascii="Arial" w:eastAsia="Arial Unicode MS" w:hAnsi="Arial" w:cs="Arial"/>
          <w:color w:val="000000" w:themeColor="text1"/>
        </w:rPr>
        <w:t>quinze</w:t>
      </w:r>
      <w:r w:rsidRPr="00A866BF">
        <w:rPr>
          <w:rFonts w:ascii="Arial" w:eastAsia="Arial Unicode MS" w:hAnsi="Arial" w:cs="Arial"/>
          <w:color w:val="000000" w:themeColor="text1"/>
        </w:rPr>
        <w:t xml:space="preserve"> reais);</w:t>
      </w:r>
    </w:p>
    <w:p w:rsidR="00006C64" w:rsidRPr="00A866BF" w:rsidRDefault="009E145D" w:rsidP="00B20C40">
      <w:pPr>
        <w:pStyle w:val="PargrafodaLista"/>
        <w:numPr>
          <w:ilvl w:val="0"/>
          <w:numId w:val="1"/>
        </w:numPr>
        <w:spacing w:before="120" w:after="0" w:line="240" w:lineRule="auto"/>
        <w:ind w:left="426" w:hanging="426"/>
        <w:jc w:val="both"/>
        <w:rPr>
          <w:rFonts w:ascii="Arial" w:eastAsia="Arial Unicode MS" w:hAnsi="Arial" w:cs="Arial"/>
          <w:color w:val="000000" w:themeColor="text1"/>
        </w:rPr>
      </w:pPr>
      <w:r w:rsidRPr="00A866BF">
        <w:rPr>
          <w:rFonts w:ascii="Arial" w:eastAsia="Arial Unicode MS" w:hAnsi="Arial" w:cs="Arial"/>
          <w:color w:val="000000" w:themeColor="text1"/>
        </w:rPr>
        <w:t>Para</w:t>
      </w:r>
      <w:r w:rsidR="00CB6561">
        <w:rPr>
          <w:rFonts w:ascii="Arial" w:eastAsia="Arial Unicode MS" w:hAnsi="Arial" w:cs="Arial"/>
          <w:color w:val="000000" w:themeColor="text1"/>
        </w:rPr>
        <w:t xml:space="preserve"> cargos com exigência de nível </w:t>
      </w:r>
      <w:r w:rsidRPr="00A866BF">
        <w:rPr>
          <w:rFonts w:ascii="Arial" w:eastAsia="Arial Unicode MS" w:hAnsi="Arial" w:cs="Arial"/>
          <w:color w:val="000000" w:themeColor="text1"/>
        </w:rPr>
        <w:t>alfabetizado</w:t>
      </w:r>
      <w:r w:rsidR="00CB6561">
        <w:rPr>
          <w:rFonts w:ascii="Arial" w:eastAsia="Arial Unicode MS" w:hAnsi="Arial" w:cs="Arial"/>
          <w:color w:val="000000" w:themeColor="text1"/>
        </w:rPr>
        <w:t xml:space="preserve"> (Auxiliar Operacional I)</w:t>
      </w:r>
      <w:r w:rsidRPr="00A866BF">
        <w:rPr>
          <w:rFonts w:ascii="Arial" w:eastAsia="Arial Unicode MS" w:hAnsi="Arial" w:cs="Arial"/>
          <w:color w:val="000000" w:themeColor="text1"/>
        </w:rPr>
        <w:t xml:space="preserve">: </w:t>
      </w:r>
      <w:r w:rsidR="00006C64" w:rsidRPr="00A866BF">
        <w:rPr>
          <w:rFonts w:ascii="Arial" w:eastAsia="Arial Unicode MS" w:hAnsi="Arial" w:cs="Arial"/>
          <w:b/>
          <w:color w:val="000000" w:themeColor="text1"/>
        </w:rPr>
        <w:t xml:space="preserve">R$ </w:t>
      </w:r>
      <w:r w:rsidR="00D4455E" w:rsidRPr="00A866BF">
        <w:rPr>
          <w:rFonts w:ascii="Arial" w:eastAsia="Arial Unicode MS" w:hAnsi="Arial" w:cs="Arial"/>
          <w:b/>
          <w:color w:val="000000" w:themeColor="text1"/>
        </w:rPr>
        <w:t>5,00</w:t>
      </w:r>
      <w:r w:rsidR="00006C64" w:rsidRPr="00A866BF">
        <w:rPr>
          <w:rFonts w:ascii="Arial" w:eastAsia="Arial Unicode MS" w:hAnsi="Arial" w:cs="Arial"/>
          <w:color w:val="000000" w:themeColor="text1"/>
        </w:rPr>
        <w:t xml:space="preserve"> (</w:t>
      </w:r>
      <w:r w:rsidR="00D4455E" w:rsidRPr="00A866BF">
        <w:rPr>
          <w:rFonts w:ascii="Arial" w:eastAsia="Arial Unicode MS" w:hAnsi="Arial" w:cs="Arial"/>
          <w:color w:val="000000" w:themeColor="text1"/>
        </w:rPr>
        <w:t>cinco</w:t>
      </w:r>
      <w:r w:rsidR="00D87E20" w:rsidRPr="00A866BF">
        <w:rPr>
          <w:rFonts w:ascii="Arial" w:eastAsia="Arial Unicode MS" w:hAnsi="Arial" w:cs="Arial"/>
          <w:color w:val="000000" w:themeColor="text1"/>
        </w:rPr>
        <w:t xml:space="preserve"> </w:t>
      </w:r>
      <w:r w:rsidR="00006C64" w:rsidRPr="00A866BF">
        <w:rPr>
          <w:rFonts w:ascii="Arial" w:eastAsia="Arial Unicode MS" w:hAnsi="Arial" w:cs="Arial"/>
          <w:color w:val="000000" w:themeColor="text1"/>
        </w:rPr>
        <w:t>reais);</w:t>
      </w:r>
    </w:p>
    <w:p w:rsidR="00820D67" w:rsidRPr="002E1A5C" w:rsidRDefault="002E1A5C" w:rsidP="00B20C40">
      <w:pPr>
        <w:spacing w:before="120" w:after="0" w:line="240" w:lineRule="auto"/>
        <w:jc w:val="both"/>
        <w:rPr>
          <w:rFonts w:ascii="Arial" w:eastAsia="Arial Unicode MS" w:hAnsi="Arial" w:cs="Arial"/>
        </w:rPr>
      </w:pPr>
      <w:r w:rsidRPr="00B20C40">
        <w:rPr>
          <w:rFonts w:ascii="Arial" w:eastAsia="Arial Unicode MS" w:hAnsi="Arial" w:cs="Arial"/>
        </w:rPr>
        <w:lastRenderedPageBreak/>
        <w:t>4</w:t>
      </w:r>
      <w:r w:rsidR="009E145D" w:rsidRPr="00B20C40">
        <w:rPr>
          <w:rFonts w:ascii="Arial" w:eastAsia="Arial Unicode MS" w:hAnsi="Arial" w:cs="Arial"/>
        </w:rPr>
        <w:t>.</w:t>
      </w:r>
      <w:r w:rsidR="00AC4A3C">
        <w:rPr>
          <w:rFonts w:ascii="Arial" w:eastAsia="Arial Unicode MS" w:hAnsi="Arial" w:cs="Arial"/>
        </w:rPr>
        <w:t>7</w:t>
      </w:r>
      <w:r w:rsidR="00A93F5B">
        <w:rPr>
          <w:rFonts w:ascii="Arial" w:eastAsia="Arial Unicode MS" w:hAnsi="Arial" w:cs="Arial"/>
        </w:rPr>
        <w:t>.</w:t>
      </w:r>
      <w:r w:rsidR="009E145D" w:rsidRPr="00B20C40">
        <w:rPr>
          <w:rFonts w:ascii="Arial" w:eastAsia="Arial Unicode MS" w:hAnsi="Arial" w:cs="Arial"/>
        </w:rPr>
        <w:t xml:space="preserve"> </w:t>
      </w:r>
      <w:r w:rsidRPr="00B20C40">
        <w:rPr>
          <w:rFonts w:ascii="Arial" w:eastAsia="Arial Unicode MS" w:hAnsi="Arial" w:cs="Arial"/>
        </w:rPr>
        <w:t xml:space="preserve"> </w:t>
      </w:r>
      <w:r w:rsidR="009E145D" w:rsidRPr="00B20C40">
        <w:rPr>
          <w:rFonts w:ascii="Arial" w:eastAsia="Arial Unicode MS" w:hAnsi="Arial" w:cs="Arial"/>
        </w:rPr>
        <w:t>O pagamento da taxa de inscrição só poderá ser feito mediante a utilização do</w:t>
      </w:r>
      <w:r w:rsidR="009E145D" w:rsidRPr="002E1A5C">
        <w:rPr>
          <w:rFonts w:ascii="Arial" w:eastAsia="Arial Unicode MS" w:hAnsi="Arial" w:cs="Arial"/>
        </w:rPr>
        <w:t xml:space="preserve"> boleto de pagamento disponível no endereço eletrônico </w:t>
      </w:r>
      <w:hyperlink r:id="rId15" w:history="1">
        <w:r w:rsidR="00B81F3D" w:rsidRPr="00CF15F3">
          <w:rPr>
            <w:rStyle w:val="Hyperlink"/>
            <w:rFonts w:ascii="Arial" w:eastAsia="Arial Unicode MS" w:hAnsi="Arial" w:cs="Arial"/>
            <w:b/>
            <w:color w:val="auto"/>
            <w:u w:val="none"/>
          </w:rPr>
          <w:t>www.iobv.org.br</w:t>
        </w:r>
      </w:hyperlink>
      <w:r w:rsidR="009E145D" w:rsidRPr="002E1A5C">
        <w:rPr>
          <w:rFonts w:ascii="Arial" w:eastAsia="Arial Unicode MS" w:hAnsi="Arial" w:cs="Arial"/>
        </w:rPr>
        <w:t>, co</w:t>
      </w:r>
      <w:r w:rsidRPr="002E1A5C">
        <w:rPr>
          <w:rFonts w:ascii="Arial" w:eastAsia="Arial Unicode MS" w:hAnsi="Arial" w:cs="Arial"/>
        </w:rPr>
        <w:t>m o respectivo código de barras, até a data de vencimento constante no mesmo.</w:t>
      </w:r>
    </w:p>
    <w:p w:rsidR="009E145D" w:rsidRPr="002E1A5C" w:rsidRDefault="002E1A5C" w:rsidP="00B20C40">
      <w:pPr>
        <w:spacing w:before="120" w:after="0" w:line="240" w:lineRule="auto"/>
        <w:jc w:val="both"/>
        <w:rPr>
          <w:rFonts w:ascii="Arial" w:eastAsia="Arial Unicode MS" w:hAnsi="Arial" w:cs="Arial"/>
        </w:rPr>
      </w:pPr>
      <w:r w:rsidRPr="002E1A5C">
        <w:rPr>
          <w:rFonts w:ascii="Arial" w:eastAsia="Arial Unicode MS" w:hAnsi="Arial" w:cs="Arial"/>
        </w:rPr>
        <w:t>4</w:t>
      </w:r>
      <w:r w:rsidR="00B81F3D">
        <w:rPr>
          <w:rFonts w:ascii="Arial" w:eastAsia="Arial Unicode MS" w:hAnsi="Arial" w:cs="Arial"/>
        </w:rPr>
        <w:t>.</w:t>
      </w:r>
      <w:r w:rsidR="00AC4A3C">
        <w:rPr>
          <w:rFonts w:ascii="Arial" w:eastAsia="Arial Unicode MS" w:hAnsi="Arial" w:cs="Arial"/>
        </w:rPr>
        <w:t>7</w:t>
      </w:r>
      <w:r w:rsidR="009E145D" w:rsidRPr="002E1A5C">
        <w:rPr>
          <w:rFonts w:ascii="Arial" w:eastAsia="Arial Unicode MS" w:hAnsi="Arial" w:cs="Arial"/>
        </w:rPr>
        <w:t>.1 O agendamento do pagamento e o respectivo demonstrativo não se constituem documentos comprobatórios do pagamento da taxa de inscrição.</w:t>
      </w:r>
    </w:p>
    <w:p w:rsidR="005A1E04" w:rsidRPr="002E1A5C" w:rsidRDefault="005A1E04" w:rsidP="005A1E04">
      <w:pPr>
        <w:spacing w:before="120" w:after="0" w:line="240" w:lineRule="auto"/>
        <w:jc w:val="both"/>
        <w:rPr>
          <w:rFonts w:ascii="Arial" w:eastAsia="Arial Unicode MS" w:hAnsi="Arial" w:cs="Arial"/>
        </w:rPr>
      </w:pPr>
      <w:r w:rsidRPr="002E1A5C">
        <w:rPr>
          <w:rFonts w:ascii="Arial" w:eastAsia="Arial Unicode MS" w:hAnsi="Arial" w:cs="Arial"/>
        </w:rPr>
        <w:t>4.</w:t>
      </w:r>
      <w:r>
        <w:rPr>
          <w:rFonts w:ascii="Arial" w:eastAsia="Arial Unicode MS" w:hAnsi="Arial" w:cs="Arial"/>
        </w:rPr>
        <w:t>8.</w:t>
      </w:r>
      <w:r w:rsidRPr="002E1A5C">
        <w:rPr>
          <w:rFonts w:ascii="Arial" w:eastAsia="Arial Unicode MS" w:hAnsi="Arial" w:cs="Arial"/>
        </w:rPr>
        <w:t xml:space="preserve"> </w:t>
      </w:r>
      <w:r>
        <w:rPr>
          <w:rFonts w:ascii="Arial" w:eastAsia="Arial Unicode MS" w:hAnsi="Arial" w:cs="Arial"/>
        </w:rPr>
        <w:t xml:space="preserve"> </w:t>
      </w:r>
      <w:r w:rsidRPr="002E1A5C">
        <w:rPr>
          <w:rFonts w:ascii="Arial" w:eastAsia="Arial Unicode MS" w:hAnsi="Arial" w:cs="Arial"/>
        </w:rPr>
        <w:t xml:space="preserve"> No caso de </w:t>
      </w:r>
      <w:r>
        <w:rPr>
          <w:rFonts w:ascii="Arial" w:eastAsia="Arial Unicode MS" w:hAnsi="Arial" w:cs="Arial"/>
        </w:rPr>
        <w:t>extravio</w:t>
      </w:r>
      <w:r w:rsidRPr="002E1A5C">
        <w:rPr>
          <w:rFonts w:ascii="Arial" w:eastAsia="Arial Unicode MS" w:hAnsi="Arial" w:cs="Arial"/>
        </w:rPr>
        <w:t xml:space="preserve"> do boleto original, uma segunda via poderá ser obtida no mesmo endereço, na área restrita do candidato.</w:t>
      </w:r>
    </w:p>
    <w:p w:rsidR="005A1E04" w:rsidRPr="002E1A5C" w:rsidRDefault="005A1E04" w:rsidP="005A1E04">
      <w:pPr>
        <w:spacing w:before="120" w:after="0" w:line="240" w:lineRule="auto"/>
        <w:jc w:val="both"/>
        <w:rPr>
          <w:rFonts w:ascii="Arial" w:eastAsia="Arial Unicode MS" w:hAnsi="Arial" w:cs="Arial"/>
        </w:rPr>
      </w:pPr>
      <w:r w:rsidRPr="002E1A5C">
        <w:rPr>
          <w:rFonts w:ascii="Arial" w:eastAsia="Arial Unicode MS" w:hAnsi="Arial" w:cs="Arial"/>
        </w:rPr>
        <w:t>4.</w:t>
      </w:r>
      <w:r>
        <w:rPr>
          <w:rFonts w:ascii="Arial" w:eastAsia="Arial Unicode MS" w:hAnsi="Arial" w:cs="Arial"/>
        </w:rPr>
        <w:t>9.</w:t>
      </w:r>
      <w:r w:rsidRPr="002E1A5C">
        <w:rPr>
          <w:rFonts w:ascii="Arial" w:eastAsia="Arial Unicode MS" w:hAnsi="Arial" w:cs="Arial"/>
        </w:rPr>
        <w:t xml:space="preserve">  </w:t>
      </w:r>
      <w:r>
        <w:rPr>
          <w:rFonts w:ascii="Arial" w:eastAsia="Arial Unicode MS" w:hAnsi="Arial" w:cs="Arial"/>
        </w:rPr>
        <w:t xml:space="preserve"> </w:t>
      </w:r>
      <w:r w:rsidRPr="002E1A5C">
        <w:rPr>
          <w:rFonts w:ascii="Arial" w:eastAsia="Arial Unicode MS" w:hAnsi="Arial" w:cs="Arial"/>
        </w:rPr>
        <w:t>Em caso de feriado ou evento que acarrete o fechamento de agências bancárias na localidade em que se encontra o candidato, o boleto deverá ser pago antecipadamente.</w:t>
      </w:r>
    </w:p>
    <w:p w:rsidR="005A1E04" w:rsidRPr="002E1A5C" w:rsidRDefault="005A1E04" w:rsidP="005A1E04">
      <w:pPr>
        <w:spacing w:before="120" w:after="0" w:line="240" w:lineRule="auto"/>
        <w:jc w:val="both"/>
        <w:rPr>
          <w:rFonts w:ascii="Arial" w:eastAsia="Arial Unicode MS" w:hAnsi="Arial" w:cs="Arial"/>
        </w:rPr>
      </w:pPr>
      <w:r w:rsidRPr="002E1A5C">
        <w:rPr>
          <w:rFonts w:ascii="Arial" w:eastAsia="Arial Unicode MS" w:hAnsi="Arial" w:cs="Arial"/>
        </w:rPr>
        <w:t>4.</w:t>
      </w:r>
      <w:r>
        <w:rPr>
          <w:rFonts w:ascii="Arial" w:eastAsia="Arial Unicode MS" w:hAnsi="Arial" w:cs="Arial"/>
        </w:rPr>
        <w:t>10.</w:t>
      </w:r>
      <w:r w:rsidRPr="002E1A5C">
        <w:rPr>
          <w:rFonts w:ascii="Arial" w:eastAsia="Arial Unicode MS" w:hAnsi="Arial" w:cs="Arial"/>
        </w:rPr>
        <w:t xml:space="preserve"> </w:t>
      </w:r>
      <w:r>
        <w:rPr>
          <w:rFonts w:ascii="Arial" w:eastAsia="Arial Unicode MS" w:hAnsi="Arial" w:cs="Arial"/>
        </w:rPr>
        <w:t xml:space="preserve">  </w:t>
      </w:r>
      <w:r w:rsidRPr="002E1A5C">
        <w:rPr>
          <w:rFonts w:ascii="Arial" w:eastAsia="Arial Unicode MS" w:hAnsi="Arial" w:cs="Arial"/>
        </w:rPr>
        <w:t xml:space="preserve">Para evitar ônus desnecessário, o candidato deverá orientar-se no sentido de recolher o valor de inscrição somente após tomar conhecimento de todos os requisitos e condições exigidos para </w:t>
      </w:r>
      <w:r>
        <w:rPr>
          <w:rFonts w:ascii="Arial" w:eastAsia="Arial Unicode MS" w:hAnsi="Arial" w:cs="Arial"/>
        </w:rPr>
        <w:t>assumir o cargo, bem como das regras constantes neste edital</w:t>
      </w:r>
      <w:proofErr w:type="gramStart"/>
      <w:r>
        <w:rPr>
          <w:rFonts w:ascii="Arial" w:eastAsia="Arial Unicode MS" w:hAnsi="Arial" w:cs="Arial"/>
        </w:rPr>
        <w:t xml:space="preserve">  </w:t>
      </w:r>
      <w:proofErr w:type="gramEnd"/>
      <w:r>
        <w:rPr>
          <w:rFonts w:ascii="Arial" w:eastAsia="Arial Unicode MS" w:hAnsi="Arial" w:cs="Arial"/>
        </w:rPr>
        <w:t>acompanhando as publicações e suas possíveis alterações.</w:t>
      </w:r>
    </w:p>
    <w:p w:rsidR="005A1E04" w:rsidRPr="002E1A5C" w:rsidRDefault="00A866BF" w:rsidP="005A1E04">
      <w:pPr>
        <w:spacing w:before="120" w:after="0" w:line="240" w:lineRule="auto"/>
        <w:jc w:val="both"/>
        <w:rPr>
          <w:rFonts w:ascii="Arial" w:eastAsia="Arial Unicode MS" w:hAnsi="Arial" w:cs="Arial"/>
        </w:rPr>
      </w:pPr>
      <w:r>
        <w:rPr>
          <w:rFonts w:ascii="Arial" w:eastAsia="Arial Unicode MS" w:hAnsi="Arial" w:cs="Arial"/>
        </w:rPr>
        <w:t xml:space="preserve">4.11 </w:t>
      </w:r>
      <w:r w:rsidR="005A1E04" w:rsidRPr="002E1A5C">
        <w:rPr>
          <w:rFonts w:ascii="Arial" w:eastAsia="Arial Unicode MS" w:hAnsi="Arial" w:cs="Arial"/>
        </w:rPr>
        <w:t>A inscrição só será aceita quando o Banco onde foi paga a taxa de inscrição confirmar o respectivo pagamento.</w:t>
      </w:r>
    </w:p>
    <w:p w:rsidR="005A1E04" w:rsidRDefault="005A1E04" w:rsidP="005A1E04">
      <w:pPr>
        <w:spacing w:before="120" w:after="0" w:line="240" w:lineRule="auto"/>
        <w:jc w:val="both"/>
        <w:rPr>
          <w:rFonts w:ascii="Arial" w:eastAsia="Arial Unicode MS" w:hAnsi="Arial" w:cs="Arial"/>
        </w:rPr>
      </w:pPr>
      <w:r>
        <w:rPr>
          <w:rFonts w:ascii="Arial" w:eastAsia="Arial Unicode MS" w:hAnsi="Arial" w:cs="Arial"/>
        </w:rPr>
        <w:t>4.12</w:t>
      </w:r>
      <w:proofErr w:type="gramStart"/>
      <w:r>
        <w:rPr>
          <w:rFonts w:ascii="Arial" w:eastAsia="Arial Unicode MS" w:hAnsi="Arial" w:cs="Arial"/>
        </w:rPr>
        <w:t xml:space="preserve">  </w:t>
      </w:r>
      <w:proofErr w:type="gramEnd"/>
      <w:r w:rsidRPr="002E1A5C">
        <w:rPr>
          <w:rFonts w:ascii="Arial" w:eastAsia="Arial Unicode MS" w:hAnsi="Arial" w:cs="Arial"/>
        </w:rPr>
        <w:t xml:space="preserve">Após o pagamento do boleto bancário, em até cinco dias o candidato poderá conferir, </w:t>
      </w:r>
      <w:r>
        <w:rPr>
          <w:rFonts w:ascii="Arial" w:eastAsia="Arial Unicode MS" w:hAnsi="Arial" w:cs="Arial"/>
        </w:rPr>
        <w:t>no site do concurso, na</w:t>
      </w:r>
      <w:r w:rsidRPr="002E1A5C">
        <w:rPr>
          <w:rFonts w:ascii="Arial" w:eastAsia="Arial Unicode MS" w:hAnsi="Arial" w:cs="Arial"/>
        </w:rPr>
        <w:t xml:space="preserve"> área do candidato, se os dados da inscrição foram recebidos e se o valor da inscrição foi pago, podendo imprimir seu comprovante definitivo de inscrição.</w:t>
      </w:r>
    </w:p>
    <w:p w:rsidR="005A1E04" w:rsidRDefault="005A1E04" w:rsidP="005A1E04">
      <w:pPr>
        <w:spacing w:after="0" w:line="240" w:lineRule="auto"/>
        <w:jc w:val="both"/>
        <w:rPr>
          <w:rFonts w:ascii="Arial" w:eastAsia="Arial Unicode MS" w:hAnsi="Arial" w:cs="Arial"/>
          <w:b/>
        </w:rPr>
      </w:pPr>
    </w:p>
    <w:p w:rsidR="002620F7" w:rsidRPr="00A93F5B" w:rsidRDefault="00AC4A3C" w:rsidP="00AC4A3C">
      <w:pPr>
        <w:spacing w:before="120" w:after="0" w:line="240" w:lineRule="auto"/>
        <w:jc w:val="both"/>
        <w:rPr>
          <w:rFonts w:ascii="Arial" w:eastAsia="Arial Unicode MS" w:hAnsi="Arial" w:cs="Arial"/>
          <w:b/>
        </w:rPr>
      </w:pPr>
      <w:r>
        <w:rPr>
          <w:rFonts w:ascii="Arial" w:eastAsia="Arial Unicode MS" w:hAnsi="Arial" w:cs="Arial"/>
          <w:b/>
        </w:rPr>
        <w:t>4.13</w:t>
      </w:r>
      <w:r w:rsidR="002620F7" w:rsidRPr="00A93F5B">
        <w:rPr>
          <w:rFonts w:ascii="Arial" w:eastAsia="Arial Unicode MS" w:hAnsi="Arial" w:cs="Arial"/>
          <w:b/>
        </w:rPr>
        <w:t>.  Da isenção da taxa de inscrição</w:t>
      </w:r>
    </w:p>
    <w:p w:rsidR="00D4455E" w:rsidRPr="001B00F4" w:rsidRDefault="00D4455E" w:rsidP="00D4455E">
      <w:pPr>
        <w:suppressAutoHyphens/>
        <w:autoSpaceDE w:val="0"/>
        <w:spacing w:after="120" w:line="240" w:lineRule="auto"/>
        <w:jc w:val="both"/>
        <w:rPr>
          <w:rFonts w:ascii="Arial" w:eastAsia="Times New Roman" w:hAnsi="Arial" w:cs="Arial"/>
          <w:bCs/>
          <w:color w:val="000000" w:themeColor="text1"/>
          <w:kern w:val="1"/>
          <w:lang w:eastAsia="pt-BR"/>
        </w:rPr>
      </w:pPr>
      <w:r>
        <w:rPr>
          <w:rFonts w:ascii="Arial" w:eastAsia="Times New Roman" w:hAnsi="Arial" w:cs="Arial"/>
          <w:bCs/>
          <w:kern w:val="1"/>
          <w:lang w:eastAsia="pt-BR"/>
        </w:rPr>
        <w:t>4.13</w:t>
      </w:r>
      <w:r w:rsidRPr="00D4455E">
        <w:rPr>
          <w:rFonts w:ascii="Arial" w:eastAsia="Times New Roman" w:hAnsi="Arial" w:cs="Arial"/>
          <w:bCs/>
          <w:kern w:val="1"/>
          <w:lang w:eastAsia="pt-BR"/>
        </w:rPr>
        <w:t>.1.</w:t>
      </w:r>
      <w:r w:rsidRPr="00D4455E">
        <w:rPr>
          <w:rFonts w:ascii="Arial" w:eastAsia="Times New Roman" w:hAnsi="Arial" w:cs="Arial"/>
          <w:b/>
          <w:bCs/>
          <w:kern w:val="1"/>
          <w:lang w:eastAsia="pt-BR"/>
        </w:rPr>
        <w:t xml:space="preserve"> </w:t>
      </w:r>
      <w:r w:rsidRPr="00D4455E">
        <w:rPr>
          <w:rFonts w:ascii="Arial" w:eastAsia="Times New Roman" w:hAnsi="Arial" w:cs="Arial"/>
          <w:kern w:val="1"/>
          <w:lang w:eastAsia="pt-BR"/>
        </w:rPr>
        <w:t xml:space="preserve">Os candidatos poderão requerer a isenção da taxa de inscrição desde que atendam os requisitos da </w:t>
      </w:r>
      <w:r w:rsidRPr="001B00F4">
        <w:rPr>
          <w:rFonts w:ascii="Arial" w:eastAsia="Times New Roman" w:hAnsi="Arial" w:cs="Arial"/>
          <w:color w:val="000000" w:themeColor="text1"/>
          <w:kern w:val="1"/>
          <w:lang w:eastAsia="pt-BR"/>
        </w:rPr>
        <w:t>lei municipal n° 2.275/2005</w:t>
      </w:r>
    </w:p>
    <w:p w:rsidR="00D4455E" w:rsidRPr="00D4455E" w:rsidRDefault="00D4455E" w:rsidP="00D4455E">
      <w:pPr>
        <w:suppressAutoHyphens/>
        <w:autoSpaceDE w:val="0"/>
        <w:spacing w:after="120" w:line="240" w:lineRule="auto"/>
        <w:jc w:val="both"/>
        <w:rPr>
          <w:rFonts w:ascii="Arial" w:eastAsia="Times New Roman" w:hAnsi="Arial" w:cs="Arial"/>
          <w:bCs/>
          <w:kern w:val="1"/>
          <w:lang w:eastAsia="pt-BR"/>
        </w:rPr>
      </w:pPr>
      <w:r>
        <w:rPr>
          <w:rFonts w:ascii="Arial" w:eastAsia="Times New Roman" w:hAnsi="Arial" w:cs="Arial"/>
          <w:bCs/>
          <w:kern w:val="1"/>
          <w:lang w:eastAsia="pt-BR"/>
        </w:rPr>
        <w:t>4.13</w:t>
      </w:r>
      <w:r w:rsidRPr="00D4455E">
        <w:rPr>
          <w:rFonts w:ascii="Arial" w:eastAsia="Times New Roman" w:hAnsi="Arial" w:cs="Arial"/>
          <w:bCs/>
          <w:kern w:val="1"/>
          <w:lang w:eastAsia="pt-BR"/>
        </w:rPr>
        <w:t xml:space="preserve">.2. Fica isento de pagamento de taxa para inscrição em Processo </w:t>
      </w:r>
      <w:proofErr w:type="gramStart"/>
      <w:r w:rsidRPr="00D4455E">
        <w:rPr>
          <w:rFonts w:ascii="Arial" w:eastAsia="Times New Roman" w:hAnsi="Arial" w:cs="Arial"/>
          <w:bCs/>
          <w:kern w:val="1"/>
          <w:lang w:eastAsia="pt-BR"/>
        </w:rPr>
        <w:t>Seletivo promovidos</w:t>
      </w:r>
      <w:proofErr w:type="gramEnd"/>
      <w:r w:rsidRPr="00D4455E">
        <w:rPr>
          <w:rFonts w:ascii="Arial" w:eastAsia="Times New Roman" w:hAnsi="Arial" w:cs="Arial"/>
          <w:bCs/>
          <w:kern w:val="1"/>
          <w:lang w:eastAsia="pt-BR"/>
        </w:rPr>
        <w:t xml:space="preserve"> pelos órgãos públicos do</w:t>
      </w:r>
      <w:r w:rsidR="00A866BF">
        <w:rPr>
          <w:rFonts w:ascii="Arial" w:eastAsia="Times New Roman" w:hAnsi="Arial" w:cs="Arial"/>
          <w:bCs/>
          <w:kern w:val="1"/>
          <w:lang w:eastAsia="pt-BR"/>
        </w:rPr>
        <w:t xml:space="preserve"> Município de Timbó</w:t>
      </w:r>
      <w:r w:rsidRPr="00D4455E">
        <w:rPr>
          <w:rFonts w:ascii="Arial" w:eastAsia="Times New Roman" w:hAnsi="Arial" w:cs="Arial"/>
          <w:bCs/>
          <w:kern w:val="1"/>
          <w:lang w:eastAsia="pt-BR"/>
        </w:rPr>
        <w:t>, o cidadão que:</w:t>
      </w:r>
    </w:p>
    <w:p w:rsidR="00D4455E" w:rsidRPr="00D4455E" w:rsidRDefault="00D4455E" w:rsidP="00D4455E">
      <w:pPr>
        <w:suppressAutoHyphens/>
        <w:autoSpaceDE w:val="0"/>
        <w:spacing w:after="120" w:line="240" w:lineRule="auto"/>
        <w:jc w:val="both"/>
        <w:rPr>
          <w:rFonts w:ascii="Arial" w:eastAsia="Times New Roman" w:hAnsi="Arial" w:cs="Arial"/>
          <w:bCs/>
          <w:kern w:val="1"/>
          <w:lang w:eastAsia="pt-BR"/>
        </w:rPr>
      </w:pPr>
      <w:r w:rsidRPr="00D4455E">
        <w:rPr>
          <w:rFonts w:ascii="Arial" w:eastAsia="Times New Roman" w:hAnsi="Arial" w:cs="Arial"/>
          <w:bCs/>
          <w:kern w:val="1"/>
          <w:lang w:eastAsia="pt-BR"/>
        </w:rPr>
        <w:t>I – comprovar que não possui renda;</w:t>
      </w:r>
    </w:p>
    <w:p w:rsidR="00D4455E" w:rsidRPr="00D4455E" w:rsidRDefault="00D4455E" w:rsidP="00D4455E">
      <w:pPr>
        <w:suppressAutoHyphens/>
        <w:autoSpaceDE w:val="0"/>
        <w:spacing w:after="120" w:line="240" w:lineRule="auto"/>
        <w:jc w:val="both"/>
        <w:rPr>
          <w:rFonts w:ascii="Arial" w:eastAsia="Times New Roman" w:hAnsi="Arial" w:cs="Arial"/>
          <w:bCs/>
          <w:kern w:val="1"/>
          <w:lang w:eastAsia="pt-BR"/>
        </w:rPr>
      </w:pPr>
      <w:r w:rsidRPr="00D4455E">
        <w:rPr>
          <w:rFonts w:ascii="Arial" w:eastAsia="Times New Roman" w:hAnsi="Arial" w:cs="Arial"/>
          <w:bCs/>
          <w:kern w:val="1"/>
          <w:lang w:eastAsia="pt-BR"/>
        </w:rPr>
        <w:t xml:space="preserve">II – comprovar </w:t>
      </w:r>
      <w:r w:rsidRPr="00D4455E">
        <w:rPr>
          <w:rFonts w:ascii="Arial" w:eastAsia="Times New Roman" w:hAnsi="Arial" w:cs="Arial"/>
          <w:bCs/>
          <w:color w:val="000000"/>
          <w:kern w:val="1"/>
          <w:lang w:eastAsia="pt-BR"/>
        </w:rPr>
        <w:t xml:space="preserve">ser </w:t>
      </w:r>
      <w:r w:rsidRPr="00D4455E">
        <w:rPr>
          <w:rFonts w:ascii="Arial" w:eastAsia="Times New Roman" w:hAnsi="Arial" w:cs="Arial"/>
          <w:bCs/>
          <w:kern w:val="1"/>
          <w:lang w:eastAsia="pt-BR"/>
        </w:rPr>
        <w:t>doador de sangue.</w:t>
      </w:r>
    </w:p>
    <w:p w:rsidR="00D4455E" w:rsidRPr="00D4455E" w:rsidRDefault="00D4455E" w:rsidP="00D4455E">
      <w:pPr>
        <w:suppressAutoHyphens/>
        <w:autoSpaceDE w:val="0"/>
        <w:spacing w:after="120" w:line="240" w:lineRule="auto"/>
        <w:jc w:val="both"/>
        <w:rPr>
          <w:rFonts w:ascii="Arial" w:eastAsia="Times New Roman" w:hAnsi="Arial" w:cs="Arial"/>
          <w:kern w:val="1"/>
          <w:lang w:eastAsia="pt-BR"/>
        </w:rPr>
      </w:pPr>
      <w:r>
        <w:rPr>
          <w:rFonts w:ascii="Arial" w:eastAsia="Times New Roman" w:hAnsi="Arial" w:cs="Arial"/>
          <w:bCs/>
          <w:kern w:val="1"/>
          <w:lang w:eastAsia="pt-BR"/>
        </w:rPr>
        <w:t>4.13</w:t>
      </w:r>
      <w:r w:rsidRPr="00D4455E">
        <w:rPr>
          <w:rFonts w:ascii="Arial" w:eastAsia="Times New Roman" w:hAnsi="Arial" w:cs="Arial"/>
          <w:bCs/>
          <w:kern w:val="1"/>
          <w:lang w:eastAsia="pt-BR"/>
        </w:rPr>
        <w:t>.3.</w:t>
      </w:r>
      <w:r w:rsidRPr="00D4455E">
        <w:rPr>
          <w:rFonts w:ascii="Arial" w:eastAsia="Times New Roman" w:hAnsi="Arial" w:cs="Arial"/>
          <w:b/>
          <w:bCs/>
          <w:kern w:val="1"/>
          <w:lang w:eastAsia="pt-BR"/>
        </w:rPr>
        <w:t xml:space="preserve"> </w:t>
      </w:r>
      <w:r w:rsidRPr="00D4455E">
        <w:rPr>
          <w:rFonts w:ascii="Arial" w:eastAsia="Times New Roman" w:hAnsi="Arial" w:cs="Arial"/>
          <w:bCs/>
          <w:kern w:val="1"/>
          <w:lang w:eastAsia="pt-BR"/>
        </w:rPr>
        <w:t>Para se beneficiar da isenção o candidato deverá no ato da inscrição requerer na ficha de inscrição on-line a isenção da taxa de inscrição e e</w:t>
      </w:r>
      <w:r w:rsidRPr="00D4455E">
        <w:rPr>
          <w:rFonts w:ascii="Arial" w:eastAsia="Times New Roman" w:hAnsi="Arial" w:cs="Arial"/>
          <w:kern w:val="1"/>
          <w:lang w:eastAsia="pt-BR"/>
        </w:rPr>
        <w:t xml:space="preserve">ncaminhar via correio Sedex com AR, até a data constante do cronograma, aos cuidados do </w:t>
      </w:r>
      <w:r w:rsidRPr="00D4455E">
        <w:rPr>
          <w:rFonts w:ascii="Arial" w:eastAsia="Times New Roman" w:hAnsi="Arial" w:cs="Arial"/>
          <w:iCs/>
          <w:kern w:val="1"/>
          <w:lang w:eastAsia="pt-BR"/>
        </w:rPr>
        <w:t xml:space="preserve">Instituto O Barriga Verde, Avenida Luiz Bertoli, 233, centro, </w:t>
      </w:r>
      <w:proofErr w:type="spellStart"/>
      <w:r w:rsidRPr="00D4455E">
        <w:rPr>
          <w:rFonts w:ascii="Arial" w:eastAsia="Times New Roman" w:hAnsi="Arial" w:cs="Arial"/>
          <w:iCs/>
          <w:kern w:val="1"/>
          <w:lang w:eastAsia="pt-BR"/>
        </w:rPr>
        <w:t>Taió</w:t>
      </w:r>
      <w:proofErr w:type="spellEnd"/>
      <w:r w:rsidRPr="00D4455E">
        <w:rPr>
          <w:rFonts w:ascii="Arial" w:eastAsia="Times New Roman" w:hAnsi="Arial" w:cs="Arial"/>
          <w:iCs/>
          <w:kern w:val="1"/>
          <w:lang w:eastAsia="pt-BR"/>
        </w:rPr>
        <w:t xml:space="preserve"> – SC, CEP 89190-000</w:t>
      </w:r>
      <w:r w:rsidRPr="00D4455E">
        <w:rPr>
          <w:rFonts w:ascii="Arial" w:eastAsia="Times New Roman" w:hAnsi="Arial" w:cs="Arial"/>
          <w:kern w:val="1"/>
          <w:lang w:eastAsia="pt-BR"/>
        </w:rPr>
        <w:t>, os documentos que comprovem seu direito à isenção.</w:t>
      </w:r>
    </w:p>
    <w:p w:rsidR="00D4455E" w:rsidRPr="00D4455E" w:rsidRDefault="00D4455E" w:rsidP="00D4455E">
      <w:pPr>
        <w:suppressAutoHyphens/>
        <w:autoSpaceDE w:val="0"/>
        <w:spacing w:after="120" w:line="240" w:lineRule="auto"/>
        <w:jc w:val="both"/>
        <w:rPr>
          <w:rFonts w:ascii="Arial" w:eastAsia="Times New Roman" w:hAnsi="Arial" w:cs="Arial"/>
          <w:kern w:val="1"/>
          <w:lang w:eastAsia="pt-BR"/>
        </w:rPr>
      </w:pPr>
      <w:r>
        <w:rPr>
          <w:rFonts w:ascii="Arial" w:eastAsia="Times New Roman" w:hAnsi="Arial" w:cs="Arial"/>
          <w:kern w:val="1"/>
          <w:lang w:eastAsia="pt-BR"/>
        </w:rPr>
        <w:t>4.13</w:t>
      </w:r>
      <w:r w:rsidRPr="00D4455E">
        <w:rPr>
          <w:rFonts w:ascii="Arial" w:eastAsia="Times New Roman" w:hAnsi="Arial" w:cs="Arial"/>
          <w:kern w:val="1"/>
          <w:lang w:eastAsia="pt-BR"/>
        </w:rPr>
        <w:t>.4. Para o candidato que declarar não possuir renda este deverá enviar até a data prevista no cronograma, os seguintes documentos:</w:t>
      </w:r>
    </w:p>
    <w:p w:rsidR="00D4455E" w:rsidRPr="00D4455E" w:rsidRDefault="00D4455E" w:rsidP="00D4455E">
      <w:pPr>
        <w:pStyle w:val="PargrafodaLista"/>
        <w:numPr>
          <w:ilvl w:val="0"/>
          <w:numId w:val="44"/>
        </w:numPr>
        <w:suppressAutoHyphens/>
        <w:autoSpaceDE w:val="0"/>
        <w:spacing w:after="0" w:line="240" w:lineRule="auto"/>
        <w:ind w:left="1134" w:hanging="663"/>
        <w:jc w:val="both"/>
        <w:rPr>
          <w:rFonts w:ascii="Arial" w:eastAsia="Times New Roman" w:hAnsi="Arial" w:cs="Arial"/>
          <w:kern w:val="1"/>
          <w:lang w:eastAsia="pt-BR"/>
        </w:rPr>
      </w:pPr>
      <w:r w:rsidRPr="00D4455E">
        <w:rPr>
          <w:rFonts w:ascii="Arial" w:eastAsia="Times New Roman" w:hAnsi="Arial" w:cs="Arial"/>
          <w:kern w:val="1"/>
          <w:lang w:eastAsia="pt-BR"/>
        </w:rPr>
        <w:t xml:space="preserve">Requerimento firmado com pedido expresso de isenção da taxa de inscrição, declarando que não é detentor de cargo público e declarando que não possui nenhuma renda (Anexo VI do edital); </w:t>
      </w:r>
    </w:p>
    <w:p w:rsidR="00D4455E" w:rsidRPr="00D4455E" w:rsidRDefault="00D4455E" w:rsidP="00D4455E">
      <w:pPr>
        <w:pStyle w:val="PargrafodaLista"/>
        <w:numPr>
          <w:ilvl w:val="0"/>
          <w:numId w:val="44"/>
        </w:numPr>
        <w:suppressAutoHyphens/>
        <w:autoSpaceDE w:val="0"/>
        <w:spacing w:after="0" w:line="240" w:lineRule="auto"/>
        <w:ind w:left="1134" w:hanging="663"/>
        <w:jc w:val="both"/>
        <w:rPr>
          <w:rFonts w:ascii="Arial" w:eastAsia="Times New Roman" w:hAnsi="Arial" w:cs="Arial"/>
          <w:kern w:val="1"/>
          <w:lang w:eastAsia="pt-BR"/>
        </w:rPr>
      </w:pPr>
      <w:r w:rsidRPr="00D4455E">
        <w:rPr>
          <w:rFonts w:ascii="Arial" w:eastAsia="Times New Roman" w:hAnsi="Arial" w:cs="Arial"/>
          <w:kern w:val="1"/>
          <w:lang w:eastAsia="pt-BR"/>
        </w:rPr>
        <w:t>Cópia autenticada da carteira de trabalho, da página com os dados do candidato, da página do último registro de emprego e da página seguinte que deve estar em branco;</w:t>
      </w:r>
    </w:p>
    <w:p w:rsidR="00D4455E" w:rsidRPr="001B00F4" w:rsidRDefault="00D4455E" w:rsidP="00D4455E">
      <w:pPr>
        <w:pStyle w:val="PargrafodaLista"/>
        <w:numPr>
          <w:ilvl w:val="0"/>
          <w:numId w:val="44"/>
        </w:numPr>
        <w:suppressAutoHyphens/>
        <w:autoSpaceDE w:val="0"/>
        <w:spacing w:after="0" w:line="240" w:lineRule="auto"/>
        <w:ind w:left="1134" w:hanging="663"/>
        <w:jc w:val="both"/>
        <w:rPr>
          <w:rFonts w:ascii="Arial" w:eastAsia="Times New Roman" w:hAnsi="Arial" w:cs="Arial"/>
          <w:b/>
          <w:color w:val="000000"/>
          <w:kern w:val="1"/>
          <w:lang w:eastAsia="pt-BR"/>
        </w:rPr>
      </w:pPr>
      <w:r w:rsidRPr="00D4455E">
        <w:rPr>
          <w:rFonts w:ascii="Arial" w:eastAsia="Times New Roman" w:hAnsi="Arial" w:cs="Arial"/>
          <w:kern w:val="1"/>
          <w:lang w:eastAsia="pt-BR"/>
        </w:rPr>
        <w:t xml:space="preserve">Comprovante de inscrição no Cadastro Único para programas sociais do Governo </w:t>
      </w:r>
      <w:proofErr w:type="gramStart"/>
      <w:r w:rsidRPr="00D4455E">
        <w:rPr>
          <w:rFonts w:ascii="Arial" w:eastAsia="Times New Roman" w:hAnsi="Arial" w:cs="Arial"/>
          <w:kern w:val="1"/>
          <w:lang w:eastAsia="pt-BR"/>
        </w:rPr>
        <w:t>Federal –</w:t>
      </w:r>
      <w:proofErr w:type="spellStart"/>
      <w:r w:rsidRPr="00D4455E">
        <w:rPr>
          <w:rFonts w:ascii="Arial" w:eastAsia="Times New Roman" w:hAnsi="Arial" w:cs="Arial"/>
          <w:kern w:val="1"/>
          <w:lang w:eastAsia="pt-BR"/>
        </w:rPr>
        <w:t>CadÚnico</w:t>
      </w:r>
      <w:proofErr w:type="spellEnd"/>
      <w:proofErr w:type="gramEnd"/>
      <w:r w:rsidRPr="00D4455E">
        <w:rPr>
          <w:rFonts w:ascii="Arial" w:eastAsia="Times New Roman" w:hAnsi="Arial" w:cs="Arial"/>
          <w:kern w:val="1"/>
          <w:lang w:eastAsia="pt-BR"/>
        </w:rPr>
        <w:t>.</w:t>
      </w:r>
    </w:p>
    <w:p w:rsidR="001B00F4" w:rsidRPr="00D4455E" w:rsidRDefault="001B00F4" w:rsidP="001B00F4">
      <w:pPr>
        <w:pStyle w:val="PargrafodaLista"/>
        <w:suppressAutoHyphens/>
        <w:autoSpaceDE w:val="0"/>
        <w:spacing w:after="0" w:line="240" w:lineRule="auto"/>
        <w:ind w:left="1134"/>
        <w:jc w:val="both"/>
        <w:rPr>
          <w:rFonts w:ascii="Arial" w:eastAsia="Times New Roman" w:hAnsi="Arial" w:cs="Arial"/>
          <w:b/>
          <w:color w:val="000000"/>
          <w:kern w:val="1"/>
          <w:lang w:eastAsia="pt-BR"/>
        </w:rPr>
      </w:pPr>
    </w:p>
    <w:p w:rsidR="00D4455E" w:rsidRPr="00D4455E" w:rsidRDefault="00D4455E" w:rsidP="00D4455E">
      <w:pPr>
        <w:suppressAutoHyphens/>
        <w:autoSpaceDE w:val="0"/>
        <w:spacing w:after="120" w:line="240" w:lineRule="auto"/>
        <w:jc w:val="both"/>
        <w:rPr>
          <w:rFonts w:ascii="Arial" w:eastAsia="Times New Roman" w:hAnsi="Arial" w:cs="Arial"/>
          <w:bCs/>
          <w:kern w:val="1"/>
          <w:lang w:eastAsia="pt-BR"/>
        </w:rPr>
      </w:pPr>
      <w:r>
        <w:rPr>
          <w:rFonts w:ascii="Arial" w:eastAsia="Times New Roman" w:hAnsi="Arial" w:cs="Arial"/>
          <w:b/>
          <w:color w:val="000000"/>
          <w:kern w:val="1"/>
          <w:lang w:eastAsia="pt-BR"/>
        </w:rPr>
        <w:t>4.13</w:t>
      </w:r>
      <w:r w:rsidRPr="00D4455E">
        <w:rPr>
          <w:rFonts w:ascii="Arial" w:eastAsia="Times New Roman" w:hAnsi="Arial" w:cs="Arial"/>
          <w:b/>
          <w:color w:val="000000"/>
          <w:kern w:val="1"/>
          <w:lang w:eastAsia="pt-BR"/>
        </w:rPr>
        <w:t>.5. O candidato deve informar-se corretamente dos valores com cópias, autenticações e correios, pois dependendo do somatório é mais viável pagar a inscrição.</w:t>
      </w:r>
    </w:p>
    <w:p w:rsidR="00D4455E" w:rsidRPr="00D4455E" w:rsidRDefault="00D4455E" w:rsidP="00D4455E">
      <w:pPr>
        <w:suppressAutoHyphens/>
        <w:autoSpaceDE w:val="0"/>
        <w:spacing w:after="120" w:line="240" w:lineRule="auto"/>
        <w:jc w:val="both"/>
        <w:rPr>
          <w:rFonts w:ascii="Arial" w:eastAsia="Times New Roman" w:hAnsi="Arial" w:cs="Arial"/>
          <w:kern w:val="1"/>
          <w:lang w:eastAsia="pt-BR"/>
        </w:rPr>
      </w:pPr>
      <w:r>
        <w:rPr>
          <w:rFonts w:ascii="Arial" w:eastAsia="Times New Roman" w:hAnsi="Arial" w:cs="Arial"/>
          <w:bCs/>
          <w:kern w:val="1"/>
          <w:lang w:eastAsia="pt-BR"/>
        </w:rPr>
        <w:t>4.13</w:t>
      </w:r>
      <w:r w:rsidRPr="00D4455E">
        <w:rPr>
          <w:rFonts w:ascii="Arial" w:eastAsia="Times New Roman" w:hAnsi="Arial" w:cs="Arial"/>
          <w:bCs/>
          <w:kern w:val="1"/>
          <w:lang w:eastAsia="pt-BR"/>
        </w:rPr>
        <w:t>.</w:t>
      </w:r>
      <w:r w:rsidRPr="00D4455E">
        <w:rPr>
          <w:rFonts w:ascii="Arial" w:eastAsia="Times New Roman" w:hAnsi="Arial" w:cs="Arial"/>
          <w:bCs/>
          <w:color w:val="000000"/>
          <w:kern w:val="1"/>
          <w:lang w:eastAsia="pt-BR"/>
        </w:rPr>
        <w:t>6</w:t>
      </w:r>
      <w:r w:rsidRPr="00D4455E">
        <w:rPr>
          <w:rFonts w:ascii="Arial" w:eastAsia="Times New Roman" w:hAnsi="Arial" w:cs="Arial"/>
          <w:bCs/>
          <w:kern w:val="1"/>
          <w:lang w:eastAsia="pt-BR"/>
        </w:rPr>
        <w:t xml:space="preserve">. Para o doador de sangue, </w:t>
      </w:r>
      <w:r w:rsidRPr="00D4455E">
        <w:rPr>
          <w:rFonts w:ascii="Arial" w:eastAsia="Times New Roman" w:hAnsi="Arial" w:cs="Arial"/>
          <w:kern w:val="1"/>
          <w:lang w:eastAsia="pt-BR"/>
        </w:rPr>
        <w:t>deverá enviar até a data prevista no cronograma, os seguintes documentos:</w:t>
      </w:r>
    </w:p>
    <w:p w:rsidR="00D4455E" w:rsidRPr="00D4455E" w:rsidRDefault="00D4455E" w:rsidP="00D4455E">
      <w:pPr>
        <w:numPr>
          <w:ilvl w:val="0"/>
          <w:numId w:val="43"/>
        </w:numPr>
        <w:suppressAutoHyphens/>
        <w:autoSpaceDE w:val="0"/>
        <w:spacing w:after="120" w:line="240" w:lineRule="auto"/>
        <w:jc w:val="both"/>
        <w:rPr>
          <w:rFonts w:ascii="Arial" w:eastAsia="Times New Roman" w:hAnsi="Arial" w:cs="Arial"/>
          <w:bCs/>
          <w:kern w:val="1"/>
          <w:lang w:eastAsia="pt-BR"/>
        </w:rPr>
      </w:pPr>
      <w:r w:rsidRPr="00D4455E">
        <w:rPr>
          <w:rFonts w:ascii="Arial" w:eastAsia="Times New Roman" w:hAnsi="Arial" w:cs="Arial"/>
          <w:kern w:val="1"/>
          <w:lang w:eastAsia="pt-BR"/>
        </w:rPr>
        <w:t>Requerimento firmado com pedido expresso de isenção da taxa de inscrição;</w:t>
      </w:r>
    </w:p>
    <w:p w:rsidR="00D4455E" w:rsidRPr="00D4455E" w:rsidRDefault="00D4455E" w:rsidP="00D4455E">
      <w:pPr>
        <w:numPr>
          <w:ilvl w:val="0"/>
          <w:numId w:val="43"/>
        </w:numPr>
        <w:suppressAutoHyphens/>
        <w:autoSpaceDE w:val="0"/>
        <w:spacing w:after="120" w:line="240" w:lineRule="auto"/>
        <w:jc w:val="both"/>
        <w:rPr>
          <w:rFonts w:ascii="Arial" w:eastAsia="Times New Roman" w:hAnsi="Arial" w:cs="Arial"/>
          <w:bCs/>
          <w:kern w:val="1"/>
          <w:lang w:eastAsia="pt-BR"/>
        </w:rPr>
      </w:pPr>
      <w:r w:rsidRPr="00D4455E">
        <w:rPr>
          <w:rFonts w:ascii="Arial" w:eastAsia="Times New Roman" w:hAnsi="Arial" w:cs="Arial"/>
          <w:bCs/>
          <w:kern w:val="1"/>
          <w:lang w:eastAsia="pt-BR"/>
        </w:rPr>
        <w:t xml:space="preserve">Cópia autenticada ou original de </w:t>
      </w:r>
      <w:r w:rsidRPr="00D4455E">
        <w:rPr>
          <w:rFonts w:ascii="Arial" w:eastAsia="Times New Roman" w:hAnsi="Arial" w:cs="Arial"/>
          <w:kern w:val="1"/>
          <w:lang w:eastAsia="zh-CN"/>
        </w:rPr>
        <w:t xml:space="preserve">comprovação da condição de doador de sangue que deverá ser expedido por órgão oficial ou entidade credenciada coletora, discriminando o número e as </w:t>
      </w:r>
      <w:r w:rsidRPr="00D4455E">
        <w:rPr>
          <w:rFonts w:ascii="Arial" w:eastAsia="Times New Roman" w:hAnsi="Arial" w:cs="Arial"/>
          <w:kern w:val="1"/>
          <w:lang w:eastAsia="zh-CN"/>
        </w:rPr>
        <w:lastRenderedPageBreak/>
        <w:t xml:space="preserve">correspondentes datas em que foram realizadas as doações de no mínimo </w:t>
      </w:r>
      <w:proofErr w:type="gramStart"/>
      <w:r w:rsidRPr="00D4455E">
        <w:rPr>
          <w:rFonts w:ascii="Arial" w:eastAsia="Times New Roman" w:hAnsi="Arial" w:cs="Arial"/>
          <w:kern w:val="1"/>
          <w:lang w:eastAsia="zh-CN"/>
        </w:rPr>
        <w:t>3</w:t>
      </w:r>
      <w:proofErr w:type="gramEnd"/>
      <w:r w:rsidRPr="00D4455E">
        <w:rPr>
          <w:rFonts w:ascii="Arial" w:eastAsia="Times New Roman" w:hAnsi="Arial" w:cs="Arial"/>
          <w:kern w:val="1"/>
          <w:lang w:eastAsia="zh-CN"/>
        </w:rPr>
        <w:t xml:space="preserve"> (três) doações no período compreendido entre a data de publicação deste edital e os 12 (doze) meses imediatamente anteriores.</w:t>
      </w:r>
    </w:p>
    <w:p w:rsidR="00D4455E" w:rsidRPr="00D4455E" w:rsidRDefault="00D4455E" w:rsidP="00D4455E">
      <w:pPr>
        <w:suppressAutoHyphens/>
        <w:autoSpaceDE w:val="0"/>
        <w:spacing w:after="120" w:line="240" w:lineRule="auto"/>
        <w:jc w:val="both"/>
        <w:rPr>
          <w:rFonts w:ascii="Arial" w:eastAsia="Times New Roman" w:hAnsi="Arial" w:cs="Arial"/>
          <w:bCs/>
          <w:kern w:val="1"/>
          <w:lang w:eastAsia="pt-BR"/>
        </w:rPr>
      </w:pPr>
      <w:r>
        <w:rPr>
          <w:rFonts w:ascii="Arial" w:eastAsia="Times New Roman" w:hAnsi="Arial" w:cs="Arial"/>
          <w:bCs/>
          <w:kern w:val="1"/>
          <w:lang w:eastAsia="pt-BR"/>
        </w:rPr>
        <w:t>4.13</w:t>
      </w:r>
      <w:r w:rsidRPr="00D4455E">
        <w:rPr>
          <w:rFonts w:ascii="Arial" w:eastAsia="Times New Roman" w:hAnsi="Arial" w:cs="Arial"/>
          <w:bCs/>
          <w:color w:val="000000"/>
          <w:kern w:val="1"/>
          <w:lang w:eastAsia="pt-BR"/>
        </w:rPr>
        <w:t>.7</w:t>
      </w:r>
      <w:r w:rsidRPr="00D4455E">
        <w:rPr>
          <w:rFonts w:ascii="Arial" w:eastAsia="Times New Roman" w:hAnsi="Arial" w:cs="Arial"/>
          <w:bCs/>
          <w:color w:val="FF0000"/>
          <w:kern w:val="1"/>
          <w:lang w:eastAsia="pt-BR"/>
        </w:rPr>
        <w:t>.</w:t>
      </w:r>
      <w:r w:rsidRPr="00D4455E">
        <w:rPr>
          <w:rFonts w:ascii="Arial" w:eastAsia="Times New Roman" w:hAnsi="Arial" w:cs="Arial"/>
          <w:b/>
          <w:bCs/>
          <w:kern w:val="1"/>
          <w:lang w:eastAsia="pt-BR"/>
        </w:rPr>
        <w:t xml:space="preserve"> </w:t>
      </w:r>
      <w:r w:rsidRPr="00D4455E">
        <w:rPr>
          <w:rFonts w:ascii="Arial" w:eastAsia="Times New Roman" w:hAnsi="Arial" w:cs="Arial"/>
          <w:kern w:val="1"/>
          <w:lang w:eastAsia="pt-BR"/>
        </w:rPr>
        <w:t xml:space="preserve">Após análise dos pedidos de isenção, será divulgado Edital contendo a relação dos isentos do pagamento da taxa de inscrição, abrindo-se prazo recursal de </w:t>
      </w:r>
      <w:proofErr w:type="gramStart"/>
      <w:r w:rsidRPr="00D4455E">
        <w:rPr>
          <w:rFonts w:ascii="Arial" w:eastAsia="Times New Roman" w:hAnsi="Arial" w:cs="Arial"/>
          <w:kern w:val="1"/>
          <w:lang w:eastAsia="pt-BR"/>
        </w:rPr>
        <w:t>2</w:t>
      </w:r>
      <w:proofErr w:type="gramEnd"/>
      <w:r w:rsidRPr="00D4455E">
        <w:rPr>
          <w:rFonts w:ascii="Arial" w:eastAsia="Times New Roman" w:hAnsi="Arial" w:cs="Arial"/>
          <w:kern w:val="1"/>
          <w:lang w:eastAsia="pt-BR"/>
        </w:rPr>
        <w:t xml:space="preserve"> (dois) dias úteis para contestação dos requerimentos indeferidos.</w:t>
      </w:r>
    </w:p>
    <w:p w:rsidR="00D4455E" w:rsidRPr="00D4455E" w:rsidRDefault="00D4455E" w:rsidP="00D4455E">
      <w:pPr>
        <w:suppressAutoHyphens/>
        <w:autoSpaceDE w:val="0"/>
        <w:spacing w:after="120" w:line="240" w:lineRule="auto"/>
        <w:jc w:val="both"/>
        <w:rPr>
          <w:rFonts w:ascii="Arial" w:eastAsia="Times New Roman" w:hAnsi="Arial" w:cs="Arial"/>
          <w:bCs/>
          <w:kern w:val="1"/>
          <w:lang w:eastAsia="pt-BR"/>
        </w:rPr>
      </w:pPr>
      <w:r>
        <w:rPr>
          <w:rFonts w:ascii="Arial" w:eastAsia="Times New Roman" w:hAnsi="Arial" w:cs="Arial"/>
          <w:bCs/>
          <w:kern w:val="1"/>
          <w:lang w:eastAsia="pt-BR"/>
        </w:rPr>
        <w:t>4.13</w:t>
      </w:r>
      <w:r w:rsidRPr="00D4455E">
        <w:rPr>
          <w:rFonts w:ascii="Arial" w:eastAsia="Times New Roman" w:hAnsi="Arial" w:cs="Arial"/>
          <w:bCs/>
          <w:kern w:val="1"/>
          <w:lang w:eastAsia="pt-BR"/>
        </w:rPr>
        <w:t>.</w:t>
      </w:r>
      <w:r w:rsidRPr="00D4455E">
        <w:rPr>
          <w:rFonts w:ascii="Arial" w:eastAsia="Times New Roman" w:hAnsi="Arial" w:cs="Arial"/>
          <w:bCs/>
          <w:color w:val="000000"/>
          <w:kern w:val="1"/>
          <w:lang w:eastAsia="pt-BR"/>
        </w:rPr>
        <w:t>8</w:t>
      </w:r>
      <w:r w:rsidRPr="00D4455E">
        <w:rPr>
          <w:rFonts w:ascii="Arial" w:eastAsia="Times New Roman" w:hAnsi="Arial" w:cs="Arial"/>
          <w:bCs/>
          <w:color w:val="FF0000"/>
          <w:kern w:val="1"/>
          <w:lang w:eastAsia="pt-BR"/>
        </w:rPr>
        <w:t>.</w:t>
      </w:r>
      <w:r w:rsidRPr="00D4455E">
        <w:rPr>
          <w:rFonts w:ascii="Arial" w:eastAsia="Times New Roman" w:hAnsi="Arial" w:cs="Arial"/>
          <w:b/>
          <w:bCs/>
          <w:kern w:val="1"/>
          <w:lang w:eastAsia="pt-BR"/>
        </w:rPr>
        <w:t xml:space="preserve"> </w:t>
      </w:r>
      <w:r w:rsidRPr="00D4455E">
        <w:rPr>
          <w:rFonts w:ascii="Arial" w:eastAsia="Times New Roman" w:hAnsi="Arial" w:cs="Arial"/>
          <w:kern w:val="1"/>
          <w:lang w:eastAsia="pt-BR"/>
        </w:rPr>
        <w:t xml:space="preserve">Os candidatos que tiverem seus pedidos de isenção da taxa de inscrição indeferidos deverão efetuar o pagamento do boleto bancário da inscrição até a data limite, conforme cronograma, </w:t>
      </w:r>
      <w:proofErr w:type="gramStart"/>
      <w:r w:rsidRPr="00D4455E">
        <w:rPr>
          <w:rFonts w:ascii="Arial" w:eastAsia="Times New Roman" w:hAnsi="Arial" w:cs="Arial"/>
          <w:kern w:val="1"/>
          <w:lang w:eastAsia="pt-BR"/>
        </w:rPr>
        <w:t>sob pena</w:t>
      </w:r>
      <w:proofErr w:type="gramEnd"/>
      <w:r w:rsidRPr="00D4455E">
        <w:rPr>
          <w:rFonts w:ascii="Arial" w:eastAsia="Times New Roman" w:hAnsi="Arial" w:cs="Arial"/>
          <w:kern w:val="1"/>
          <w:lang w:eastAsia="pt-BR"/>
        </w:rPr>
        <w:t xml:space="preserve"> de eliminação </w:t>
      </w:r>
      <w:r w:rsidRPr="00D4455E">
        <w:rPr>
          <w:rFonts w:ascii="Arial" w:eastAsia="Times New Roman" w:hAnsi="Arial" w:cs="Arial"/>
          <w:color w:val="000000"/>
          <w:kern w:val="1"/>
          <w:lang w:eastAsia="pt-BR"/>
        </w:rPr>
        <w:t>do Processo Seletivo.</w:t>
      </w:r>
    </w:p>
    <w:p w:rsidR="00D4455E" w:rsidRPr="00D4455E" w:rsidRDefault="00D4455E" w:rsidP="00D4455E">
      <w:pPr>
        <w:suppressAutoHyphens/>
        <w:autoSpaceDE w:val="0"/>
        <w:spacing w:after="120" w:line="240" w:lineRule="auto"/>
        <w:jc w:val="both"/>
        <w:rPr>
          <w:rFonts w:ascii="Arial" w:eastAsia="Times New Roman" w:hAnsi="Arial" w:cs="Arial"/>
          <w:bCs/>
          <w:kern w:val="1"/>
          <w:lang w:eastAsia="pt-BR"/>
        </w:rPr>
      </w:pPr>
      <w:r>
        <w:rPr>
          <w:rFonts w:ascii="Arial" w:eastAsia="Times New Roman" w:hAnsi="Arial" w:cs="Arial"/>
          <w:bCs/>
          <w:kern w:val="1"/>
          <w:lang w:eastAsia="pt-BR"/>
        </w:rPr>
        <w:t>4.13</w:t>
      </w:r>
      <w:r w:rsidRPr="00D4455E">
        <w:rPr>
          <w:rFonts w:ascii="Arial" w:eastAsia="Times New Roman" w:hAnsi="Arial" w:cs="Arial"/>
          <w:bCs/>
          <w:kern w:val="1"/>
          <w:lang w:eastAsia="pt-BR"/>
        </w:rPr>
        <w:t>.</w:t>
      </w:r>
      <w:r w:rsidRPr="00D4455E">
        <w:rPr>
          <w:rFonts w:ascii="Arial" w:eastAsia="Times New Roman" w:hAnsi="Arial" w:cs="Arial"/>
          <w:bCs/>
          <w:color w:val="000000"/>
          <w:kern w:val="1"/>
          <w:lang w:eastAsia="pt-BR"/>
        </w:rPr>
        <w:t>9</w:t>
      </w:r>
      <w:r w:rsidRPr="00D4455E">
        <w:rPr>
          <w:rFonts w:ascii="Arial" w:eastAsia="Times New Roman" w:hAnsi="Arial" w:cs="Arial"/>
          <w:bCs/>
          <w:kern w:val="1"/>
          <w:lang w:eastAsia="pt-BR"/>
        </w:rPr>
        <w:t>.</w:t>
      </w:r>
      <w:r w:rsidRPr="00D4455E">
        <w:rPr>
          <w:rFonts w:ascii="Arial" w:eastAsia="Times New Roman" w:hAnsi="Arial" w:cs="Arial"/>
          <w:b/>
          <w:bCs/>
          <w:kern w:val="1"/>
          <w:lang w:eastAsia="pt-BR"/>
        </w:rPr>
        <w:t xml:space="preserve"> </w:t>
      </w:r>
      <w:r w:rsidRPr="00D4455E">
        <w:rPr>
          <w:rFonts w:ascii="Arial" w:eastAsia="Times New Roman" w:hAnsi="Arial" w:cs="Arial"/>
          <w:kern w:val="1"/>
          <w:lang w:eastAsia="pt-BR"/>
        </w:rPr>
        <w:t>Os candidatos que tiverem os pedidos de isenção deferidos terão suas inscrições automaticamente efetivadas e estarão habilitados a todos os atos e termos do Edital.</w:t>
      </w:r>
    </w:p>
    <w:p w:rsidR="00D4455E" w:rsidRPr="00D4455E" w:rsidRDefault="00D4455E" w:rsidP="00D4455E">
      <w:pPr>
        <w:suppressAutoHyphens/>
        <w:autoSpaceDE w:val="0"/>
        <w:spacing w:after="0" w:line="240" w:lineRule="auto"/>
        <w:jc w:val="both"/>
        <w:rPr>
          <w:rFonts w:ascii="Arial" w:eastAsia="Times New Roman" w:hAnsi="Arial" w:cs="Arial"/>
          <w:kern w:val="1"/>
          <w:lang w:eastAsia="pt-BR"/>
        </w:rPr>
      </w:pPr>
      <w:r>
        <w:rPr>
          <w:rFonts w:ascii="Arial" w:eastAsia="Times New Roman" w:hAnsi="Arial" w:cs="Arial"/>
          <w:bCs/>
          <w:kern w:val="1"/>
          <w:lang w:eastAsia="pt-BR"/>
        </w:rPr>
        <w:t>4.13</w:t>
      </w:r>
      <w:r w:rsidRPr="00D4455E">
        <w:rPr>
          <w:rFonts w:ascii="Arial" w:eastAsia="Times New Roman" w:hAnsi="Arial" w:cs="Arial"/>
          <w:bCs/>
          <w:kern w:val="1"/>
          <w:lang w:eastAsia="pt-BR"/>
        </w:rPr>
        <w:t>.</w:t>
      </w:r>
      <w:r w:rsidRPr="00D4455E">
        <w:rPr>
          <w:rFonts w:ascii="Arial" w:eastAsia="Times New Roman" w:hAnsi="Arial" w:cs="Arial"/>
          <w:bCs/>
          <w:color w:val="000000"/>
          <w:kern w:val="1"/>
          <w:lang w:eastAsia="pt-BR"/>
        </w:rPr>
        <w:t>10.</w:t>
      </w:r>
      <w:r w:rsidRPr="00D4455E">
        <w:rPr>
          <w:rFonts w:ascii="Arial" w:eastAsia="Times New Roman" w:hAnsi="Arial" w:cs="Arial"/>
          <w:b/>
          <w:bCs/>
          <w:kern w:val="1"/>
          <w:lang w:eastAsia="pt-BR"/>
        </w:rPr>
        <w:t xml:space="preserve"> </w:t>
      </w:r>
      <w:r w:rsidRPr="00D4455E">
        <w:rPr>
          <w:rFonts w:ascii="Arial" w:eastAsia="Times New Roman" w:hAnsi="Arial" w:cs="Arial"/>
          <w:kern w:val="1"/>
          <w:lang w:eastAsia="pt-BR"/>
        </w:rPr>
        <w:t xml:space="preserve">É de total responsabilidade </w:t>
      </w:r>
      <w:proofErr w:type="gramStart"/>
      <w:r w:rsidRPr="00D4455E">
        <w:rPr>
          <w:rFonts w:ascii="Arial" w:eastAsia="Times New Roman" w:hAnsi="Arial" w:cs="Arial"/>
          <w:kern w:val="1"/>
          <w:lang w:eastAsia="pt-BR"/>
        </w:rPr>
        <w:t>do candidato verificar</w:t>
      </w:r>
      <w:proofErr w:type="gramEnd"/>
      <w:r w:rsidRPr="00D4455E">
        <w:rPr>
          <w:rFonts w:ascii="Arial" w:eastAsia="Times New Roman" w:hAnsi="Arial" w:cs="Arial"/>
          <w:kern w:val="1"/>
          <w:lang w:eastAsia="pt-BR"/>
        </w:rPr>
        <w:t>/acompanhar o resultado do pedido de isenção, inclusive sobre eventual indeferimento no prazo supra descrito, para todos os efeitos legais.</w:t>
      </w:r>
    </w:p>
    <w:p w:rsidR="00AC4A3C" w:rsidRDefault="00904284" w:rsidP="00B20C40">
      <w:pPr>
        <w:spacing w:before="120" w:after="0" w:line="240" w:lineRule="auto"/>
        <w:jc w:val="both"/>
        <w:rPr>
          <w:rFonts w:ascii="Arial" w:eastAsia="Arial Unicode MS" w:hAnsi="Arial" w:cs="Arial"/>
          <w:b/>
        </w:rPr>
      </w:pPr>
      <w:proofErr w:type="gramStart"/>
      <w:r w:rsidRPr="0098647D">
        <w:rPr>
          <w:rFonts w:ascii="Arial" w:eastAsia="Arial Unicode MS" w:hAnsi="Arial" w:cs="Arial"/>
          <w:b/>
        </w:rPr>
        <w:t>4.1</w:t>
      </w:r>
      <w:r w:rsidR="00AC4A3C" w:rsidRPr="0098647D">
        <w:rPr>
          <w:rFonts w:ascii="Arial" w:eastAsia="Arial Unicode MS" w:hAnsi="Arial" w:cs="Arial"/>
          <w:b/>
        </w:rPr>
        <w:t>4 Demais</w:t>
      </w:r>
      <w:r w:rsidR="00AC4A3C">
        <w:rPr>
          <w:rFonts w:ascii="Arial" w:eastAsia="Arial Unicode MS" w:hAnsi="Arial" w:cs="Arial"/>
          <w:b/>
        </w:rPr>
        <w:t xml:space="preserve"> disposições referente às inscrições</w:t>
      </w:r>
      <w:proofErr w:type="gramEnd"/>
    </w:p>
    <w:p w:rsidR="00967C33" w:rsidRPr="002E1A5C" w:rsidRDefault="00AC4A3C" w:rsidP="00B20C40">
      <w:pPr>
        <w:spacing w:before="120" w:after="0" w:line="240" w:lineRule="auto"/>
        <w:jc w:val="both"/>
        <w:rPr>
          <w:rFonts w:ascii="Arial" w:eastAsia="Arial Unicode MS" w:hAnsi="Arial" w:cs="Arial"/>
        </w:rPr>
      </w:pPr>
      <w:r>
        <w:rPr>
          <w:rFonts w:ascii="Arial" w:eastAsia="Arial Unicode MS" w:hAnsi="Arial" w:cs="Arial"/>
        </w:rPr>
        <w:t>4.14.1</w:t>
      </w:r>
      <w:proofErr w:type="gramStart"/>
      <w:r>
        <w:rPr>
          <w:rFonts w:ascii="Arial" w:eastAsia="Arial Unicode MS" w:hAnsi="Arial" w:cs="Arial"/>
        </w:rPr>
        <w:t xml:space="preserve"> </w:t>
      </w:r>
      <w:r w:rsidR="0047331D" w:rsidRPr="002E1A5C">
        <w:rPr>
          <w:rFonts w:ascii="Arial" w:eastAsia="Arial Unicode MS" w:hAnsi="Arial" w:cs="Arial"/>
        </w:rPr>
        <w:t xml:space="preserve"> </w:t>
      </w:r>
      <w:proofErr w:type="gramEnd"/>
      <w:r w:rsidR="0047331D" w:rsidRPr="002E1A5C">
        <w:rPr>
          <w:rFonts w:ascii="Arial" w:eastAsia="Arial Unicode MS" w:hAnsi="Arial" w:cs="Arial"/>
        </w:rPr>
        <w:t>É vedada a inscrição condicional, extemporânea, via postal, via fax, via e-mail, ou por qualquer outra via não especificada neste edital.</w:t>
      </w:r>
    </w:p>
    <w:p w:rsidR="0047331D" w:rsidRPr="002E1A5C" w:rsidRDefault="003F0DD1" w:rsidP="00B20C40">
      <w:pPr>
        <w:spacing w:before="120" w:after="0" w:line="240" w:lineRule="auto"/>
        <w:jc w:val="both"/>
        <w:rPr>
          <w:rFonts w:ascii="Arial" w:eastAsia="Arial Unicode MS" w:hAnsi="Arial" w:cs="Arial"/>
        </w:rPr>
      </w:pPr>
      <w:r>
        <w:rPr>
          <w:rFonts w:ascii="Arial" w:eastAsia="Arial Unicode MS" w:hAnsi="Arial" w:cs="Arial"/>
        </w:rPr>
        <w:t>4</w:t>
      </w:r>
      <w:r w:rsidR="0047331D" w:rsidRPr="002E1A5C">
        <w:rPr>
          <w:rFonts w:ascii="Arial" w:eastAsia="Arial Unicode MS" w:hAnsi="Arial" w:cs="Arial"/>
        </w:rPr>
        <w:t>.1</w:t>
      </w:r>
      <w:r w:rsidR="002620F7">
        <w:rPr>
          <w:rFonts w:ascii="Arial" w:eastAsia="Arial Unicode MS" w:hAnsi="Arial" w:cs="Arial"/>
        </w:rPr>
        <w:t>4</w:t>
      </w:r>
      <w:r w:rsidR="00AC4A3C">
        <w:rPr>
          <w:rFonts w:ascii="Arial" w:eastAsia="Arial Unicode MS" w:hAnsi="Arial" w:cs="Arial"/>
        </w:rPr>
        <w:t>.2</w:t>
      </w:r>
      <w:proofErr w:type="gramStart"/>
      <w:r w:rsidR="00AC4A3C">
        <w:rPr>
          <w:rFonts w:ascii="Arial" w:eastAsia="Arial Unicode MS" w:hAnsi="Arial" w:cs="Arial"/>
        </w:rPr>
        <w:t xml:space="preserve"> </w:t>
      </w:r>
      <w:r w:rsidR="0047331D" w:rsidRPr="002E1A5C">
        <w:rPr>
          <w:rFonts w:ascii="Arial" w:eastAsia="Arial Unicode MS" w:hAnsi="Arial" w:cs="Arial"/>
        </w:rPr>
        <w:t xml:space="preserve"> </w:t>
      </w:r>
      <w:proofErr w:type="gramEnd"/>
      <w:r w:rsidR="0047331D" w:rsidRPr="002E1A5C">
        <w:rPr>
          <w:rFonts w:ascii="Arial" w:eastAsia="Arial Unicode MS" w:hAnsi="Arial" w:cs="Arial"/>
        </w:rPr>
        <w:t>As informações prestadas no preenchimento do Requerimento de Inscrição, são de inteira responsabilidade do candidato, podendo ser indeferida ou anulada a inscrição por seu preenchimento incompleto ou de forma indevida.</w:t>
      </w:r>
    </w:p>
    <w:p w:rsidR="0047331D" w:rsidRPr="002E1A5C" w:rsidRDefault="003F0DD1" w:rsidP="003E614D">
      <w:pPr>
        <w:spacing w:before="120" w:after="0" w:line="240" w:lineRule="auto"/>
        <w:jc w:val="both"/>
        <w:rPr>
          <w:rFonts w:ascii="Arial" w:eastAsia="Arial Unicode MS" w:hAnsi="Arial" w:cs="Arial"/>
        </w:rPr>
      </w:pPr>
      <w:r>
        <w:rPr>
          <w:rFonts w:ascii="Arial" w:eastAsia="Arial Unicode MS" w:hAnsi="Arial" w:cs="Arial"/>
        </w:rPr>
        <w:t>4</w:t>
      </w:r>
      <w:r w:rsidR="0047331D" w:rsidRPr="002E1A5C">
        <w:rPr>
          <w:rFonts w:ascii="Arial" w:eastAsia="Arial Unicode MS" w:hAnsi="Arial" w:cs="Arial"/>
        </w:rPr>
        <w:t>.1</w:t>
      </w:r>
      <w:r w:rsidR="002620F7">
        <w:rPr>
          <w:rFonts w:ascii="Arial" w:eastAsia="Arial Unicode MS" w:hAnsi="Arial" w:cs="Arial"/>
        </w:rPr>
        <w:t>4</w:t>
      </w:r>
      <w:r w:rsidR="0047331D" w:rsidRPr="002E1A5C">
        <w:rPr>
          <w:rFonts w:ascii="Arial" w:eastAsia="Arial Unicode MS" w:hAnsi="Arial" w:cs="Arial"/>
        </w:rPr>
        <w:t>.</w:t>
      </w:r>
      <w:r w:rsidR="00AC4A3C">
        <w:rPr>
          <w:rFonts w:ascii="Arial" w:eastAsia="Arial Unicode MS" w:hAnsi="Arial" w:cs="Arial"/>
        </w:rPr>
        <w:t>3</w:t>
      </w:r>
      <w:proofErr w:type="gramStart"/>
      <w:r>
        <w:rPr>
          <w:rFonts w:ascii="Arial" w:eastAsia="Arial Unicode MS" w:hAnsi="Arial" w:cs="Arial"/>
        </w:rPr>
        <w:t xml:space="preserve">   </w:t>
      </w:r>
      <w:proofErr w:type="gramEnd"/>
      <w:r w:rsidR="0047331D" w:rsidRPr="002E1A5C">
        <w:rPr>
          <w:rFonts w:ascii="Arial" w:eastAsia="Arial Unicode MS" w:hAnsi="Arial" w:cs="Arial"/>
        </w:rPr>
        <w:t xml:space="preserve">A Comissão </w:t>
      </w:r>
      <w:r w:rsidR="00CC3431">
        <w:rPr>
          <w:rFonts w:ascii="Arial" w:eastAsia="Arial Unicode MS" w:hAnsi="Arial" w:cs="Arial"/>
        </w:rPr>
        <w:t>Municipal de</w:t>
      </w:r>
      <w:r w:rsidR="00463F9D" w:rsidRPr="002E1A5C">
        <w:rPr>
          <w:rFonts w:ascii="Arial" w:eastAsia="Arial Unicode MS" w:hAnsi="Arial" w:cs="Arial"/>
        </w:rPr>
        <w:t xml:space="preserve"> </w:t>
      </w:r>
      <w:r w:rsidR="00360E0A">
        <w:rPr>
          <w:rFonts w:ascii="Arial" w:eastAsia="Arial Unicode MS" w:hAnsi="Arial" w:cs="Arial"/>
        </w:rPr>
        <w:t xml:space="preserve">Processo Seletivo </w:t>
      </w:r>
      <w:r w:rsidR="00CC3431">
        <w:rPr>
          <w:rFonts w:ascii="Arial" w:eastAsia="Arial Unicode MS" w:hAnsi="Arial" w:cs="Arial"/>
        </w:rPr>
        <w:t xml:space="preserve">e o </w:t>
      </w:r>
      <w:r w:rsidR="00463F9D" w:rsidRPr="002E1A5C">
        <w:rPr>
          <w:rFonts w:ascii="Arial" w:eastAsia="Arial Unicode MS" w:hAnsi="Arial" w:cs="Arial"/>
        </w:rPr>
        <w:t>IOBV</w:t>
      </w:r>
      <w:r w:rsidR="0047331D" w:rsidRPr="002E1A5C">
        <w:rPr>
          <w:rFonts w:ascii="Arial" w:eastAsia="Arial Unicode MS" w:hAnsi="Arial" w:cs="Arial"/>
        </w:rPr>
        <w:t>, a qualquer tempo, poder</w:t>
      </w:r>
      <w:r w:rsidR="00CC3431">
        <w:rPr>
          <w:rFonts w:ascii="Arial" w:eastAsia="Arial Unicode MS" w:hAnsi="Arial" w:cs="Arial"/>
        </w:rPr>
        <w:t>ão</w:t>
      </w:r>
      <w:r w:rsidR="0047331D" w:rsidRPr="002E1A5C">
        <w:rPr>
          <w:rFonts w:ascii="Arial" w:eastAsia="Arial Unicode MS" w:hAnsi="Arial" w:cs="Arial"/>
        </w:rPr>
        <w:t xml:space="preserve"> anular a inscrição, as provas e admissão do candidato, se verificada falsidade em qualquer declaração ou documento exigido neste edital.</w:t>
      </w:r>
    </w:p>
    <w:p w:rsidR="0047331D" w:rsidRPr="002E1A5C" w:rsidRDefault="003F0DD1" w:rsidP="00B20C40">
      <w:pPr>
        <w:spacing w:before="120" w:after="0" w:line="240" w:lineRule="auto"/>
        <w:jc w:val="both"/>
        <w:rPr>
          <w:rFonts w:ascii="Arial" w:eastAsia="Arial Unicode MS" w:hAnsi="Arial" w:cs="Arial"/>
        </w:rPr>
      </w:pPr>
      <w:r>
        <w:rPr>
          <w:rFonts w:ascii="Arial" w:eastAsia="Arial Unicode MS" w:hAnsi="Arial" w:cs="Arial"/>
        </w:rPr>
        <w:t>4</w:t>
      </w:r>
      <w:r w:rsidR="0047331D" w:rsidRPr="002E1A5C">
        <w:rPr>
          <w:rFonts w:ascii="Arial" w:eastAsia="Arial Unicode MS" w:hAnsi="Arial" w:cs="Arial"/>
        </w:rPr>
        <w:t>.</w:t>
      </w:r>
      <w:r w:rsidR="00B53115">
        <w:rPr>
          <w:rFonts w:ascii="Arial" w:eastAsia="Arial Unicode MS" w:hAnsi="Arial" w:cs="Arial"/>
        </w:rPr>
        <w:t>14.4</w:t>
      </w:r>
      <w:proofErr w:type="gramStart"/>
      <w:r>
        <w:rPr>
          <w:rFonts w:ascii="Arial" w:eastAsia="Arial Unicode MS" w:hAnsi="Arial" w:cs="Arial"/>
        </w:rPr>
        <w:t xml:space="preserve">  </w:t>
      </w:r>
      <w:r w:rsidR="0047331D" w:rsidRPr="002E1A5C">
        <w:rPr>
          <w:rFonts w:ascii="Arial" w:eastAsia="Arial Unicode MS" w:hAnsi="Arial" w:cs="Arial"/>
        </w:rPr>
        <w:t xml:space="preserve"> </w:t>
      </w:r>
      <w:proofErr w:type="gramEnd"/>
      <w:r w:rsidR="0047331D" w:rsidRPr="002E1A5C">
        <w:rPr>
          <w:rFonts w:ascii="Arial" w:eastAsia="Arial Unicode MS" w:hAnsi="Arial" w:cs="Arial"/>
        </w:rPr>
        <w:t>As mudanças de endereço</w:t>
      </w:r>
      <w:r>
        <w:rPr>
          <w:rFonts w:ascii="Arial" w:eastAsia="Arial Unicode MS" w:hAnsi="Arial" w:cs="Arial"/>
        </w:rPr>
        <w:t xml:space="preserve"> e/ou dados cadastrais</w:t>
      </w:r>
      <w:r w:rsidR="0047331D" w:rsidRPr="002E1A5C">
        <w:rPr>
          <w:rFonts w:ascii="Arial" w:eastAsia="Arial Unicode MS" w:hAnsi="Arial" w:cs="Arial"/>
        </w:rPr>
        <w:t xml:space="preserve"> deverão ser alteradas, na área </w:t>
      </w:r>
      <w:r>
        <w:rPr>
          <w:rFonts w:ascii="Arial" w:eastAsia="Arial Unicode MS" w:hAnsi="Arial" w:cs="Arial"/>
        </w:rPr>
        <w:t xml:space="preserve">restrita </w:t>
      </w:r>
      <w:r w:rsidR="0047331D" w:rsidRPr="002E1A5C">
        <w:rPr>
          <w:rFonts w:ascii="Arial" w:eastAsia="Arial Unicode MS" w:hAnsi="Arial" w:cs="Arial"/>
        </w:rPr>
        <w:t>do candidato, até a data de realização da prova</w:t>
      </w:r>
      <w:r w:rsidR="00A5533A" w:rsidRPr="002E1A5C">
        <w:rPr>
          <w:rFonts w:ascii="Arial" w:eastAsia="Arial Unicode MS" w:hAnsi="Arial" w:cs="Arial"/>
        </w:rPr>
        <w:t>.</w:t>
      </w:r>
    </w:p>
    <w:p w:rsidR="0047331D" w:rsidRDefault="003F0DD1" w:rsidP="00B20C40">
      <w:pPr>
        <w:spacing w:before="120" w:after="0" w:line="240" w:lineRule="auto"/>
        <w:jc w:val="both"/>
        <w:rPr>
          <w:rFonts w:ascii="Arial" w:eastAsia="Arial Unicode MS" w:hAnsi="Arial" w:cs="Arial"/>
        </w:rPr>
      </w:pPr>
      <w:r>
        <w:rPr>
          <w:rFonts w:ascii="Arial" w:eastAsia="Arial Unicode MS" w:hAnsi="Arial" w:cs="Arial"/>
        </w:rPr>
        <w:t>4.</w:t>
      </w:r>
      <w:r w:rsidR="00B53115">
        <w:rPr>
          <w:rFonts w:ascii="Arial" w:eastAsia="Arial Unicode MS" w:hAnsi="Arial" w:cs="Arial"/>
        </w:rPr>
        <w:t>14.5</w:t>
      </w:r>
      <w:r w:rsidR="0047331D" w:rsidRPr="002E1A5C">
        <w:rPr>
          <w:rFonts w:ascii="Arial" w:eastAsia="Arial Unicode MS" w:hAnsi="Arial" w:cs="Arial"/>
        </w:rPr>
        <w:t xml:space="preserve">. O IOBV não se responsabilizará por solicitações de inscrição via </w:t>
      </w:r>
      <w:proofErr w:type="gramStart"/>
      <w:r w:rsidR="0047331D" w:rsidRPr="002E1A5C">
        <w:rPr>
          <w:rFonts w:ascii="Arial" w:eastAsia="Arial Unicode MS" w:hAnsi="Arial" w:cs="Arial"/>
        </w:rPr>
        <w:t>Internet não efetivadas</w:t>
      </w:r>
      <w:proofErr w:type="gramEnd"/>
      <w:r w:rsidR="0047331D" w:rsidRPr="002E1A5C">
        <w:rPr>
          <w:rFonts w:ascii="Arial" w:eastAsia="Arial Unicode MS" w:hAnsi="Arial" w:cs="Arial"/>
        </w:rPr>
        <w:t xml:space="preserve"> por falhas de comunicação, congestionamento de linhas de comunicação e outros fatores de ordem técnica que impossibilitar a transferência dos dados ou a impressão dos documentos relacionados.</w:t>
      </w:r>
    </w:p>
    <w:p w:rsidR="00B53115" w:rsidRPr="00EE1AB9" w:rsidRDefault="00B53115" w:rsidP="00B20C40">
      <w:pPr>
        <w:spacing w:before="120" w:after="0" w:line="240" w:lineRule="auto"/>
        <w:jc w:val="both"/>
        <w:rPr>
          <w:rFonts w:ascii="Arial" w:eastAsia="Arial Unicode MS" w:hAnsi="Arial" w:cs="Arial"/>
          <w:color w:val="FF0000"/>
        </w:rPr>
      </w:pPr>
      <w:r>
        <w:rPr>
          <w:rFonts w:ascii="Arial" w:eastAsia="Arial Unicode MS" w:hAnsi="Arial" w:cs="Arial"/>
        </w:rPr>
        <w:t>4.14.6. O IOBV não se responsabilizará por boletos clonados</w:t>
      </w:r>
      <w:proofErr w:type="gramStart"/>
      <w:r>
        <w:rPr>
          <w:rFonts w:ascii="Arial" w:eastAsia="Arial Unicode MS" w:hAnsi="Arial" w:cs="Arial"/>
        </w:rPr>
        <w:t xml:space="preserve">  </w:t>
      </w:r>
      <w:proofErr w:type="gramEnd"/>
      <w:r>
        <w:rPr>
          <w:rFonts w:ascii="Arial" w:eastAsia="Arial Unicode MS" w:hAnsi="Arial" w:cs="Arial"/>
        </w:rPr>
        <w:t>por estelionatários, através de vírus no computador utilizado pelo candidato, devendo o candidato conferir o códi</w:t>
      </w:r>
      <w:r w:rsidR="001A6B8F">
        <w:rPr>
          <w:rFonts w:ascii="Arial" w:eastAsia="Arial Unicode MS" w:hAnsi="Arial" w:cs="Arial"/>
        </w:rPr>
        <w:t>go de barras e se o boleto é do Banco do Brasil</w:t>
      </w:r>
      <w:r>
        <w:rPr>
          <w:rFonts w:ascii="Arial" w:eastAsia="Arial Unicode MS" w:hAnsi="Arial" w:cs="Arial"/>
        </w:rPr>
        <w:t xml:space="preserve">, cujo código de barras deve iniciar pelo número </w:t>
      </w:r>
      <w:r w:rsidRPr="001A6B8F">
        <w:rPr>
          <w:rFonts w:ascii="Arial" w:eastAsia="Arial Unicode MS" w:hAnsi="Arial" w:cs="Arial"/>
          <w:color w:val="000000" w:themeColor="text1"/>
        </w:rPr>
        <w:t xml:space="preserve">do </w:t>
      </w:r>
      <w:r w:rsidR="001A6B8F" w:rsidRPr="001A6B8F">
        <w:rPr>
          <w:rFonts w:ascii="Arial" w:eastAsia="Arial Unicode MS" w:hAnsi="Arial" w:cs="Arial"/>
          <w:color w:val="000000" w:themeColor="text1"/>
        </w:rPr>
        <w:t>banco</w:t>
      </w:r>
      <w:r w:rsidR="001A6B8F">
        <w:rPr>
          <w:rFonts w:ascii="Arial" w:eastAsia="Arial Unicode MS" w:hAnsi="Arial" w:cs="Arial"/>
          <w:color w:val="FF0000"/>
        </w:rPr>
        <w:t>.</w:t>
      </w:r>
    </w:p>
    <w:p w:rsidR="001772C9" w:rsidRPr="002E1A5C" w:rsidRDefault="001772C9" w:rsidP="00B20C40">
      <w:pPr>
        <w:spacing w:before="120" w:after="0" w:line="240" w:lineRule="auto"/>
        <w:jc w:val="both"/>
        <w:rPr>
          <w:rFonts w:ascii="Arial" w:eastAsia="Arial Unicode MS" w:hAnsi="Arial" w:cs="Arial"/>
        </w:rPr>
      </w:pPr>
      <w:r>
        <w:rPr>
          <w:rFonts w:ascii="Arial" w:eastAsia="Arial Unicode MS" w:hAnsi="Arial" w:cs="Arial"/>
        </w:rPr>
        <w:t>4.1</w:t>
      </w:r>
      <w:r w:rsidR="00B53115">
        <w:rPr>
          <w:rFonts w:ascii="Arial" w:eastAsia="Arial Unicode MS" w:hAnsi="Arial" w:cs="Arial"/>
        </w:rPr>
        <w:t>4</w:t>
      </w:r>
      <w:r>
        <w:rPr>
          <w:rFonts w:ascii="Arial" w:eastAsia="Arial Unicode MS" w:hAnsi="Arial" w:cs="Arial"/>
        </w:rPr>
        <w:t>.</w:t>
      </w:r>
      <w:r w:rsidR="00B53115">
        <w:rPr>
          <w:rFonts w:ascii="Arial" w:eastAsia="Arial Unicode MS" w:hAnsi="Arial" w:cs="Arial"/>
        </w:rPr>
        <w:t>7</w:t>
      </w:r>
      <w:r>
        <w:rPr>
          <w:rFonts w:ascii="Arial" w:eastAsia="Arial Unicode MS" w:hAnsi="Arial" w:cs="Arial"/>
        </w:rPr>
        <w:t>. Para evitar transtornos ao candidato aconselha-se que faça sua inscrição antecipadamente.</w:t>
      </w:r>
    </w:p>
    <w:p w:rsidR="0047331D" w:rsidRPr="00E2095F" w:rsidRDefault="003F0DD1" w:rsidP="00B20C40">
      <w:pPr>
        <w:spacing w:before="120" w:after="0" w:line="240" w:lineRule="auto"/>
        <w:jc w:val="both"/>
        <w:rPr>
          <w:rFonts w:ascii="Arial" w:eastAsia="Arial Unicode MS" w:hAnsi="Arial" w:cs="Arial"/>
          <w:b/>
        </w:rPr>
      </w:pPr>
      <w:r w:rsidRPr="00E2095F">
        <w:rPr>
          <w:rFonts w:ascii="Arial" w:eastAsia="Arial Unicode MS" w:hAnsi="Arial" w:cs="Arial"/>
          <w:b/>
        </w:rPr>
        <w:t>4</w:t>
      </w:r>
      <w:r w:rsidR="0047331D" w:rsidRPr="00E2095F">
        <w:rPr>
          <w:rFonts w:ascii="Arial" w:eastAsia="Arial Unicode MS" w:hAnsi="Arial" w:cs="Arial"/>
          <w:b/>
        </w:rPr>
        <w:t>.</w:t>
      </w:r>
      <w:r w:rsidR="00B53115">
        <w:rPr>
          <w:rFonts w:ascii="Arial" w:eastAsia="Arial Unicode MS" w:hAnsi="Arial" w:cs="Arial"/>
          <w:b/>
        </w:rPr>
        <w:t>14.8</w:t>
      </w:r>
      <w:proofErr w:type="gramStart"/>
      <w:r w:rsidRPr="00E2095F">
        <w:rPr>
          <w:rFonts w:ascii="Arial" w:eastAsia="Arial Unicode MS" w:hAnsi="Arial" w:cs="Arial"/>
          <w:b/>
        </w:rPr>
        <w:t xml:space="preserve"> </w:t>
      </w:r>
      <w:r w:rsidR="0047331D" w:rsidRPr="00E2095F">
        <w:rPr>
          <w:rFonts w:ascii="Arial" w:eastAsia="Arial Unicode MS" w:hAnsi="Arial" w:cs="Arial"/>
          <w:b/>
        </w:rPr>
        <w:t xml:space="preserve"> </w:t>
      </w:r>
      <w:r w:rsidRPr="00E2095F">
        <w:rPr>
          <w:rFonts w:ascii="Arial" w:eastAsia="Arial Unicode MS" w:hAnsi="Arial" w:cs="Arial"/>
          <w:b/>
        </w:rPr>
        <w:t xml:space="preserve"> </w:t>
      </w:r>
      <w:proofErr w:type="gramEnd"/>
      <w:r w:rsidR="00E2095F" w:rsidRPr="00E2095F">
        <w:rPr>
          <w:rFonts w:ascii="Arial" w:eastAsia="Arial Unicode MS" w:hAnsi="Arial" w:cs="Arial"/>
          <w:b/>
        </w:rPr>
        <w:t>O</w:t>
      </w:r>
      <w:r w:rsidR="0047331D" w:rsidRPr="00E2095F">
        <w:rPr>
          <w:rFonts w:ascii="Arial" w:eastAsia="Arial Unicode MS" w:hAnsi="Arial" w:cs="Arial"/>
          <w:b/>
        </w:rPr>
        <w:t xml:space="preserve"> candidato poderá participar deste </w:t>
      </w:r>
      <w:r w:rsidR="00463F9D" w:rsidRPr="00E2095F">
        <w:rPr>
          <w:rFonts w:ascii="Arial" w:eastAsia="Arial Unicode MS" w:hAnsi="Arial" w:cs="Arial"/>
          <w:b/>
        </w:rPr>
        <w:t>edital</w:t>
      </w:r>
      <w:r w:rsidR="00471BBC" w:rsidRPr="00E2095F">
        <w:rPr>
          <w:rFonts w:ascii="Arial" w:eastAsia="Arial Unicode MS" w:hAnsi="Arial" w:cs="Arial"/>
          <w:b/>
        </w:rPr>
        <w:t xml:space="preserve"> </w:t>
      </w:r>
      <w:r w:rsidR="0047331D" w:rsidRPr="00E2095F">
        <w:rPr>
          <w:rFonts w:ascii="Arial" w:eastAsia="Arial Unicode MS" w:hAnsi="Arial" w:cs="Arial"/>
          <w:b/>
        </w:rPr>
        <w:t xml:space="preserve">com </w:t>
      </w:r>
      <w:r w:rsidR="00B53115">
        <w:rPr>
          <w:rFonts w:ascii="Arial" w:eastAsia="Arial Unicode MS" w:hAnsi="Arial" w:cs="Arial"/>
          <w:b/>
        </w:rPr>
        <w:t>apenas</w:t>
      </w:r>
      <w:r w:rsidR="00E2095F" w:rsidRPr="00E2095F">
        <w:rPr>
          <w:rFonts w:ascii="Arial" w:eastAsia="Arial Unicode MS" w:hAnsi="Arial" w:cs="Arial"/>
          <w:b/>
        </w:rPr>
        <w:t xml:space="preserve"> </w:t>
      </w:r>
      <w:r w:rsidR="00B53115">
        <w:rPr>
          <w:rFonts w:ascii="Arial" w:eastAsia="Arial Unicode MS" w:hAnsi="Arial" w:cs="Arial"/>
          <w:b/>
        </w:rPr>
        <w:t>uma inscrição, v</w:t>
      </w:r>
      <w:r w:rsidR="0047331D" w:rsidRPr="00E2095F">
        <w:rPr>
          <w:rFonts w:ascii="Arial" w:eastAsia="Arial Unicode MS" w:hAnsi="Arial" w:cs="Arial"/>
          <w:b/>
        </w:rPr>
        <w:t>erificando-se mais de uma inscrição de um mesmo candidato, será considerada apenas a inscrição mais recente</w:t>
      </w:r>
      <w:r w:rsidRPr="00E2095F">
        <w:rPr>
          <w:rFonts w:ascii="Arial" w:eastAsia="Arial Unicode MS" w:hAnsi="Arial" w:cs="Arial"/>
          <w:b/>
        </w:rPr>
        <w:t xml:space="preserve"> devidamente paga</w:t>
      </w:r>
      <w:r w:rsidR="0047331D" w:rsidRPr="00E2095F">
        <w:rPr>
          <w:rFonts w:ascii="Arial" w:eastAsia="Arial Unicode MS" w:hAnsi="Arial" w:cs="Arial"/>
          <w:b/>
        </w:rPr>
        <w:t>.</w:t>
      </w:r>
    </w:p>
    <w:p w:rsidR="0047331D" w:rsidRPr="002E1A5C" w:rsidRDefault="003F0DD1" w:rsidP="00B20C40">
      <w:pPr>
        <w:spacing w:before="120" w:after="0" w:line="240" w:lineRule="auto"/>
        <w:jc w:val="both"/>
        <w:rPr>
          <w:rFonts w:ascii="Arial" w:eastAsia="Arial Unicode MS" w:hAnsi="Arial" w:cs="Arial"/>
        </w:rPr>
      </w:pPr>
      <w:r>
        <w:rPr>
          <w:rFonts w:ascii="Arial" w:eastAsia="Arial Unicode MS" w:hAnsi="Arial" w:cs="Arial"/>
        </w:rPr>
        <w:t>4</w:t>
      </w:r>
      <w:r w:rsidR="0047331D" w:rsidRPr="002E1A5C">
        <w:rPr>
          <w:rFonts w:ascii="Arial" w:eastAsia="Arial Unicode MS" w:hAnsi="Arial" w:cs="Arial"/>
        </w:rPr>
        <w:t>.1</w:t>
      </w:r>
      <w:r w:rsidR="00583A23">
        <w:rPr>
          <w:rFonts w:ascii="Arial" w:eastAsia="Arial Unicode MS" w:hAnsi="Arial" w:cs="Arial"/>
        </w:rPr>
        <w:t>4.9</w:t>
      </w:r>
      <w:proofErr w:type="gramStart"/>
      <w:r>
        <w:rPr>
          <w:rFonts w:ascii="Arial" w:eastAsia="Arial Unicode MS" w:hAnsi="Arial" w:cs="Arial"/>
        </w:rPr>
        <w:t xml:space="preserve">  </w:t>
      </w:r>
      <w:r w:rsidR="0047331D" w:rsidRPr="002E1A5C">
        <w:rPr>
          <w:rFonts w:ascii="Arial" w:eastAsia="Arial Unicode MS" w:hAnsi="Arial" w:cs="Arial"/>
        </w:rPr>
        <w:t xml:space="preserve"> </w:t>
      </w:r>
      <w:proofErr w:type="gramEnd"/>
      <w:r w:rsidR="0047331D" w:rsidRPr="002E1A5C">
        <w:rPr>
          <w:rFonts w:ascii="Arial" w:eastAsia="Arial Unicode MS" w:hAnsi="Arial" w:cs="Arial"/>
        </w:rPr>
        <w:t xml:space="preserve">O candidato, após efetuar o pagamento da inscrição não poderá, sob qualquer pretexto, pleitear </w:t>
      </w:r>
      <w:r>
        <w:rPr>
          <w:rFonts w:ascii="Arial" w:eastAsia="Arial Unicode MS" w:hAnsi="Arial" w:cs="Arial"/>
        </w:rPr>
        <w:t>a troca de cargo</w:t>
      </w:r>
      <w:r w:rsidR="00856EE5">
        <w:rPr>
          <w:rFonts w:ascii="Arial" w:eastAsia="Arial Unicode MS" w:hAnsi="Arial" w:cs="Arial"/>
        </w:rPr>
        <w:t xml:space="preserve"> e/ou a </w:t>
      </w:r>
      <w:r w:rsidR="0047331D" w:rsidRPr="002E1A5C">
        <w:rPr>
          <w:rFonts w:ascii="Arial" w:eastAsia="Arial Unicode MS" w:hAnsi="Arial" w:cs="Arial"/>
        </w:rPr>
        <w:t xml:space="preserve">devolução da importância recolhida uma vez que, o valor da inscrição somente será restituído em caso de anulação plena do </w:t>
      </w:r>
      <w:r w:rsidR="00360E0A">
        <w:rPr>
          <w:rFonts w:ascii="Arial" w:eastAsia="Arial Unicode MS" w:hAnsi="Arial" w:cs="Arial"/>
        </w:rPr>
        <w:t xml:space="preserve">Seletivo </w:t>
      </w:r>
      <w:r w:rsidR="0047331D" w:rsidRPr="002E1A5C">
        <w:rPr>
          <w:rFonts w:ascii="Arial" w:eastAsia="Arial Unicode MS" w:hAnsi="Arial" w:cs="Arial"/>
        </w:rPr>
        <w:t xml:space="preserve"> Público. </w:t>
      </w:r>
    </w:p>
    <w:p w:rsidR="00CE6957" w:rsidRDefault="003F0DD1" w:rsidP="00B20C40">
      <w:pPr>
        <w:spacing w:before="120" w:after="0" w:line="240" w:lineRule="auto"/>
        <w:jc w:val="both"/>
        <w:rPr>
          <w:rFonts w:ascii="Arial" w:eastAsia="Arial Unicode MS" w:hAnsi="Arial" w:cs="Arial"/>
        </w:rPr>
      </w:pPr>
      <w:r>
        <w:rPr>
          <w:rFonts w:ascii="Arial" w:eastAsia="Arial Unicode MS" w:hAnsi="Arial" w:cs="Arial"/>
        </w:rPr>
        <w:t>4.</w:t>
      </w:r>
      <w:r w:rsidR="00856EE5">
        <w:rPr>
          <w:rFonts w:ascii="Arial" w:eastAsia="Arial Unicode MS" w:hAnsi="Arial" w:cs="Arial"/>
        </w:rPr>
        <w:t>1</w:t>
      </w:r>
      <w:r w:rsidR="00583A23">
        <w:rPr>
          <w:rFonts w:ascii="Arial" w:eastAsia="Arial Unicode MS" w:hAnsi="Arial" w:cs="Arial"/>
        </w:rPr>
        <w:t>4.10</w:t>
      </w:r>
      <w:proofErr w:type="gramStart"/>
      <w:r>
        <w:rPr>
          <w:rFonts w:ascii="Arial" w:eastAsia="Arial Unicode MS" w:hAnsi="Arial" w:cs="Arial"/>
        </w:rPr>
        <w:t xml:space="preserve">  </w:t>
      </w:r>
      <w:r w:rsidR="00CE6957" w:rsidRPr="002E1A5C">
        <w:rPr>
          <w:rFonts w:ascii="Arial" w:eastAsia="Arial Unicode MS" w:hAnsi="Arial" w:cs="Arial"/>
        </w:rPr>
        <w:t xml:space="preserve"> </w:t>
      </w:r>
      <w:proofErr w:type="gramEnd"/>
      <w:r w:rsidR="00CE6957" w:rsidRPr="002E1A5C">
        <w:rPr>
          <w:rFonts w:ascii="Arial" w:eastAsia="Arial Unicode MS" w:hAnsi="Arial" w:cs="Arial"/>
        </w:rPr>
        <w:t xml:space="preserve">A inscrição implica no conhecimento e aceitação das regras e condições estabelecidas neste edital, seus termos aditivos, convocações bem como avisos publicados no endereço eletrônico do </w:t>
      </w:r>
      <w:r w:rsidR="00360E0A">
        <w:rPr>
          <w:rFonts w:ascii="Arial" w:eastAsia="Arial Unicode MS" w:hAnsi="Arial" w:cs="Arial"/>
        </w:rPr>
        <w:t xml:space="preserve">Seletivo </w:t>
      </w:r>
      <w:r w:rsidR="00CE6957" w:rsidRPr="002E1A5C">
        <w:rPr>
          <w:rFonts w:ascii="Arial" w:eastAsia="Arial Unicode MS" w:hAnsi="Arial" w:cs="Arial"/>
        </w:rPr>
        <w:t>, que passarão a fazer parte do instrumento convocatório como se nele estivessem transcritos</w:t>
      </w:r>
      <w:r>
        <w:rPr>
          <w:rFonts w:ascii="Arial" w:eastAsia="Arial Unicode MS" w:hAnsi="Arial" w:cs="Arial"/>
        </w:rPr>
        <w:t>, a</w:t>
      </w:r>
      <w:r w:rsidR="00CE6957" w:rsidRPr="002E1A5C">
        <w:rPr>
          <w:rFonts w:ascii="Arial" w:eastAsia="Arial Unicode MS" w:hAnsi="Arial" w:cs="Arial"/>
        </w:rPr>
        <w:t xml:space="preserve"> acerca dos quais </w:t>
      </w:r>
      <w:r>
        <w:rPr>
          <w:rFonts w:ascii="Arial" w:eastAsia="Arial Unicode MS" w:hAnsi="Arial" w:cs="Arial"/>
        </w:rPr>
        <w:t xml:space="preserve">o candidato </w:t>
      </w:r>
      <w:r w:rsidR="00CE6957" w:rsidRPr="002E1A5C">
        <w:rPr>
          <w:rFonts w:ascii="Arial" w:eastAsia="Arial Unicode MS" w:hAnsi="Arial" w:cs="Arial"/>
        </w:rPr>
        <w:t>não poderá alegar desconhecimento</w:t>
      </w:r>
      <w:r>
        <w:rPr>
          <w:rFonts w:ascii="Arial" w:eastAsia="Arial Unicode MS" w:hAnsi="Arial" w:cs="Arial"/>
        </w:rPr>
        <w:t>, sendo sua responsabilidade manter-se informado, acompanhando as divulgações</w:t>
      </w:r>
      <w:r w:rsidR="001772C9">
        <w:rPr>
          <w:rFonts w:ascii="Arial" w:eastAsia="Arial Unicode MS" w:hAnsi="Arial" w:cs="Arial"/>
        </w:rPr>
        <w:t xml:space="preserve"> no site oficial www.</w:t>
      </w:r>
      <w:r w:rsidR="00242A6E">
        <w:rPr>
          <w:rFonts w:ascii="Arial" w:eastAsia="Arial Unicode MS" w:hAnsi="Arial" w:cs="Arial"/>
        </w:rPr>
        <w:t>iobv.org</w:t>
      </w:r>
      <w:r w:rsidR="001772C9">
        <w:rPr>
          <w:rFonts w:ascii="Arial" w:eastAsia="Arial Unicode MS" w:hAnsi="Arial" w:cs="Arial"/>
        </w:rPr>
        <w:t>.br</w:t>
      </w:r>
      <w:r>
        <w:rPr>
          <w:rFonts w:ascii="Arial" w:eastAsia="Arial Unicode MS" w:hAnsi="Arial" w:cs="Arial"/>
        </w:rPr>
        <w:t>.</w:t>
      </w:r>
    </w:p>
    <w:p w:rsidR="00856EE5" w:rsidRPr="00CC3431" w:rsidRDefault="00856EE5" w:rsidP="00B20C40">
      <w:pPr>
        <w:pStyle w:val="Default"/>
        <w:spacing w:before="120"/>
        <w:rPr>
          <w:sz w:val="22"/>
          <w:szCs w:val="22"/>
        </w:rPr>
      </w:pPr>
      <w:r w:rsidRPr="00CC3431">
        <w:rPr>
          <w:sz w:val="22"/>
          <w:szCs w:val="22"/>
        </w:rPr>
        <w:t>4.</w:t>
      </w:r>
      <w:r w:rsidR="00583A23">
        <w:rPr>
          <w:sz w:val="22"/>
          <w:szCs w:val="22"/>
        </w:rPr>
        <w:t>14.11</w:t>
      </w:r>
      <w:r w:rsidRPr="00CC3431">
        <w:rPr>
          <w:sz w:val="22"/>
          <w:szCs w:val="22"/>
        </w:rPr>
        <w:t xml:space="preserve"> Será cancelada a inscrição do candidato que: </w:t>
      </w:r>
    </w:p>
    <w:p w:rsidR="00856EE5" w:rsidRPr="00CC3431" w:rsidRDefault="00856EE5" w:rsidP="00FC5619">
      <w:pPr>
        <w:pStyle w:val="Default"/>
        <w:spacing w:before="120"/>
        <w:ind w:left="284"/>
        <w:jc w:val="both"/>
        <w:rPr>
          <w:sz w:val="22"/>
          <w:szCs w:val="22"/>
        </w:rPr>
      </w:pPr>
      <w:r w:rsidRPr="00CC3431">
        <w:rPr>
          <w:sz w:val="22"/>
          <w:szCs w:val="22"/>
        </w:rPr>
        <w:t>a) Efetuar o pagamento da taxa de inscrição com cheque sem a provisão de fundos</w:t>
      </w:r>
      <w:r w:rsidR="001772C9">
        <w:rPr>
          <w:sz w:val="22"/>
          <w:szCs w:val="22"/>
        </w:rPr>
        <w:t>, agendamentos não compensados</w:t>
      </w:r>
      <w:r w:rsidRPr="00CC3431">
        <w:rPr>
          <w:sz w:val="22"/>
          <w:szCs w:val="22"/>
        </w:rPr>
        <w:t xml:space="preserve"> ou com qualquer outra irregularidade;</w:t>
      </w:r>
    </w:p>
    <w:p w:rsidR="00856EE5" w:rsidRPr="00CC3431" w:rsidRDefault="00856EE5" w:rsidP="00B20C40">
      <w:pPr>
        <w:pStyle w:val="Default"/>
        <w:spacing w:before="120"/>
        <w:ind w:left="284"/>
        <w:jc w:val="both"/>
        <w:rPr>
          <w:rFonts w:eastAsia="Arial Unicode MS"/>
          <w:sz w:val="22"/>
          <w:szCs w:val="22"/>
        </w:rPr>
      </w:pPr>
      <w:r w:rsidRPr="00CC3431">
        <w:rPr>
          <w:sz w:val="22"/>
          <w:szCs w:val="22"/>
        </w:rPr>
        <w:lastRenderedPageBreak/>
        <w:t>b)</w:t>
      </w:r>
      <w:r w:rsidR="00CC3431" w:rsidRPr="00CC3431">
        <w:rPr>
          <w:sz w:val="22"/>
          <w:szCs w:val="22"/>
        </w:rPr>
        <w:t xml:space="preserve"> </w:t>
      </w:r>
      <w:r w:rsidRPr="00CC3431">
        <w:rPr>
          <w:rFonts w:eastAsia="Arial Unicode MS"/>
          <w:sz w:val="22"/>
          <w:szCs w:val="22"/>
        </w:rPr>
        <w:t>Prestar declarações falsas, inexatas, adulterar qualquer documento informado ou apresentado ou que não satisfizer as condições estabelecidas neste Edital.</w:t>
      </w:r>
    </w:p>
    <w:p w:rsidR="00856EE5" w:rsidRPr="00CC3431" w:rsidRDefault="00856EE5" w:rsidP="00B20C40">
      <w:pPr>
        <w:spacing w:before="120" w:after="0" w:line="240" w:lineRule="auto"/>
        <w:jc w:val="both"/>
        <w:rPr>
          <w:rFonts w:ascii="Arial" w:eastAsia="Arial Unicode MS" w:hAnsi="Arial" w:cs="Arial"/>
        </w:rPr>
      </w:pPr>
      <w:r w:rsidRPr="00CC3431">
        <w:rPr>
          <w:rFonts w:ascii="Arial" w:eastAsia="Arial Unicode MS" w:hAnsi="Arial" w:cs="Arial"/>
        </w:rPr>
        <w:t>4.</w:t>
      </w:r>
      <w:r w:rsidR="00583A23">
        <w:rPr>
          <w:rFonts w:ascii="Arial" w:eastAsia="Arial Unicode MS" w:hAnsi="Arial" w:cs="Arial"/>
        </w:rPr>
        <w:t>14.12</w:t>
      </w:r>
      <w:r w:rsidR="001772C9">
        <w:rPr>
          <w:rFonts w:ascii="Arial" w:eastAsia="Arial Unicode MS" w:hAnsi="Arial" w:cs="Arial"/>
        </w:rPr>
        <w:t>.</w:t>
      </w:r>
      <w:r w:rsidRPr="00CC3431">
        <w:rPr>
          <w:rFonts w:ascii="Arial" w:eastAsia="Arial Unicode MS" w:hAnsi="Arial" w:cs="Arial"/>
        </w:rPr>
        <w:t xml:space="preserve">  No</w:t>
      </w:r>
      <w:r w:rsidR="001772C9">
        <w:rPr>
          <w:rFonts w:ascii="Arial" w:eastAsia="Arial Unicode MS" w:hAnsi="Arial" w:cs="Arial"/>
        </w:rPr>
        <w:t xml:space="preserve"> </w:t>
      </w:r>
      <w:r w:rsidRPr="00CC3431">
        <w:rPr>
          <w:rFonts w:ascii="Arial" w:eastAsia="Arial Unicode MS" w:hAnsi="Arial" w:cs="Arial"/>
        </w:rPr>
        <w:t>caso de cancelamento da inscrição serão anulados todos os atos dela decorrentes, a qualquer tempo, mesmo que o candidato tenha sido classificado e que o fato seja constatado posteriormente.</w:t>
      </w:r>
    </w:p>
    <w:p w:rsidR="00CE6957" w:rsidRPr="00CC3431" w:rsidRDefault="003F0DD1" w:rsidP="00B20C40">
      <w:pPr>
        <w:spacing w:before="120" w:after="0" w:line="240" w:lineRule="auto"/>
        <w:jc w:val="both"/>
        <w:rPr>
          <w:rFonts w:ascii="Arial" w:eastAsia="Arial Unicode MS" w:hAnsi="Arial" w:cs="Arial"/>
        </w:rPr>
      </w:pPr>
      <w:r w:rsidRPr="00CC3431">
        <w:rPr>
          <w:rFonts w:ascii="Arial" w:eastAsia="Arial Unicode MS" w:hAnsi="Arial" w:cs="Arial"/>
        </w:rPr>
        <w:t>4.</w:t>
      </w:r>
      <w:r w:rsidR="00583A23">
        <w:rPr>
          <w:rFonts w:ascii="Arial" w:eastAsia="Arial Unicode MS" w:hAnsi="Arial" w:cs="Arial"/>
        </w:rPr>
        <w:t>14.13</w:t>
      </w:r>
      <w:proofErr w:type="gramStart"/>
      <w:r w:rsidR="00CE6957" w:rsidRPr="00CC3431">
        <w:rPr>
          <w:rFonts w:ascii="Arial" w:eastAsia="Arial Unicode MS" w:hAnsi="Arial" w:cs="Arial"/>
        </w:rPr>
        <w:t xml:space="preserve"> </w:t>
      </w:r>
      <w:r w:rsidRPr="00CC3431">
        <w:rPr>
          <w:rFonts w:ascii="Arial" w:eastAsia="Arial Unicode MS" w:hAnsi="Arial" w:cs="Arial"/>
        </w:rPr>
        <w:t xml:space="preserve">  </w:t>
      </w:r>
      <w:proofErr w:type="gramEnd"/>
      <w:r w:rsidR="00CE6957" w:rsidRPr="00CC3431">
        <w:rPr>
          <w:rFonts w:ascii="Arial" w:eastAsia="Arial Unicode MS" w:hAnsi="Arial" w:cs="Arial"/>
        </w:rPr>
        <w:t>Ao se inscrever o candidato concorda com o acesso por ter</w:t>
      </w:r>
      <w:r w:rsidR="005A1E04">
        <w:rPr>
          <w:rFonts w:ascii="Arial" w:eastAsia="Arial Unicode MS" w:hAnsi="Arial" w:cs="Arial"/>
        </w:rPr>
        <w:t>c</w:t>
      </w:r>
      <w:r w:rsidR="00CE6957" w:rsidRPr="00CC3431">
        <w:rPr>
          <w:rFonts w:ascii="Arial" w:eastAsia="Arial Unicode MS" w:hAnsi="Arial" w:cs="Arial"/>
        </w:rPr>
        <w:t xml:space="preserve">eiros, por qualquer meio, dos seus dados de identificação, títulos apresentados, resultados das avaliações a que for submetido e classificação no presente </w:t>
      </w:r>
      <w:r w:rsidR="00360E0A">
        <w:rPr>
          <w:rFonts w:ascii="Arial" w:eastAsia="Arial Unicode MS" w:hAnsi="Arial" w:cs="Arial"/>
        </w:rPr>
        <w:t xml:space="preserve">Seletivo </w:t>
      </w:r>
      <w:r w:rsidR="00CE6957" w:rsidRPr="00CC3431">
        <w:rPr>
          <w:rFonts w:ascii="Arial" w:eastAsia="Arial Unicode MS" w:hAnsi="Arial" w:cs="Arial"/>
        </w:rPr>
        <w:t xml:space="preserve"> público.</w:t>
      </w:r>
    </w:p>
    <w:p w:rsidR="00CE6957" w:rsidRPr="00CC3431" w:rsidRDefault="003F0DD1" w:rsidP="00E02D8B">
      <w:pPr>
        <w:spacing w:before="120" w:after="0" w:line="240" w:lineRule="auto"/>
        <w:jc w:val="both"/>
        <w:rPr>
          <w:rFonts w:ascii="Arial" w:eastAsia="Arial Unicode MS" w:hAnsi="Arial" w:cs="Arial"/>
        </w:rPr>
      </w:pPr>
      <w:r w:rsidRPr="00CC3431">
        <w:rPr>
          <w:rFonts w:ascii="Arial" w:eastAsia="Arial Unicode MS" w:hAnsi="Arial" w:cs="Arial"/>
        </w:rPr>
        <w:t>4.</w:t>
      </w:r>
      <w:r w:rsidR="00583A23">
        <w:rPr>
          <w:rFonts w:ascii="Arial" w:eastAsia="Arial Unicode MS" w:hAnsi="Arial" w:cs="Arial"/>
        </w:rPr>
        <w:t>14.14</w:t>
      </w:r>
      <w:proofErr w:type="gramStart"/>
      <w:r w:rsidRPr="00CC3431">
        <w:rPr>
          <w:rFonts w:ascii="Arial" w:eastAsia="Arial Unicode MS" w:hAnsi="Arial" w:cs="Arial"/>
        </w:rPr>
        <w:t xml:space="preserve">  </w:t>
      </w:r>
      <w:r w:rsidR="00CE6957" w:rsidRPr="00CC3431">
        <w:rPr>
          <w:rFonts w:ascii="Arial" w:eastAsia="Arial Unicode MS" w:hAnsi="Arial" w:cs="Arial"/>
        </w:rPr>
        <w:t xml:space="preserve"> </w:t>
      </w:r>
      <w:proofErr w:type="gramEnd"/>
      <w:r w:rsidR="00CE6957" w:rsidRPr="00CC3431">
        <w:rPr>
          <w:rFonts w:ascii="Arial" w:eastAsia="Arial Unicode MS" w:hAnsi="Arial" w:cs="Arial"/>
        </w:rPr>
        <w:t>As inscrições poderão ser prorrogadas por necessidade de ordem técnica e/ou operacional o que poderá ser feito sem prévio aviso bastando, para todos os efeitos legais</w:t>
      </w:r>
      <w:r w:rsidR="00463F9D" w:rsidRPr="00CC3431">
        <w:rPr>
          <w:rFonts w:ascii="Arial" w:eastAsia="Arial Unicode MS" w:hAnsi="Arial" w:cs="Arial"/>
        </w:rPr>
        <w:t>,</w:t>
      </w:r>
      <w:r w:rsidR="00CE6957" w:rsidRPr="00CC3431">
        <w:rPr>
          <w:rFonts w:ascii="Arial" w:eastAsia="Arial Unicode MS" w:hAnsi="Arial" w:cs="Arial"/>
        </w:rPr>
        <w:t xml:space="preserve"> a comunicação de prorrogação feita no site </w:t>
      </w:r>
      <w:hyperlink r:id="rId16" w:history="1">
        <w:r w:rsidR="00583A23" w:rsidRPr="005752F5">
          <w:rPr>
            <w:rStyle w:val="Hyperlink"/>
            <w:rFonts w:ascii="Arial" w:eastAsia="Arial Unicode MS" w:hAnsi="Arial" w:cs="Arial"/>
          </w:rPr>
          <w:t>www.iobv.org.br</w:t>
        </w:r>
      </w:hyperlink>
      <w:r w:rsidR="00CE6957" w:rsidRPr="00CC3431">
        <w:rPr>
          <w:rFonts w:ascii="Arial" w:eastAsia="Arial Unicode MS" w:hAnsi="Arial" w:cs="Arial"/>
        </w:rPr>
        <w:t xml:space="preserve"> e </w:t>
      </w:r>
      <w:r w:rsidRPr="00CC3431">
        <w:rPr>
          <w:rFonts w:ascii="Arial" w:hAnsi="Arial" w:cs="Arial"/>
        </w:rPr>
        <w:t>http://www.</w:t>
      </w:r>
      <w:r w:rsidR="00EE1AB9">
        <w:rPr>
          <w:rFonts w:ascii="Arial" w:hAnsi="Arial" w:cs="Arial"/>
        </w:rPr>
        <w:t>t</w:t>
      </w:r>
      <w:r w:rsidR="00934D51">
        <w:rPr>
          <w:rFonts w:ascii="Arial" w:hAnsi="Arial" w:cs="Arial"/>
        </w:rPr>
        <w:t>imbó</w:t>
      </w:r>
      <w:r w:rsidRPr="00CC3431">
        <w:rPr>
          <w:rFonts w:ascii="Arial" w:hAnsi="Arial" w:cs="Arial"/>
        </w:rPr>
        <w:t>.sc.gov.br</w:t>
      </w:r>
      <w:r w:rsidR="00CE6957" w:rsidRPr="00CC3431">
        <w:rPr>
          <w:rFonts w:ascii="Arial" w:eastAsia="Arial Unicode MS" w:hAnsi="Arial" w:cs="Arial"/>
        </w:rPr>
        <w:t>.</w:t>
      </w:r>
    </w:p>
    <w:p w:rsidR="003643A9" w:rsidRPr="002620F7" w:rsidRDefault="003643A9" w:rsidP="00E02D8B">
      <w:pPr>
        <w:spacing w:before="120" w:after="0" w:line="240" w:lineRule="auto"/>
        <w:jc w:val="both"/>
        <w:rPr>
          <w:rFonts w:ascii="Arial" w:eastAsia="Arial Unicode MS" w:hAnsi="Arial" w:cs="Arial"/>
          <w:b/>
        </w:rPr>
      </w:pPr>
      <w:r>
        <w:rPr>
          <w:rFonts w:ascii="Arial" w:eastAsia="Arial Unicode MS" w:hAnsi="Arial" w:cs="Arial"/>
        </w:rPr>
        <w:t>4.</w:t>
      </w:r>
      <w:r w:rsidR="0098647D">
        <w:rPr>
          <w:rFonts w:ascii="Arial" w:eastAsia="Arial Unicode MS" w:hAnsi="Arial" w:cs="Arial"/>
        </w:rPr>
        <w:t>15</w:t>
      </w:r>
      <w:r>
        <w:rPr>
          <w:rFonts w:ascii="Arial" w:eastAsia="Arial Unicode MS" w:hAnsi="Arial" w:cs="Arial"/>
        </w:rPr>
        <w:t xml:space="preserve">. </w:t>
      </w:r>
      <w:r w:rsidRPr="002E1A5C">
        <w:rPr>
          <w:rFonts w:ascii="Arial" w:eastAsia="Arial Unicode MS" w:hAnsi="Arial" w:cs="Arial"/>
        </w:rPr>
        <w:t xml:space="preserve"> </w:t>
      </w:r>
      <w:r>
        <w:rPr>
          <w:rFonts w:ascii="Arial" w:eastAsia="Arial Unicode MS" w:hAnsi="Arial" w:cs="Arial"/>
          <w:b/>
        </w:rPr>
        <w:t>Das condições especiais para realizar a prova</w:t>
      </w:r>
    </w:p>
    <w:p w:rsidR="003643A9" w:rsidRPr="002E1A5C" w:rsidRDefault="003643A9" w:rsidP="003E614D">
      <w:pPr>
        <w:spacing w:before="120" w:after="0" w:line="240" w:lineRule="auto"/>
        <w:jc w:val="both"/>
        <w:rPr>
          <w:rFonts w:ascii="Arial" w:eastAsia="Arial Unicode MS" w:hAnsi="Arial" w:cs="Arial"/>
        </w:rPr>
      </w:pPr>
      <w:r>
        <w:rPr>
          <w:rFonts w:ascii="Arial" w:eastAsia="Arial Unicode MS" w:hAnsi="Arial" w:cs="Arial"/>
        </w:rPr>
        <w:t>4.</w:t>
      </w:r>
      <w:r w:rsidR="0098647D">
        <w:rPr>
          <w:rFonts w:ascii="Arial" w:eastAsia="Arial Unicode MS" w:hAnsi="Arial" w:cs="Arial"/>
        </w:rPr>
        <w:t>15</w:t>
      </w:r>
      <w:r>
        <w:rPr>
          <w:rFonts w:ascii="Arial" w:eastAsia="Arial Unicode MS" w:hAnsi="Arial" w:cs="Arial"/>
        </w:rPr>
        <w:t xml:space="preserve">.1 </w:t>
      </w:r>
      <w:r w:rsidRPr="002E1A5C">
        <w:rPr>
          <w:rFonts w:ascii="Arial" w:eastAsia="Arial Unicode MS" w:hAnsi="Arial" w:cs="Arial"/>
        </w:rPr>
        <w:t xml:space="preserve">Os candidatos, inscritos que necessitarem de </w:t>
      </w:r>
      <w:r w:rsidRPr="002E1A5C">
        <w:rPr>
          <w:rFonts w:ascii="Arial" w:eastAsia="Arial Unicode MS" w:hAnsi="Arial" w:cs="Arial"/>
          <w:b/>
        </w:rPr>
        <w:t>atendimento especial para realização da prova (local de fácil acessibilidade, uso de aparelhos de audição ledor, prova com fonte ampliada e etc.),</w:t>
      </w:r>
      <w:r w:rsidRPr="002E1A5C">
        <w:rPr>
          <w:rFonts w:ascii="Arial" w:eastAsia="Arial Unicode MS" w:hAnsi="Arial" w:cs="Arial"/>
        </w:rPr>
        <w:t xml:space="preserve"> deverão assinalar esta opção no Requerimento de Inscrição e indicar o atendimento especial que desejar, devendo enviar tal solicitação </w:t>
      </w:r>
      <w:r w:rsidRPr="007F17C5">
        <w:rPr>
          <w:rFonts w:ascii="Arial" w:eastAsia="Arial Unicode MS" w:hAnsi="Arial" w:cs="Arial"/>
        </w:rPr>
        <w:t xml:space="preserve">através do </w:t>
      </w:r>
      <w:r w:rsidRPr="007F17C5">
        <w:rPr>
          <w:rFonts w:ascii="Arial" w:eastAsia="Arial Unicode MS" w:hAnsi="Arial" w:cs="Arial"/>
          <w:b/>
        </w:rPr>
        <w:t xml:space="preserve">anexo </w:t>
      </w:r>
      <w:r w:rsidR="007F17C5">
        <w:rPr>
          <w:rFonts w:ascii="Arial" w:eastAsia="Arial Unicode MS" w:hAnsi="Arial" w:cs="Arial"/>
          <w:b/>
        </w:rPr>
        <w:t>IV</w:t>
      </w:r>
      <w:r w:rsidRPr="007F17C5">
        <w:rPr>
          <w:rFonts w:ascii="Arial" w:eastAsia="Arial Unicode MS" w:hAnsi="Arial" w:cs="Arial"/>
          <w:b/>
        </w:rPr>
        <w:t xml:space="preserve"> deste </w:t>
      </w:r>
      <w:r w:rsidRPr="002E1A5C">
        <w:rPr>
          <w:rFonts w:ascii="Arial" w:eastAsia="Arial Unicode MS" w:hAnsi="Arial" w:cs="Arial"/>
          <w:b/>
        </w:rPr>
        <w:t xml:space="preserve">edital, via </w:t>
      </w:r>
      <w:proofErr w:type="spellStart"/>
      <w:r w:rsidRPr="002E1A5C">
        <w:rPr>
          <w:rFonts w:ascii="Arial" w:eastAsia="Arial Unicode MS" w:hAnsi="Arial" w:cs="Arial"/>
          <w:b/>
        </w:rPr>
        <w:t>sedex</w:t>
      </w:r>
      <w:proofErr w:type="spellEnd"/>
      <w:r w:rsidRPr="002E1A5C">
        <w:rPr>
          <w:rFonts w:ascii="Arial" w:eastAsia="Arial Unicode MS" w:hAnsi="Arial" w:cs="Arial"/>
          <w:b/>
        </w:rPr>
        <w:t xml:space="preserve"> A</w:t>
      </w:r>
      <w:r w:rsidR="002B19EF">
        <w:rPr>
          <w:rFonts w:ascii="Arial" w:eastAsia="Arial Unicode MS" w:hAnsi="Arial" w:cs="Arial"/>
          <w:b/>
        </w:rPr>
        <w:t>R</w:t>
      </w:r>
      <w:r w:rsidRPr="002E1A5C">
        <w:rPr>
          <w:rFonts w:ascii="Arial" w:eastAsia="Arial Unicode MS" w:hAnsi="Arial" w:cs="Arial"/>
        </w:rPr>
        <w:t xml:space="preserve"> para o endereço do Instituto </w:t>
      </w:r>
      <w:proofErr w:type="gramStart"/>
      <w:r w:rsidRPr="002E1A5C">
        <w:rPr>
          <w:rFonts w:ascii="Arial" w:eastAsia="Arial Unicode MS" w:hAnsi="Arial" w:cs="Arial"/>
        </w:rPr>
        <w:t>o Barriga</w:t>
      </w:r>
      <w:proofErr w:type="gramEnd"/>
      <w:r w:rsidRPr="002E1A5C">
        <w:rPr>
          <w:rFonts w:ascii="Arial" w:eastAsia="Arial Unicode MS" w:hAnsi="Arial" w:cs="Arial"/>
        </w:rPr>
        <w:t xml:space="preserve"> Verde, Avenida Luiz Bertoli, 233 – Centro – 89.190-000 – </w:t>
      </w:r>
      <w:proofErr w:type="spellStart"/>
      <w:r w:rsidRPr="002E1A5C">
        <w:rPr>
          <w:rFonts w:ascii="Arial" w:eastAsia="Arial Unicode MS" w:hAnsi="Arial" w:cs="Arial"/>
        </w:rPr>
        <w:t>Taió</w:t>
      </w:r>
      <w:proofErr w:type="spellEnd"/>
      <w:r w:rsidRPr="002E1A5C">
        <w:rPr>
          <w:rFonts w:ascii="Arial" w:eastAsia="Arial Unicode MS" w:hAnsi="Arial" w:cs="Arial"/>
        </w:rPr>
        <w:t xml:space="preserve"> – SC.</w:t>
      </w:r>
    </w:p>
    <w:p w:rsidR="003643A9" w:rsidRPr="002E1A5C" w:rsidRDefault="003643A9" w:rsidP="003E614D">
      <w:pPr>
        <w:spacing w:before="120" w:after="0" w:line="240" w:lineRule="auto"/>
        <w:jc w:val="both"/>
        <w:rPr>
          <w:rFonts w:ascii="Arial" w:eastAsia="Arial Unicode MS" w:hAnsi="Arial" w:cs="Arial"/>
        </w:rPr>
      </w:pPr>
      <w:r>
        <w:rPr>
          <w:rFonts w:ascii="Arial" w:eastAsia="Arial Unicode MS" w:hAnsi="Arial" w:cs="Arial"/>
        </w:rPr>
        <w:t>4.</w:t>
      </w:r>
      <w:r w:rsidR="0098647D">
        <w:rPr>
          <w:rFonts w:ascii="Arial" w:eastAsia="Arial Unicode MS" w:hAnsi="Arial" w:cs="Arial"/>
        </w:rPr>
        <w:t>15</w:t>
      </w:r>
      <w:r>
        <w:rPr>
          <w:rFonts w:ascii="Arial" w:eastAsia="Arial Unicode MS" w:hAnsi="Arial" w:cs="Arial"/>
        </w:rPr>
        <w:t>.2</w:t>
      </w:r>
      <w:proofErr w:type="gramStart"/>
      <w:r w:rsidRPr="002E1A5C">
        <w:rPr>
          <w:rFonts w:ascii="Arial" w:eastAsia="Arial Unicode MS" w:hAnsi="Arial" w:cs="Arial"/>
        </w:rPr>
        <w:t xml:space="preserve"> </w:t>
      </w:r>
      <w:r>
        <w:rPr>
          <w:rFonts w:ascii="Arial" w:eastAsia="Arial Unicode MS" w:hAnsi="Arial" w:cs="Arial"/>
        </w:rPr>
        <w:t xml:space="preserve">   </w:t>
      </w:r>
      <w:proofErr w:type="gramEnd"/>
      <w:r w:rsidRPr="002E1A5C">
        <w:rPr>
          <w:rFonts w:ascii="Arial" w:eastAsia="Arial Unicode MS" w:hAnsi="Arial" w:cs="Arial"/>
        </w:rPr>
        <w:t xml:space="preserve">A candidata que necessitar amamentar deverá, além de requerer atendimento especial para realizar a prova, nos </w:t>
      </w:r>
      <w:r w:rsidRPr="00B20C40">
        <w:rPr>
          <w:rFonts w:ascii="Arial" w:eastAsia="Arial Unicode MS" w:hAnsi="Arial" w:cs="Arial"/>
        </w:rPr>
        <w:t xml:space="preserve">termos do item </w:t>
      </w:r>
      <w:r w:rsidR="00CC3431" w:rsidRPr="00B20C40">
        <w:rPr>
          <w:rFonts w:ascii="Arial" w:eastAsia="Arial Unicode MS" w:hAnsi="Arial" w:cs="Arial"/>
        </w:rPr>
        <w:t>4.</w:t>
      </w:r>
      <w:r w:rsidR="0098647D">
        <w:rPr>
          <w:rFonts w:ascii="Arial" w:eastAsia="Arial Unicode MS" w:hAnsi="Arial" w:cs="Arial"/>
        </w:rPr>
        <w:t>15</w:t>
      </w:r>
      <w:r w:rsidRPr="00B20C40">
        <w:rPr>
          <w:rFonts w:ascii="Arial" w:eastAsia="Arial Unicode MS" w:hAnsi="Arial" w:cs="Arial"/>
        </w:rPr>
        <w:t>.</w:t>
      </w:r>
      <w:r w:rsidR="00CC3431" w:rsidRPr="00B20C40">
        <w:rPr>
          <w:rFonts w:ascii="Arial" w:eastAsia="Arial Unicode MS" w:hAnsi="Arial" w:cs="Arial"/>
        </w:rPr>
        <w:t>1</w:t>
      </w:r>
      <w:r w:rsidRPr="00B20C40">
        <w:rPr>
          <w:rFonts w:ascii="Arial" w:eastAsia="Arial Unicode MS" w:hAnsi="Arial" w:cs="Arial"/>
        </w:rPr>
        <w:t xml:space="preserve">, </w:t>
      </w:r>
      <w:r w:rsidR="00CC3431" w:rsidRPr="00B20C40">
        <w:rPr>
          <w:rFonts w:ascii="Arial" w:eastAsia="Arial Unicode MS" w:hAnsi="Arial" w:cs="Arial"/>
        </w:rPr>
        <w:t xml:space="preserve">deverá </w:t>
      </w:r>
      <w:r w:rsidRPr="002E1A5C">
        <w:rPr>
          <w:rFonts w:ascii="Arial" w:eastAsia="Arial Unicode MS" w:hAnsi="Arial" w:cs="Arial"/>
        </w:rPr>
        <w:t xml:space="preserve">comparecer ao local do exame com a antecedência mínima </w:t>
      </w:r>
      <w:r>
        <w:rPr>
          <w:rFonts w:ascii="Arial" w:eastAsia="Arial Unicode MS" w:hAnsi="Arial" w:cs="Arial"/>
        </w:rPr>
        <w:t xml:space="preserve">de </w:t>
      </w:r>
      <w:r w:rsidRPr="002E1A5C">
        <w:rPr>
          <w:rFonts w:ascii="Arial" w:eastAsia="Arial Unicode MS" w:hAnsi="Arial" w:cs="Arial"/>
        </w:rPr>
        <w:t>trinta minutos, acompanhada de pessoa maior de 18 anos que ficará responsável pela guarda da criança. O menor e o responsável ficarão em sala especial. Nos momentos de amamentação a candidata solicitará ao fiscal de sala que a conduza ao local. O tempo destinado à amamentação não será descontado do tempo de duração da prova.</w:t>
      </w:r>
    </w:p>
    <w:p w:rsidR="003643A9" w:rsidRPr="002E1A5C" w:rsidRDefault="003643A9" w:rsidP="003E614D">
      <w:pPr>
        <w:spacing w:before="120" w:after="0" w:line="240" w:lineRule="auto"/>
        <w:jc w:val="both"/>
        <w:rPr>
          <w:rFonts w:ascii="Arial" w:eastAsia="Arial Unicode MS" w:hAnsi="Arial" w:cs="Arial"/>
        </w:rPr>
      </w:pPr>
      <w:r>
        <w:rPr>
          <w:rFonts w:ascii="Arial" w:eastAsia="Arial Unicode MS" w:hAnsi="Arial" w:cs="Arial"/>
        </w:rPr>
        <w:t>4.</w:t>
      </w:r>
      <w:r w:rsidR="0098647D">
        <w:rPr>
          <w:rFonts w:ascii="Arial" w:eastAsia="Arial Unicode MS" w:hAnsi="Arial" w:cs="Arial"/>
        </w:rPr>
        <w:t>15</w:t>
      </w:r>
      <w:r>
        <w:rPr>
          <w:rFonts w:ascii="Arial" w:eastAsia="Arial Unicode MS" w:hAnsi="Arial" w:cs="Arial"/>
        </w:rPr>
        <w:t>.3</w:t>
      </w:r>
      <w:proofErr w:type="gramStart"/>
      <w:r w:rsidRPr="002E1A5C">
        <w:rPr>
          <w:rFonts w:ascii="Arial" w:eastAsia="Arial Unicode MS" w:hAnsi="Arial" w:cs="Arial"/>
        </w:rPr>
        <w:t xml:space="preserve"> </w:t>
      </w:r>
      <w:r>
        <w:rPr>
          <w:rFonts w:ascii="Arial" w:eastAsia="Arial Unicode MS" w:hAnsi="Arial" w:cs="Arial"/>
        </w:rPr>
        <w:t xml:space="preserve">  </w:t>
      </w:r>
      <w:proofErr w:type="gramEnd"/>
      <w:r w:rsidRPr="002E1A5C">
        <w:rPr>
          <w:rFonts w:ascii="Arial" w:eastAsia="Arial Unicode MS" w:hAnsi="Arial" w:cs="Arial"/>
        </w:rPr>
        <w:t xml:space="preserve">O IOBV publicará, no endereço do </w:t>
      </w:r>
      <w:r w:rsidR="00360E0A">
        <w:rPr>
          <w:rFonts w:ascii="Arial" w:eastAsia="Arial Unicode MS" w:hAnsi="Arial" w:cs="Arial"/>
        </w:rPr>
        <w:t xml:space="preserve">Seletivo </w:t>
      </w:r>
      <w:r w:rsidRPr="002E1A5C">
        <w:rPr>
          <w:rFonts w:ascii="Arial" w:eastAsia="Arial Unicode MS" w:hAnsi="Arial" w:cs="Arial"/>
        </w:rPr>
        <w:t xml:space="preserve"> </w:t>
      </w:r>
      <w:hyperlink r:id="rId17" w:history="1">
        <w:r w:rsidR="0098647D" w:rsidRPr="005752F5">
          <w:rPr>
            <w:rStyle w:val="Hyperlink"/>
            <w:rFonts w:ascii="Arial" w:eastAsia="Arial Unicode MS" w:hAnsi="Arial" w:cs="Arial"/>
          </w:rPr>
          <w:t>www.iobv.org.br</w:t>
        </w:r>
      </w:hyperlink>
      <w:r w:rsidRPr="002E1A5C">
        <w:rPr>
          <w:rFonts w:ascii="Arial" w:eastAsia="Arial Unicode MS" w:hAnsi="Arial" w:cs="Arial"/>
        </w:rPr>
        <w:t>, conforme cronograma, despacho das solicitações de atendimento especial deferidas</w:t>
      </w:r>
      <w:r w:rsidR="001772C9">
        <w:rPr>
          <w:rFonts w:ascii="Arial" w:eastAsia="Arial Unicode MS" w:hAnsi="Arial" w:cs="Arial"/>
        </w:rPr>
        <w:t xml:space="preserve"> e indeferidas</w:t>
      </w:r>
      <w:r w:rsidRPr="002E1A5C">
        <w:rPr>
          <w:rFonts w:ascii="Arial" w:eastAsia="Arial Unicode MS" w:hAnsi="Arial" w:cs="Arial"/>
        </w:rPr>
        <w:t>.</w:t>
      </w:r>
    </w:p>
    <w:p w:rsidR="008553DE" w:rsidRPr="00AB4E8B" w:rsidRDefault="008553DE" w:rsidP="00B20C40">
      <w:pPr>
        <w:spacing w:before="120" w:after="0" w:line="240" w:lineRule="auto"/>
        <w:jc w:val="both"/>
        <w:rPr>
          <w:rFonts w:ascii="Arial" w:eastAsia="Arial Unicode MS" w:hAnsi="Arial" w:cs="Arial"/>
          <w:b/>
          <w:sz w:val="10"/>
        </w:rPr>
      </w:pPr>
    </w:p>
    <w:p w:rsidR="00CE6957" w:rsidRPr="00793F61" w:rsidRDefault="00FC5619" w:rsidP="00B20C40">
      <w:pPr>
        <w:spacing w:before="120" w:after="0" w:line="240" w:lineRule="auto"/>
        <w:jc w:val="both"/>
        <w:rPr>
          <w:rFonts w:ascii="Arial" w:eastAsia="Arial Unicode MS" w:hAnsi="Arial" w:cs="Arial"/>
          <w:b/>
        </w:rPr>
      </w:pPr>
      <w:r>
        <w:rPr>
          <w:rFonts w:ascii="Arial" w:eastAsia="Arial Unicode MS" w:hAnsi="Arial" w:cs="Arial"/>
          <w:b/>
        </w:rPr>
        <w:t>5.</w:t>
      </w:r>
      <w:r w:rsidR="00CE6957" w:rsidRPr="00793F61">
        <w:rPr>
          <w:rFonts w:ascii="Arial" w:eastAsia="Arial Unicode MS" w:hAnsi="Arial" w:cs="Arial"/>
          <w:b/>
        </w:rPr>
        <w:t xml:space="preserve"> DOS PORTADORES DE DEFICIÊNCIA</w:t>
      </w:r>
    </w:p>
    <w:p w:rsidR="00CE6957" w:rsidRPr="00793F61" w:rsidRDefault="00FC5619" w:rsidP="00B20C40">
      <w:pPr>
        <w:spacing w:before="120" w:after="0" w:line="240" w:lineRule="auto"/>
        <w:jc w:val="both"/>
        <w:rPr>
          <w:rFonts w:ascii="Arial" w:eastAsia="Arial Unicode MS" w:hAnsi="Arial" w:cs="Arial"/>
        </w:rPr>
      </w:pPr>
      <w:r>
        <w:rPr>
          <w:rFonts w:ascii="Arial" w:eastAsia="Arial Unicode MS" w:hAnsi="Arial" w:cs="Arial"/>
        </w:rPr>
        <w:t>5.</w:t>
      </w:r>
      <w:r w:rsidR="00213164" w:rsidRPr="00793F61">
        <w:rPr>
          <w:rFonts w:ascii="Arial" w:eastAsia="Arial Unicode MS" w:hAnsi="Arial" w:cs="Arial"/>
        </w:rPr>
        <w:t>1</w:t>
      </w:r>
      <w:proofErr w:type="gramStart"/>
      <w:r w:rsidR="00213164" w:rsidRPr="00793F61">
        <w:rPr>
          <w:rFonts w:ascii="Arial" w:eastAsia="Arial Unicode MS" w:hAnsi="Arial" w:cs="Arial"/>
        </w:rPr>
        <w:t xml:space="preserve"> </w:t>
      </w:r>
      <w:r w:rsidR="003643A9">
        <w:rPr>
          <w:rFonts w:ascii="Arial" w:eastAsia="Arial Unicode MS" w:hAnsi="Arial" w:cs="Arial"/>
        </w:rPr>
        <w:t xml:space="preserve"> </w:t>
      </w:r>
      <w:r w:rsidR="00CC3431">
        <w:rPr>
          <w:rFonts w:ascii="Arial" w:eastAsia="Arial Unicode MS" w:hAnsi="Arial" w:cs="Arial"/>
        </w:rPr>
        <w:t xml:space="preserve"> </w:t>
      </w:r>
      <w:proofErr w:type="gramEnd"/>
      <w:r w:rsidR="00213164" w:rsidRPr="00793F61">
        <w:rPr>
          <w:rFonts w:ascii="Arial" w:eastAsia="Arial Unicode MS" w:hAnsi="Arial" w:cs="Arial"/>
        </w:rPr>
        <w:t>Às pe</w:t>
      </w:r>
      <w:r w:rsidR="00BA5AA9">
        <w:rPr>
          <w:rFonts w:ascii="Arial" w:eastAsia="Arial Unicode MS" w:hAnsi="Arial" w:cs="Arial"/>
        </w:rPr>
        <w:t>ssoas portadoras de deficiência</w:t>
      </w:r>
      <w:r w:rsidR="00BA5AA9">
        <w:rPr>
          <w:rFonts w:ascii="Arial" w:eastAsia="Arial Unicode MS" w:hAnsi="Arial" w:cs="Arial"/>
          <w:color w:val="FF0000"/>
        </w:rPr>
        <w:t xml:space="preserve"> </w:t>
      </w:r>
      <w:r w:rsidR="00BA5AA9" w:rsidRPr="00793F61">
        <w:rPr>
          <w:rFonts w:ascii="Arial" w:eastAsia="Arial Unicode MS" w:hAnsi="Arial" w:cs="Arial"/>
        </w:rPr>
        <w:t>é</w:t>
      </w:r>
      <w:r w:rsidR="00213164" w:rsidRPr="00793F61">
        <w:rPr>
          <w:rFonts w:ascii="Arial" w:eastAsia="Arial Unicode MS" w:hAnsi="Arial" w:cs="Arial"/>
        </w:rPr>
        <w:t xml:space="preserve"> assegurado o direito de se inscreverem neste </w:t>
      </w:r>
      <w:r w:rsidR="00360E0A">
        <w:rPr>
          <w:rFonts w:ascii="Arial" w:eastAsia="Arial Unicode MS" w:hAnsi="Arial" w:cs="Arial"/>
        </w:rPr>
        <w:t xml:space="preserve">Seletivo </w:t>
      </w:r>
      <w:r w:rsidR="00213164" w:rsidRPr="00793F61">
        <w:rPr>
          <w:rFonts w:ascii="Arial" w:eastAsia="Arial Unicode MS" w:hAnsi="Arial" w:cs="Arial"/>
        </w:rPr>
        <w:t xml:space="preserve"> público, de</w:t>
      </w:r>
      <w:r w:rsidR="00463F9D" w:rsidRPr="00793F61">
        <w:rPr>
          <w:rFonts w:ascii="Arial" w:eastAsia="Arial Unicode MS" w:hAnsi="Arial" w:cs="Arial"/>
        </w:rPr>
        <w:t>s</w:t>
      </w:r>
      <w:r w:rsidR="00213164" w:rsidRPr="00793F61">
        <w:rPr>
          <w:rFonts w:ascii="Arial" w:eastAsia="Arial Unicode MS" w:hAnsi="Arial" w:cs="Arial"/>
        </w:rPr>
        <w:t xml:space="preserve">de que sua deficiência seja compatível com as atribuições a que pretende concorrer, sendo-lhes </w:t>
      </w:r>
      <w:r w:rsidR="00213164" w:rsidRPr="002B19EF">
        <w:rPr>
          <w:rFonts w:ascii="Arial" w:eastAsia="Arial Unicode MS" w:hAnsi="Arial" w:cs="Arial"/>
        </w:rPr>
        <w:t xml:space="preserve">reservadas </w:t>
      </w:r>
      <w:r w:rsidR="00D4455E">
        <w:rPr>
          <w:rFonts w:ascii="Arial" w:eastAsia="Arial Unicode MS" w:hAnsi="Arial" w:cs="Arial"/>
        </w:rPr>
        <w:t>10</w:t>
      </w:r>
      <w:r w:rsidR="00213164" w:rsidRPr="002B19EF">
        <w:rPr>
          <w:rFonts w:ascii="Arial" w:eastAsia="Arial Unicode MS" w:hAnsi="Arial" w:cs="Arial"/>
        </w:rPr>
        <w:t>% (</w:t>
      </w:r>
      <w:r w:rsidR="00D4455E">
        <w:rPr>
          <w:rFonts w:ascii="Arial" w:eastAsia="Arial Unicode MS" w:hAnsi="Arial" w:cs="Arial"/>
        </w:rPr>
        <w:t>dez</w:t>
      </w:r>
      <w:r w:rsidR="00213164" w:rsidRPr="002B19EF">
        <w:rPr>
          <w:rFonts w:ascii="Arial" w:eastAsia="Arial Unicode MS" w:hAnsi="Arial" w:cs="Arial"/>
        </w:rPr>
        <w:t xml:space="preserve"> por cento)</w:t>
      </w:r>
      <w:r w:rsidR="00213164" w:rsidRPr="00793F61">
        <w:rPr>
          <w:rFonts w:ascii="Arial" w:eastAsia="Arial Unicode MS" w:hAnsi="Arial" w:cs="Arial"/>
        </w:rPr>
        <w:t xml:space="preserve"> das vagas </w:t>
      </w:r>
      <w:r w:rsidR="00BA5AA9">
        <w:rPr>
          <w:rFonts w:ascii="Arial" w:eastAsia="Arial Unicode MS" w:hAnsi="Arial" w:cs="Arial"/>
        </w:rPr>
        <w:t>oferecidas,</w:t>
      </w:r>
      <w:r w:rsidR="00D4455E" w:rsidRPr="00D4455E">
        <w:rPr>
          <w:rFonts w:ascii="Arial" w:hAnsi="Arial" w:cs="Arial"/>
          <w:lang w:eastAsia="pt-BR"/>
        </w:rPr>
        <w:t xml:space="preserve"> </w:t>
      </w:r>
      <w:r w:rsidR="00D4455E">
        <w:rPr>
          <w:rFonts w:ascii="Arial" w:hAnsi="Arial" w:cs="Arial"/>
          <w:lang w:eastAsia="pt-BR"/>
        </w:rPr>
        <w:t xml:space="preserve"> de acordo com </w:t>
      </w:r>
      <w:r w:rsidR="00D4455E" w:rsidRPr="001B00F4">
        <w:rPr>
          <w:rFonts w:ascii="Arial" w:hAnsi="Arial" w:cs="Arial"/>
          <w:color w:val="000000" w:themeColor="text1"/>
          <w:lang w:eastAsia="pt-BR"/>
        </w:rPr>
        <w:t>a Lei  Municipal LC Nº 1/93</w:t>
      </w:r>
      <w:r w:rsidR="00D4455E" w:rsidRPr="00EE1AB9">
        <w:rPr>
          <w:rFonts w:ascii="Arial" w:hAnsi="Arial" w:cs="Arial"/>
          <w:color w:val="FF0000"/>
          <w:lang w:eastAsia="pt-BR"/>
        </w:rPr>
        <w:t xml:space="preserve">, </w:t>
      </w:r>
      <w:r w:rsidR="00BA5AA9" w:rsidRPr="00EE1AB9">
        <w:rPr>
          <w:rFonts w:ascii="Arial" w:eastAsia="Arial Unicode MS" w:hAnsi="Arial" w:cs="Arial"/>
          <w:color w:val="FF0000"/>
        </w:rPr>
        <w:t xml:space="preserve"> </w:t>
      </w:r>
      <w:r w:rsidR="00BA5AA9">
        <w:rPr>
          <w:rFonts w:ascii="Arial" w:eastAsia="Arial Unicode MS" w:hAnsi="Arial" w:cs="Arial"/>
        </w:rPr>
        <w:t>os quais integrarão lista de chamada especial.</w:t>
      </w:r>
    </w:p>
    <w:p w:rsidR="00145332" w:rsidRPr="00EE1AB9" w:rsidRDefault="00145332" w:rsidP="00145332">
      <w:pPr>
        <w:spacing w:before="120" w:after="0" w:line="240" w:lineRule="auto"/>
        <w:jc w:val="both"/>
        <w:rPr>
          <w:rFonts w:ascii="Arial" w:eastAsia="Arial Unicode MS" w:hAnsi="Arial" w:cs="Arial"/>
          <w:color w:val="FF0000"/>
        </w:rPr>
      </w:pPr>
      <w:r>
        <w:rPr>
          <w:rFonts w:ascii="Arial" w:eastAsia="Arial Unicode MS" w:hAnsi="Arial" w:cs="Arial"/>
        </w:rPr>
        <w:t>5.</w:t>
      </w:r>
      <w:r w:rsidR="0031658B">
        <w:rPr>
          <w:rFonts w:ascii="Arial" w:eastAsia="Arial Unicode MS" w:hAnsi="Arial" w:cs="Arial"/>
        </w:rPr>
        <w:t>2</w:t>
      </w:r>
      <w:proofErr w:type="gramStart"/>
      <w:r>
        <w:rPr>
          <w:rFonts w:ascii="Arial" w:eastAsia="Arial Unicode MS" w:hAnsi="Arial" w:cs="Arial"/>
        </w:rPr>
        <w:t xml:space="preserve">  </w:t>
      </w:r>
      <w:r w:rsidRPr="00793F61">
        <w:rPr>
          <w:rFonts w:ascii="Arial" w:eastAsia="Arial Unicode MS" w:hAnsi="Arial" w:cs="Arial"/>
        </w:rPr>
        <w:t xml:space="preserve"> </w:t>
      </w:r>
      <w:proofErr w:type="gramEnd"/>
      <w:r w:rsidRPr="00793F61">
        <w:rPr>
          <w:rFonts w:ascii="Arial" w:eastAsia="Arial Unicode MS" w:hAnsi="Arial" w:cs="Arial"/>
        </w:rPr>
        <w:t xml:space="preserve">Consideram-se pessoas com deficiência aquelas que se enquadram nas categorias discriminadas no artigo </w:t>
      </w:r>
      <w:r w:rsidRPr="001B00F4">
        <w:rPr>
          <w:rFonts w:ascii="Arial" w:eastAsia="Arial Unicode MS" w:hAnsi="Arial" w:cs="Arial"/>
          <w:color w:val="000000" w:themeColor="text1"/>
        </w:rPr>
        <w:t xml:space="preserve">4º do Decreto Federal n.º 3.298/99 e as alterações constantes do artigo 7 do Decreto Federal 5.296/04. </w:t>
      </w:r>
    </w:p>
    <w:p w:rsidR="005A1E04" w:rsidRPr="005A1E04" w:rsidRDefault="005A1E04" w:rsidP="005A1E04">
      <w:pPr>
        <w:spacing w:before="120" w:after="0" w:line="240" w:lineRule="auto"/>
        <w:jc w:val="both"/>
        <w:rPr>
          <w:rFonts w:ascii="Arial" w:eastAsia="Arial Unicode MS" w:hAnsi="Arial" w:cs="Arial"/>
        </w:rPr>
      </w:pPr>
      <w:r w:rsidRPr="005A1E04">
        <w:rPr>
          <w:rFonts w:ascii="Arial" w:eastAsia="Arial Unicode MS" w:hAnsi="Arial" w:cs="Arial"/>
        </w:rPr>
        <w:t xml:space="preserve">5.3. O resultado final do Concurso será publicado em duas listas: lista geral e lista especial. A primeira trará a relação de todos os candidatos aprovados e classificados, inclusive das pessoas com deficiência. </w:t>
      </w:r>
    </w:p>
    <w:p w:rsidR="005A1E04" w:rsidRPr="005A1E04" w:rsidRDefault="005A1E04" w:rsidP="005A1E04">
      <w:pPr>
        <w:spacing w:before="120" w:after="0" w:line="240" w:lineRule="auto"/>
        <w:jc w:val="both"/>
        <w:rPr>
          <w:rFonts w:ascii="Arial" w:eastAsia="Arial Unicode MS" w:hAnsi="Arial" w:cs="Arial"/>
        </w:rPr>
      </w:pPr>
      <w:r w:rsidRPr="005A1E04">
        <w:rPr>
          <w:rFonts w:ascii="Arial" w:eastAsia="Arial Unicode MS" w:hAnsi="Arial" w:cs="Arial"/>
        </w:rPr>
        <w:t>5.3.1</w:t>
      </w:r>
      <w:proofErr w:type="gramStart"/>
      <w:r w:rsidRPr="005A1E04">
        <w:rPr>
          <w:rFonts w:ascii="Arial" w:eastAsia="Arial Unicode MS" w:hAnsi="Arial" w:cs="Arial"/>
        </w:rPr>
        <w:t xml:space="preserve">   </w:t>
      </w:r>
      <w:proofErr w:type="gramEnd"/>
      <w:r w:rsidR="00D4455E">
        <w:rPr>
          <w:rFonts w:ascii="Arial" w:eastAsia="Arial Unicode MS" w:hAnsi="Arial" w:cs="Arial"/>
        </w:rPr>
        <w:t>E</w:t>
      </w:r>
      <w:r w:rsidRPr="005A1E04">
        <w:rPr>
          <w:rFonts w:ascii="Arial" w:eastAsia="Arial Unicode MS" w:hAnsi="Arial" w:cs="Arial"/>
        </w:rPr>
        <w:t xml:space="preserve">m função do número de vagas, não há previsão de imediato oferecimento de vaga às pessoas com deficiência. Nesses cargos, o primeiro candidato classificado no Concurso na lista especial dos candidatos inscritos para as vagas reservadas às pessoas com deficiência, será nomeado para ocupar a 20ª (vigésima) vaga aberta. O segundo classificado no Concurso na listagem especial ocupará a 40ª (quadragésima) vaga aberta e assim sucessivamente, obedecida </w:t>
      </w:r>
      <w:proofErr w:type="gramStart"/>
      <w:r w:rsidRPr="005A1E04">
        <w:rPr>
          <w:rFonts w:ascii="Arial" w:eastAsia="Arial Unicode MS" w:hAnsi="Arial" w:cs="Arial"/>
        </w:rPr>
        <w:t>a</w:t>
      </w:r>
      <w:proofErr w:type="gramEnd"/>
      <w:r w:rsidRPr="005A1E04">
        <w:rPr>
          <w:rFonts w:ascii="Arial" w:eastAsia="Arial Unicode MS" w:hAnsi="Arial" w:cs="Arial"/>
        </w:rPr>
        <w:t xml:space="preserve"> ordem de classificação na listagem especial e o prazo de validade do concurso.</w:t>
      </w:r>
    </w:p>
    <w:p w:rsidR="00145332" w:rsidRDefault="00145332" w:rsidP="00BA5AA9">
      <w:pPr>
        <w:spacing w:before="120" w:after="0" w:line="240" w:lineRule="auto"/>
        <w:jc w:val="both"/>
        <w:rPr>
          <w:rFonts w:ascii="Arial" w:eastAsia="Arial Unicode MS" w:hAnsi="Arial" w:cs="Arial"/>
        </w:rPr>
      </w:pPr>
      <w:r>
        <w:rPr>
          <w:rFonts w:ascii="Arial" w:eastAsia="Arial Unicode MS" w:hAnsi="Arial" w:cs="Arial"/>
        </w:rPr>
        <w:t>5.</w:t>
      </w:r>
      <w:r w:rsidR="0031658B">
        <w:rPr>
          <w:rFonts w:ascii="Arial" w:eastAsia="Arial Unicode MS" w:hAnsi="Arial" w:cs="Arial"/>
        </w:rPr>
        <w:t>4</w:t>
      </w:r>
      <w:r>
        <w:rPr>
          <w:rFonts w:ascii="Arial" w:eastAsia="Arial Unicode MS" w:hAnsi="Arial" w:cs="Arial"/>
        </w:rPr>
        <w:t>. O candidato com deficiência concorrerá a todas as vagas oferecidas no cargo escolhido, utilizando-se da vaga reservada somente quando, tendo sido aprovado, não puder ser nomeado através de sua classificação na lista geral.</w:t>
      </w:r>
    </w:p>
    <w:p w:rsidR="00213164" w:rsidRPr="00793F61" w:rsidRDefault="00145332" w:rsidP="00BA5AA9">
      <w:pPr>
        <w:spacing w:before="120" w:after="0" w:line="240" w:lineRule="auto"/>
        <w:jc w:val="both"/>
        <w:rPr>
          <w:rFonts w:ascii="Arial" w:eastAsia="Arial Unicode MS" w:hAnsi="Arial" w:cs="Arial"/>
        </w:rPr>
      </w:pPr>
      <w:r>
        <w:rPr>
          <w:rFonts w:ascii="Arial" w:eastAsia="Arial Unicode MS" w:hAnsi="Arial" w:cs="Arial"/>
        </w:rPr>
        <w:lastRenderedPageBreak/>
        <w:t>5.</w:t>
      </w:r>
      <w:r w:rsidR="0031658B">
        <w:rPr>
          <w:rFonts w:ascii="Arial" w:eastAsia="Arial Unicode MS" w:hAnsi="Arial" w:cs="Arial"/>
        </w:rPr>
        <w:t>5</w:t>
      </w:r>
      <w:proofErr w:type="gramStart"/>
      <w:r w:rsidR="006C316F">
        <w:rPr>
          <w:rFonts w:ascii="Arial" w:eastAsia="Arial Unicode MS" w:hAnsi="Arial" w:cs="Arial"/>
        </w:rPr>
        <w:t xml:space="preserve"> </w:t>
      </w:r>
      <w:r w:rsidR="00006C64">
        <w:rPr>
          <w:rFonts w:ascii="Arial" w:eastAsia="Arial Unicode MS" w:hAnsi="Arial" w:cs="Arial"/>
        </w:rPr>
        <w:t xml:space="preserve"> </w:t>
      </w:r>
      <w:r w:rsidR="00213164" w:rsidRPr="00793F61">
        <w:rPr>
          <w:rFonts w:ascii="Arial" w:eastAsia="Arial Unicode MS" w:hAnsi="Arial" w:cs="Arial"/>
        </w:rPr>
        <w:t xml:space="preserve"> </w:t>
      </w:r>
      <w:proofErr w:type="gramEnd"/>
      <w:r w:rsidR="00213164" w:rsidRPr="00793F61">
        <w:rPr>
          <w:rFonts w:ascii="Arial" w:eastAsia="Arial Unicode MS" w:hAnsi="Arial" w:cs="Arial"/>
        </w:rPr>
        <w:t xml:space="preserve">O candidato que se declarar pessoa com deficiência, participará do presente </w:t>
      </w:r>
      <w:r w:rsidR="00360E0A">
        <w:rPr>
          <w:rFonts w:ascii="Arial" w:eastAsia="Arial Unicode MS" w:hAnsi="Arial" w:cs="Arial"/>
        </w:rPr>
        <w:t xml:space="preserve">Processo Seletivo </w:t>
      </w:r>
      <w:r w:rsidR="00213164" w:rsidRPr="00793F61">
        <w:rPr>
          <w:rFonts w:ascii="Arial" w:eastAsia="Arial Unicode MS" w:hAnsi="Arial" w:cs="Arial"/>
        </w:rPr>
        <w:t>em igualdade de condições com os demais candidatos quanto ao conteúdo das provas; à avaliação e aos critérios de aprovação; ao horário e ao local de aplicação das provas; e nota mínima exigida para todos os demais candidatos.</w:t>
      </w:r>
    </w:p>
    <w:p w:rsidR="00213164" w:rsidRPr="00793F61" w:rsidRDefault="00FC5619" w:rsidP="00BA5AA9">
      <w:pPr>
        <w:spacing w:before="120" w:after="0" w:line="240" w:lineRule="auto"/>
        <w:jc w:val="both"/>
        <w:rPr>
          <w:rFonts w:ascii="Arial" w:eastAsia="Arial Unicode MS" w:hAnsi="Arial" w:cs="Arial"/>
        </w:rPr>
      </w:pPr>
      <w:r>
        <w:rPr>
          <w:rFonts w:ascii="Arial" w:eastAsia="Arial Unicode MS" w:hAnsi="Arial" w:cs="Arial"/>
        </w:rPr>
        <w:t>5.</w:t>
      </w:r>
      <w:r w:rsidR="0031658B">
        <w:rPr>
          <w:rFonts w:ascii="Arial" w:eastAsia="Arial Unicode MS" w:hAnsi="Arial" w:cs="Arial"/>
        </w:rPr>
        <w:t>6</w:t>
      </w:r>
      <w:proofErr w:type="gramStart"/>
      <w:r w:rsidR="006C316F">
        <w:rPr>
          <w:rFonts w:ascii="Arial" w:eastAsia="Arial Unicode MS" w:hAnsi="Arial" w:cs="Arial"/>
        </w:rPr>
        <w:t xml:space="preserve">  </w:t>
      </w:r>
      <w:r w:rsidR="00213164" w:rsidRPr="00793F61">
        <w:rPr>
          <w:rFonts w:ascii="Arial" w:eastAsia="Arial Unicode MS" w:hAnsi="Arial" w:cs="Arial"/>
        </w:rPr>
        <w:t xml:space="preserve"> </w:t>
      </w:r>
      <w:proofErr w:type="gramEnd"/>
      <w:r w:rsidR="00213164" w:rsidRPr="00793F61">
        <w:rPr>
          <w:rFonts w:ascii="Arial" w:eastAsia="Arial Unicode MS" w:hAnsi="Arial" w:cs="Arial"/>
        </w:rPr>
        <w:t>Pa</w:t>
      </w:r>
      <w:r w:rsidR="000A4B02">
        <w:rPr>
          <w:rFonts w:ascii="Arial" w:eastAsia="Arial Unicode MS" w:hAnsi="Arial" w:cs="Arial"/>
        </w:rPr>
        <w:t xml:space="preserve">ra concorrer às vagas reservadas o candidato deve realizar sua inscrição pela Internet e nela declarar-se portador de deficiência em seguida providenciar e enviar a seguinte documentação: </w:t>
      </w:r>
    </w:p>
    <w:p w:rsidR="00213164" w:rsidRPr="006C316F" w:rsidRDefault="00213164" w:rsidP="00BA5AA9">
      <w:pPr>
        <w:pStyle w:val="PargrafodaLista"/>
        <w:numPr>
          <w:ilvl w:val="0"/>
          <w:numId w:val="10"/>
        </w:numPr>
        <w:spacing w:before="120" w:after="0" w:line="240" w:lineRule="auto"/>
        <w:jc w:val="both"/>
        <w:rPr>
          <w:rFonts w:ascii="Arial" w:eastAsia="Arial Unicode MS" w:hAnsi="Arial" w:cs="Arial"/>
        </w:rPr>
      </w:pPr>
      <w:r w:rsidRPr="006C316F">
        <w:rPr>
          <w:rFonts w:ascii="Arial" w:eastAsia="Arial Unicode MS" w:hAnsi="Arial" w:cs="Arial"/>
        </w:rPr>
        <w:t>Encaminhar laudo médico original, emitido nos últimos doze mes</w:t>
      </w:r>
      <w:r w:rsidR="00463F9D" w:rsidRPr="006C316F">
        <w:rPr>
          <w:rFonts w:ascii="Arial" w:eastAsia="Arial Unicode MS" w:hAnsi="Arial" w:cs="Arial"/>
        </w:rPr>
        <w:t>es, atestando a espécie e o grau</w:t>
      </w:r>
      <w:r w:rsidR="001201D6" w:rsidRPr="006C316F">
        <w:rPr>
          <w:rFonts w:ascii="Arial" w:eastAsia="Arial Unicode MS" w:hAnsi="Arial" w:cs="Arial"/>
        </w:rPr>
        <w:t xml:space="preserve"> </w:t>
      </w:r>
      <w:r w:rsidRPr="006C316F">
        <w:rPr>
          <w:rFonts w:ascii="Arial" w:eastAsia="Arial Unicode MS" w:hAnsi="Arial" w:cs="Arial"/>
        </w:rPr>
        <w:t>ou nível de deficiência, com expressa referência ao código correspondente da Classificação Estatística Internacional de Doenças e Problemas Relacionados à Saúde (CID), bem como à provável causa da deficiência.</w:t>
      </w:r>
    </w:p>
    <w:p w:rsidR="008969A5" w:rsidRDefault="008969A5" w:rsidP="00BA5AA9">
      <w:pPr>
        <w:pStyle w:val="PargrafodaLista"/>
        <w:numPr>
          <w:ilvl w:val="0"/>
          <w:numId w:val="10"/>
        </w:numPr>
        <w:spacing w:before="120" w:after="0" w:line="240" w:lineRule="auto"/>
        <w:jc w:val="both"/>
        <w:rPr>
          <w:rFonts w:ascii="Arial" w:eastAsia="Arial Unicode MS" w:hAnsi="Arial" w:cs="Arial"/>
        </w:rPr>
      </w:pPr>
      <w:r w:rsidRPr="006C316F">
        <w:rPr>
          <w:rFonts w:ascii="Arial" w:eastAsia="Arial Unicode MS" w:hAnsi="Arial" w:cs="Arial"/>
        </w:rPr>
        <w:t xml:space="preserve">Encaminhar requerimento </w:t>
      </w:r>
      <w:r w:rsidRPr="00475109">
        <w:rPr>
          <w:rFonts w:ascii="Arial" w:eastAsia="Arial Unicode MS" w:hAnsi="Arial" w:cs="Arial"/>
        </w:rPr>
        <w:t xml:space="preserve">conforme anexo </w:t>
      </w:r>
      <w:r w:rsidR="00E5042A" w:rsidRPr="00475109">
        <w:rPr>
          <w:rFonts w:ascii="Arial" w:eastAsia="Arial Unicode MS" w:hAnsi="Arial" w:cs="Arial"/>
        </w:rPr>
        <w:t>I</w:t>
      </w:r>
      <w:r w:rsidR="007F17C5">
        <w:rPr>
          <w:rFonts w:ascii="Arial" w:eastAsia="Arial Unicode MS" w:hAnsi="Arial" w:cs="Arial"/>
        </w:rPr>
        <w:t>V</w:t>
      </w:r>
      <w:r w:rsidR="00E5042A" w:rsidRPr="00475109">
        <w:rPr>
          <w:rFonts w:ascii="Arial" w:eastAsia="Arial Unicode MS" w:hAnsi="Arial" w:cs="Arial"/>
        </w:rPr>
        <w:t xml:space="preserve"> </w:t>
      </w:r>
      <w:r w:rsidRPr="00475109">
        <w:rPr>
          <w:rFonts w:ascii="Arial" w:eastAsia="Arial Unicode MS" w:hAnsi="Arial" w:cs="Arial"/>
        </w:rPr>
        <w:t>deste</w:t>
      </w:r>
      <w:r w:rsidRPr="006C316F">
        <w:rPr>
          <w:rFonts w:ascii="Arial" w:eastAsia="Arial Unicode MS" w:hAnsi="Arial" w:cs="Arial"/>
        </w:rPr>
        <w:t xml:space="preserve"> edital, devidamente preenchido e assinado, no qual poderá ser informada a condição especial que necessita para a realização da prova.</w:t>
      </w:r>
    </w:p>
    <w:p w:rsidR="000A4B02" w:rsidRPr="006C316F" w:rsidRDefault="000A4B02" w:rsidP="00BA5AA9">
      <w:pPr>
        <w:pStyle w:val="PargrafodaLista"/>
        <w:numPr>
          <w:ilvl w:val="0"/>
          <w:numId w:val="10"/>
        </w:numPr>
        <w:spacing w:before="120" w:after="0" w:line="240" w:lineRule="auto"/>
        <w:jc w:val="both"/>
        <w:rPr>
          <w:rFonts w:ascii="Arial" w:eastAsia="Arial Unicode MS" w:hAnsi="Arial" w:cs="Arial"/>
        </w:rPr>
      </w:pPr>
      <w:r>
        <w:rPr>
          <w:rFonts w:ascii="Arial" w:eastAsia="Arial Unicode MS" w:hAnsi="Arial" w:cs="Arial"/>
        </w:rPr>
        <w:t>Cópia do comprovante de inscrição.</w:t>
      </w:r>
    </w:p>
    <w:p w:rsidR="008969A5" w:rsidRPr="00793F61" w:rsidRDefault="00FC5619" w:rsidP="00BA5AA9">
      <w:pPr>
        <w:spacing w:before="120" w:after="0" w:line="240" w:lineRule="auto"/>
        <w:jc w:val="both"/>
        <w:rPr>
          <w:rFonts w:ascii="Arial" w:eastAsia="Arial Unicode MS" w:hAnsi="Arial" w:cs="Arial"/>
        </w:rPr>
      </w:pPr>
      <w:r>
        <w:rPr>
          <w:rFonts w:ascii="Arial" w:eastAsia="Arial Unicode MS" w:hAnsi="Arial" w:cs="Arial"/>
        </w:rPr>
        <w:t>5.</w:t>
      </w:r>
      <w:r w:rsidR="0031658B">
        <w:rPr>
          <w:rFonts w:ascii="Arial" w:eastAsia="Arial Unicode MS" w:hAnsi="Arial" w:cs="Arial"/>
        </w:rPr>
        <w:t>6</w:t>
      </w:r>
      <w:r w:rsidR="006C316F">
        <w:rPr>
          <w:rFonts w:ascii="Arial" w:eastAsia="Arial Unicode MS" w:hAnsi="Arial" w:cs="Arial"/>
        </w:rPr>
        <w:t>.1</w:t>
      </w:r>
      <w:proofErr w:type="gramStart"/>
      <w:r w:rsidR="006C316F">
        <w:rPr>
          <w:rFonts w:ascii="Arial" w:eastAsia="Arial Unicode MS" w:hAnsi="Arial" w:cs="Arial"/>
        </w:rPr>
        <w:t xml:space="preserve">  </w:t>
      </w:r>
      <w:r w:rsidR="008969A5" w:rsidRPr="00793F61">
        <w:rPr>
          <w:rFonts w:ascii="Arial" w:eastAsia="Arial Unicode MS" w:hAnsi="Arial" w:cs="Arial"/>
        </w:rPr>
        <w:t xml:space="preserve"> </w:t>
      </w:r>
      <w:proofErr w:type="gramEnd"/>
      <w:r w:rsidR="008969A5" w:rsidRPr="00793F61">
        <w:rPr>
          <w:rFonts w:ascii="Arial" w:eastAsia="Arial Unicode MS" w:hAnsi="Arial" w:cs="Arial"/>
        </w:rPr>
        <w:t>A documentação de que trata</w:t>
      </w:r>
      <w:r w:rsidR="00B0671C" w:rsidRPr="00793F61">
        <w:rPr>
          <w:rFonts w:ascii="Arial" w:eastAsia="Arial Unicode MS" w:hAnsi="Arial" w:cs="Arial"/>
        </w:rPr>
        <w:t>m</w:t>
      </w:r>
      <w:r w:rsidR="008969A5" w:rsidRPr="00793F61">
        <w:rPr>
          <w:rFonts w:ascii="Arial" w:eastAsia="Arial Unicode MS" w:hAnsi="Arial" w:cs="Arial"/>
        </w:rPr>
        <w:t xml:space="preserve"> </w:t>
      </w:r>
      <w:r w:rsidR="006C316F">
        <w:rPr>
          <w:rFonts w:ascii="Arial" w:eastAsia="Arial Unicode MS" w:hAnsi="Arial" w:cs="Arial"/>
        </w:rPr>
        <w:t xml:space="preserve">as alíneas, </w:t>
      </w:r>
      <w:r w:rsidR="00CC42DE" w:rsidRPr="00793F61">
        <w:rPr>
          <w:rFonts w:ascii="Arial" w:eastAsia="Arial Unicode MS" w:hAnsi="Arial" w:cs="Arial"/>
          <w:b/>
        </w:rPr>
        <w:t>deverá ser encaminhada</w:t>
      </w:r>
      <w:r w:rsidR="008F03A6" w:rsidRPr="00793F61">
        <w:rPr>
          <w:rFonts w:ascii="Arial" w:eastAsia="Arial Unicode MS" w:hAnsi="Arial" w:cs="Arial"/>
        </w:rPr>
        <w:t xml:space="preserve"> via correios </w:t>
      </w:r>
      <w:proofErr w:type="spellStart"/>
      <w:r w:rsidR="008F03A6" w:rsidRPr="00793F61">
        <w:rPr>
          <w:rFonts w:ascii="Arial" w:eastAsia="Arial Unicode MS" w:hAnsi="Arial" w:cs="Arial"/>
        </w:rPr>
        <w:t>sedex</w:t>
      </w:r>
      <w:proofErr w:type="spellEnd"/>
      <w:r w:rsidR="008F03A6" w:rsidRPr="00793F61">
        <w:rPr>
          <w:rFonts w:ascii="Arial" w:eastAsia="Arial Unicode MS" w:hAnsi="Arial" w:cs="Arial"/>
        </w:rPr>
        <w:t>/</w:t>
      </w:r>
      <w:r w:rsidR="008969A5" w:rsidRPr="00793F61">
        <w:rPr>
          <w:rFonts w:ascii="Arial" w:eastAsia="Arial Unicode MS" w:hAnsi="Arial" w:cs="Arial"/>
        </w:rPr>
        <w:t xml:space="preserve">AR, ou </w:t>
      </w:r>
      <w:r w:rsidR="001772C9">
        <w:rPr>
          <w:rFonts w:ascii="Arial" w:eastAsia="Arial Unicode MS" w:hAnsi="Arial" w:cs="Arial"/>
        </w:rPr>
        <w:t xml:space="preserve">protocolada </w:t>
      </w:r>
      <w:r w:rsidR="008969A5" w:rsidRPr="00793F61">
        <w:rPr>
          <w:rFonts w:ascii="Arial" w:eastAsia="Arial Unicode MS" w:hAnsi="Arial" w:cs="Arial"/>
        </w:rPr>
        <w:t xml:space="preserve">pessoalmente na sede do Instituto o Barriga Verde, Avenida Luiz Bertoli, 233, Centro – 89190-00 – </w:t>
      </w:r>
      <w:proofErr w:type="spellStart"/>
      <w:r w:rsidR="008969A5" w:rsidRPr="00793F61">
        <w:rPr>
          <w:rFonts w:ascii="Arial" w:eastAsia="Arial Unicode MS" w:hAnsi="Arial" w:cs="Arial"/>
        </w:rPr>
        <w:t>Taió</w:t>
      </w:r>
      <w:proofErr w:type="spellEnd"/>
      <w:r w:rsidR="008969A5" w:rsidRPr="00793F61">
        <w:rPr>
          <w:rFonts w:ascii="Arial" w:eastAsia="Arial Unicode MS" w:hAnsi="Arial" w:cs="Arial"/>
        </w:rPr>
        <w:t xml:space="preserve"> – SC.</w:t>
      </w:r>
    </w:p>
    <w:p w:rsidR="008969A5" w:rsidRPr="00793F61" w:rsidRDefault="00FC5619" w:rsidP="00BA5AA9">
      <w:pPr>
        <w:spacing w:before="120" w:after="0" w:line="240" w:lineRule="auto"/>
        <w:jc w:val="both"/>
        <w:rPr>
          <w:rFonts w:ascii="Arial" w:eastAsia="Arial Unicode MS" w:hAnsi="Arial" w:cs="Arial"/>
        </w:rPr>
      </w:pPr>
      <w:r>
        <w:rPr>
          <w:rFonts w:ascii="Arial" w:eastAsia="Arial Unicode MS" w:hAnsi="Arial" w:cs="Arial"/>
        </w:rPr>
        <w:t>5.</w:t>
      </w:r>
      <w:r w:rsidR="0031658B">
        <w:rPr>
          <w:rFonts w:ascii="Arial" w:eastAsia="Arial Unicode MS" w:hAnsi="Arial" w:cs="Arial"/>
        </w:rPr>
        <w:t>6</w:t>
      </w:r>
      <w:r w:rsidR="006C316F">
        <w:rPr>
          <w:rFonts w:ascii="Arial" w:eastAsia="Arial Unicode MS" w:hAnsi="Arial" w:cs="Arial"/>
        </w:rPr>
        <w:t>.</w:t>
      </w:r>
      <w:r w:rsidR="00E02D8B">
        <w:rPr>
          <w:rFonts w:ascii="Arial" w:eastAsia="Arial Unicode MS" w:hAnsi="Arial" w:cs="Arial"/>
        </w:rPr>
        <w:t>2</w:t>
      </w:r>
      <w:proofErr w:type="gramStart"/>
      <w:r w:rsidR="006C316F">
        <w:rPr>
          <w:rFonts w:ascii="Arial" w:eastAsia="Arial Unicode MS" w:hAnsi="Arial" w:cs="Arial"/>
        </w:rPr>
        <w:t xml:space="preserve"> </w:t>
      </w:r>
      <w:r w:rsidR="001772C9">
        <w:rPr>
          <w:rFonts w:ascii="Arial" w:eastAsia="Arial Unicode MS" w:hAnsi="Arial" w:cs="Arial"/>
        </w:rPr>
        <w:t xml:space="preserve"> </w:t>
      </w:r>
      <w:r w:rsidR="008969A5" w:rsidRPr="00793F61">
        <w:rPr>
          <w:rFonts w:ascii="Arial" w:eastAsia="Arial Unicode MS" w:hAnsi="Arial" w:cs="Arial"/>
        </w:rPr>
        <w:t xml:space="preserve"> </w:t>
      </w:r>
      <w:proofErr w:type="gramEnd"/>
      <w:r w:rsidR="008969A5" w:rsidRPr="00793F61">
        <w:rPr>
          <w:rFonts w:ascii="Arial" w:eastAsia="Arial Unicode MS" w:hAnsi="Arial" w:cs="Arial"/>
        </w:rPr>
        <w:t>O fornecimento do laudo médico é de responsabilidade exclusiva do candidato</w:t>
      </w:r>
      <w:r w:rsidR="005A1E04">
        <w:rPr>
          <w:rFonts w:ascii="Arial" w:eastAsia="Arial Unicode MS" w:hAnsi="Arial" w:cs="Arial"/>
        </w:rPr>
        <w:t xml:space="preserve"> e o</w:t>
      </w:r>
      <w:r w:rsidR="008969A5" w:rsidRPr="00793F61">
        <w:rPr>
          <w:rFonts w:ascii="Arial" w:eastAsia="Arial Unicode MS" w:hAnsi="Arial" w:cs="Arial"/>
        </w:rPr>
        <w:t>s documentos entregues não serão devolvidos, assim como não serão fornecidas cópias.</w:t>
      </w:r>
    </w:p>
    <w:p w:rsidR="008969A5" w:rsidRDefault="00FC5619" w:rsidP="00BA5AA9">
      <w:pPr>
        <w:spacing w:before="120" w:after="0" w:line="240" w:lineRule="auto"/>
        <w:jc w:val="both"/>
        <w:rPr>
          <w:rFonts w:ascii="Arial" w:eastAsia="Arial Unicode MS" w:hAnsi="Arial" w:cs="Arial"/>
        </w:rPr>
      </w:pPr>
      <w:r>
        <w:rPr>
          <w:rFonts w:ascii="Arial" w:eastAsia="Arial Unicode MS" w:hAnsi="Arial" w:cs="Arial"/>
        </w:rPr>
        <w:t>5.</w:t>
      </w:r>
      <w:r w:rsidR="0031658B">
        <w:rPr>
          <w:rFonts w:ascii="Arial" w:eastAsia="Arial Unicode MS" w:hAnsi="Arial" w:cs="Arial"/>
        </w:rPr>
        <w:t>6</w:t>
      </w:r>
      <w:r w:rsidR="006C316F">
        <w:rPr>
          <w:rFonts w:ascii="Arial" w:eastAsia="Arial Unicode MS" w:hAnsi="Arial" w:cs="Arial"/>
        </w:rPr>
        <w:t>.</w:t>
      </w:r>
      <w:r w:rsidR="00E02D8B">
        <w:rPr>
          <w:rFonts w:ascii="Arial" w:eastAsia="Arial Unicode MS" w:hAnsi="Arial" w:cs="Arial"/>
        </w:rPr>
        <w:t>3</w:t>
      </w:r>
      <w:r w:rsidR="006C316F">
        <w:rPr>
          <w:rFonts w:ascii="Arial" w:eastAsia="Arial Unicode MS" w:hAnsi="Arial" w:cs="Arial"/>
        </w:rPr>
        <w:t xml:space="preserve"> </w:t>
      </w:r>
      <w:r w:rsidR="008969A5" w:rsidRPr="00793F61">
        <w:rPr>
          <w:rFonts w:ascii="Arial" w:eastAsia="Arial Unicode MS" w:hAnsi="Arial" w:cs="Arial"/>
        </w:rPr>
        <w:t>O atendimento às condições especiais solicitadas ficará sujeito à análise de viabilidade e razoabilidade do pedido.</w:t>
      </w:r>
    </w:p>
    <w:p w:rsidR="00D4455E" w:rsidRPr="009C2C38" w:rsidRDefault="00D4455E" w:rsidP="00D4455E">
      <w:pPr>
        <w:shd w:val="clear" w:color="auto" w:fill="FFFFFF"/>
        <w:suppressAutoHyphens/>
        <w:spacing w:before="120" w:after="0" w:line="240" w:lineRule="auto"/>
        <w:jc w:val="both"/>
        <w:rPr>
          <w:rFonts w:ascii="Arial" w:eastAsia="Times New Roman" w:hAnsi="Arial" w:cs="Arial"/>
          <w:color w:val="000000" w:themeColor="text1"/>
          <w:kern w:val="1"/>
          <w:lang w:eastAsia="pt-BR"/>
        </w:rPr>
      </w:pPr>
      <w:r w:rsidRPr="009C2C38">
        <w:rPr>
          <w:rFonts w:ascii="Arial" w:eastAsia="Times New Roman" w:hAnsi="Arial" w:cs="Arial"/>
          <w:color w:val="000000" w:themeColor="text1"/>
          <w:kern w:val="1"/>
          <w:lang w:eastAsia="pt-BR"/>
        </w:rPr>
        <w:t xml:space="preserve">5.7. O candidato que tenha declarado sua deficiência será encaminhado, antes da homologação da inscrição, em data a ser divulgada, a </w:t>
      </w:r>
      <w:proofErr w:type="gramStart"/>
      <w:r w:rsidRPr="009C2C38">
        <w:rPr>
          <w:rFonts w:ascii="Arial" w:eastAsia="Times New Roman" w:hAnsi="Arial" w:cs="Arial"/>
          <w:color w:val="000000" w:themeColor="text1"/>
          <w:kern w:val="1"/>
          <w:lang w:eastAsia="pt-BR"/>
        </w:rPr>
        <w:t>uma junta oficial</w:t>
      </w:r>
      <w:proofErr w:type="gramEnd"/>
      <w:r w:rsidRPr="009C2C38">
        <w:rPr>
          <w:rFonts w:ascii="Arial" w:eastAsia="Times New Roman" w:hAnsi="Arial" w:cs="Arial"/>
          <w:color w:val="000000" w:themeColor="text1"/>
          <w:kern w:val="1"/>
          <w:lang w:eastAsia="pt-BR"/>
        </w:rPr>
        <w:t xml:space="preserve"> para avaliação da compatibilidade da deficiência com o cargo a que concorre, sendo lícito à Administração programar a realização de quaisquer outros procedimentos prévios, se a junta de especialistas assim o requerer, para a elaboração de seu laudo.</w:t>
      </w:r>
    </w:p>
    <w:p w:rsidR="00D4455E" w:rsidRPr="001B00F4" w:rsidRDefault="00D4455E" w:rsidP="00D4455E">
      <w:pPr>
        <w:shd w:val="clear" w:color="auto" w:fill="FFFFFF"/>
        <w:suppressAutoHyphens/>
        <w:spacing w:before="120" w:after="0" w:line="240" w:lineRule="auto"/>
        <w:jc w:val="both"/>
        <w:rPr>
          <w:rFonts w:ascii="Arial" w:eastAsia="Times New Roman" w:hAnsi="Arial" w:cs="Arial"/>
          <w:color w:val="000000" w:themeColor="text1"/>
          <w:kern w:val="1"/>
          <w:lang w:eastAsia="pt-BR"/>
        </w:rPr>
      </w:pPr>
      <w:r w:rsidRPr="009C2C38">
        <w:rPr>
          <w:rFonts w:ascii="Arial" w:eastAsia="Times New Roman" w:hAnsi="Arial" w:cs="Arial"/>
          <w:color w:val="000000" w:themeColor="text1"/>
          <w:kern w:val="1"/>
          <w:lang w:eastAsia="pt-BR"/>
        </w:rPr>
        <w:t xml:space="preserve">5.8. A junta oficial será composta conforme disposto no </w:t>
      </w:r>
      <w:r w:rsidRPr="001B00F4">
        <w:rPr>
          <w:rFonts w:ascii="Arial" w:eastAsia="Times New Roman" w:hAnsi="Arial" w:cs="Arial"/>
          <w:color w:val="000000" w:themeColor="text1"/>
          <w:kern w:val="1"/>
          <w:lang w:eastAsia="pt-BR"/>
        </w:rPr>
        <w:t>Decreto Federal no 3.298, de 20 de dezembro de 1999.</w:t>
      </w:r>
    </w:p>
    <w:p w:rsidR="00D4455E" w:rsidRPr="009C2C38" w:rsidRDefault="00D4455E" w:rsidP="00D4455E">
      <w:pPr>
        <w:shd w:val="clear" w:color="auto" w:fill="FFFFFF"/>
        <w:suppressAutoHyphens/>
        <w:spacing w:before="120" w:after="0" w:line="240" w:lineRule="auto"/>
        <w:jc w:val="both"/>
        <w:rPr>
          <w:rFonts w:ascii="Arial" w:eastAsia="Times New Roman" w:hAnsi="Arial" w:cs="Arial"/>
          <w:color w:val="000000" w:themeColor="text1"/>
          <w:kern w:val="1"/>
          <w:lang w:eastAsia="pt-BR"/>
        </w:rPr>
      </w:pPr>
      <w:r w:rsidRPr="009C2C38">
        <w:rPr>
          <w:rFonts w:ascii="Arial" w:eastAsia="Times New Roman" w:hAnsi="Arial" w:cs="Arial"/>
          <w:color w:val="000000" w:themeColor="text1"/>
          <w:kern w:val="1"/>
          <w:lang w:eastAsia="pt-BR"/>
        </w:rPr>
        <w:t>5.9. Compete à junta oficial, além da emissão do laudo, declarar, conforme a deficiência do candidato, se este deve ou não usufruir do benefício previsto no item 5.1.</w:t>
      </w:r>
    </w:p>
    <w:p w:rsidR="00D4455E" w:rsidRPr="009C2C38" w:rsidRDefault="00D4455E" w:rsidP="00D4455E">
      <w:pPr>
        <w:shd w:val="clear" w:color="auto" w:fill="FFFFFF"/>
        <w:suppressAutoHyphens/>
        <w:spacing w:before="120" w:after="0" w:line="240" w:lineRule="auto"/>
        <w:jc w:val="both"/>
        <w:rPr>
          <w:rFonts w:ascii="Arial" w:eastAsia="Times New Roman" w:hAnsi="Arial" w:cs="Arial"/>
          <w:bCs/>
          <w:color w:val="000000" w:themeColor="text1"/>
          <w:kern w:val="1"/>
          <w:lang w:eastAsia="pt-BR"/>
        </w:rPr>
      </w:pPr>
      <w:r w:rsidRPr="009C2C38">
        <w:rPr>
          <w:rFonts w:ascii="Arial" w:eastAsia="Times New Roman" w:hAnsi="Arial" w:cs="Arial"/>
          <w:color w:val="000000" w:themeColor="text1"/>
          <w:kern w:val="1"/>
          <w:lang w:eastAsia="pt-BR"/>
        </w:rPr>
        <w:t>5.10. A avaliação em questão será realizada sem ônus para o candidato, garantido recurso em caso de decisão denegatória, na forma deste Edital.</w:t>
      </w:r>
    </w:p>
    <w:p w:rsidR="00827B69" w:rsidRPr="00793F61" w:rsidRDefault="00FC5619" w:rsidP="00BA5AA9">
      <w:pPr>
        <w:spacing w:before="120" w:after="0" w:line="240" w:lineRule="auto"/>
        <w:jc w:val="both"/>
        <w:rPr>
          <w:rFonts w:ascii="Arial" w:eastAsia="Arial Unicode MS" w:hAnsi="Arial" w:cs="Arial"/>
        </w:rPr>
      </w:pPr>
      <w:r>
        <w:rPr>
          <w:rFonts w:ascii="Arial" w:eastAsia="Arial Unicode MS" w:hAnsi="Arial" w:cs="Arial"/>
        </w:rPr>
        <w:t>5.</w:t>
      </w:r>
      <w:r w:rsidR="00D4455E">
        <w:rPr>
          <w:rFonts w:ascii="Arial" w:eastAsia="Arial Unicode MS" w:hAnsi="Arial" w:cs="Arial"/>
        </w:rPr>
        <w:t>11</w:t>
      </w:r>
      <w:proofErr w:type="gramStart"/>
      <w:r w:rsidR="006C316F">
        <w:rPr>
          <w:rFonts w:ascii="Arial" w:eastAsia="Arial Unicode MS" w:hAnsi="Arial" w:cs="Arial"/>
        </w:rPr>
        <w:t xml:space="preserve"> </w:t>
      </w:r>
      <w:r w:rsidR="00827B69" w:rsidRPr="00793F61">
        <w:rPr>
          <w:rFonts w:ascii="Arial" w:eastAsia="Arial Unicode MS" w:hAnsi="Arial" w:cs="Arial"/>
        </w:rPr>
        <w:t xml:space="preserve"> </w:t>
      </w:r>
      <w:r w:rsidR="00006C64">
        <w:rPr>
          <w:rFonts w:ascii="Arial" w:eastAsia="Arial Unicode MS" w:hAnsi="Arial" w:cs="Arial"/>
        </w:rPr>
        <w:t xml:space="preserve"> </w:t>
      </w:r>
      <w:proofErr w:type="gramEnd"/>
      <w:r w:rsidR="00827B69" w:rsidRPr="00793F61">
        <w:rPr>
          <w:rFonts w:ascii="Arial" w:eastAsia="Arial Unicode MS" w:hAnsi="Arial" w:cs="Arial"/>
        </w:rPr>
        <w:t>Os candidatos inscritos para as vagas reservadas aos portadores de deficiência que deixarem de atender, no prazo e condições determinados pelo Edital, em especial as relacionadas aos documentos comprobatórios de sua deficiência, terão sua inscrição como po</w:t>
      </w:r>
      <w:r w:rsidR="00B0671C" w:rsidRPr="00793F61">
        <w:rPr>
          <w:rFonts w:ascii="Arial" w:eastAsia="Arial Unicode MS" w:hAnsi="Arial" w:cs="Arial"/>
        </w:rPr>
        <w:t>rtador de deficiência invalidada</w:t>
      </w:r>
      <w:r w:rsidR="00827B69" w:rsidRPr="00793F61">
        <w:rPr>
          <w:rFonts w:ascii="Arial" w:eastAsia="Arial Unicode MS" w:hAnsi="Arial" w:cs="Arial"/>
        </w:rPr>
        <w:t xml:space="preserve"> e passarão a ser considerados como não portadores de deficiência.</w:t>
      </w:r>
    </w:p>
    <w:p w:rsidR="00827B69" w:rsidRPr="008C4A7F" w:rsidRDefault="00FC5619" w:rsidP="00BA5AA9">
      <w:pPr>
        <w:spacing w:before="120" w:after="0" w:line="240" w:lineRule="auto"/>
        <w:jc w:val="both"/>
        <w:rPr>
          <w:rFonts w:ascii="Arial" w:eastAsia="Arial Unicode MS" w:hAnsi="Arial" w:cs="Arial"/>
        </w:rPr>
      </w:pPr>
      <w:r w:rsidRPr="008C4A7F">
        <w:rPr>
          <w:rFonts w:ascii="Arial" w:eastAsia="Arial Unicode MS" w:hAnsi="Arial" w:cs="Arial"/>
        </w:rPr>
        <w:t>5.</w:t>
      </w:r>
      <w:r w:rsidR="00D4455E">
        <w:rPr>
          <w:rFonts w:ascii="Arial" w:eastAsia="Arial Unicode MS" w:hAnsi="Arial" w:cs="Arial"/>
        </w:rPr>
        <w:t>12</w:t>
      </w:r>
      <w:r w:rsidR="00E02D8B" w:rsidRPr="008C4A7F">
        <w:rPr>
          <w:rFonts w:ascii="Arial" w:eastAsia="Arial Unicode MS" w:hAnsi="Arial" w:cs="Arial"/>
        </w:rPr>
        <w:t>.</w:t>
      </w:r>
      <w:r w:rsidR="006C316F" w:rsidRPr="008C4A7F">
        <w:rPr>
          <w:rFonts w:ascii="Arial" w:eastAsia="Arial Unicode MS" w:hAnsi="Arial" w:cs="Arial"/>
        </w:rPr>
        <w:t xml:space="preserve"> </w:t>
      </w:r>
      <w:r w:rsidR="00006C64" w:rsidRPr="008C4A7F">
        <w:rPr>
          <w:rFonts w:ascii="Arial" w:eastAsia="Arial Unicode MS" w:hAnsi="Arial" w:cs="Arial"/>
        </w:rPr>
        <w:t xml:space="preserve"> </w:t>
      </w:r>
      <w:r w:rsidR="00194DEE" w:rsidRPr="008C4A7F">
        <w:rPr>
          <w:rFonts w:ascii="Arial" w:eastAsia="Arial Unicode MS" w:hAnsi="Arial" w:cs="Arial"/>
        </w:rPr>
        <w:t>Tendo sido</w:t>
      </w:r>
      <w:r w:rsidR="00827B69" w:rsidRPr="008C4A7F">
        <w:rPr>
          <w:rFonts w:ascii="Arial" w:eastAsia="Arial Unicode MS" w:hAnsi="Arial" w:cs="Arial"/>
        </w:rPr>
        <w:t xml:space="preserve"> aprovado no </w:t>
      </w:r>
      <w:r w:rsidR="00360E0A">
        <w:rPr>
          <w:rFonts w:ascii="Arial" w:eastAsia="Arial Unicode MS" w:hAnsi="Arial" w:cs="Arial"/>
        </w:rPr>
        <w:t>Seletivo</w:t>
      </w:r>
      <w:proofErr w:type="gramStart"/>
      <w:r w:rsidR="00360E0A">
        <w:rPr>
          <w:rFonts w:ascii="Arial" w:eastAsia="Arial Unicode MS" w:hAnsi="Arial" w:cs="Arial"/>
        </w:rPr>
        <w:t xml:space="preserve"> </w:t>
      </w:r>
      <w:r w:rsidR="00827B69" w:rsidRPr="008C4A7F">
        <w:rPr>
          <w:rFonts w:ascii="Arial" w:eastAsia="Arial Unicode MS" w:hAnsi="Arial" w:cs="Arial"/>
        </w:rPr>
        <w:t xml:space="preserve"> </w:t>
      </w:r>
      <w:proofErr w:type="gramEnd"/>
      <w:r w:rsidR="00827B69" w:rsidRPr="008C4A7F">
        <w:rPr>
          <w:rFonts w:ascii="Arial" w:eastAsia="Arial Unicode MS" w:hAnsi="Arial" w:cs="Arial"/>
        </w:rPr>
        <w:t>Público, os portadores de deficiência serão submetidos à Equipe Multiprofissional, designada com o objetivo de avaliar a compatibilidade entre a</w:t>
      </w:r>
      <w:r w:rsidR="008F03A6" w:rsidRPr="008C4A7F">
        <w:rPr>
          <w:rFonts w:ascii="Arial" w:eastAsia="Arial Unicode MS" w:hAnsi="Arial" w:cs="Arial"/>
        </w:rPr>
        <w:t>s</w:t>
      </w:r>
      <w:r w:rsidR="001201D6" w:rsidRPr="008C4A7F">
        <w:rPr>
          <w:rFonts w:ascii="Arial" w:eastAsia="Arial Unicode MS" w:hAnsi="Arial" w:cs="Arial"/>
        </w:rPr>
        <w:t xml:space="preserve"> </w:t>
      </w:r>
      <w:r w:rsidR="00827B69" w:rsidRPr="008C4A7F">
        <w:rPr>
          <w:rFonts w:ascii="Arial" w:eastAsia="Arial Unicode MS" w:hAnsi="Arial" w:cs="Arial"/>
        </w:rPr>
        <w:t>atribuições essenciais do cargo com a necessidade especial de que o candidato é portador, emitindo relatório que servirá de base para o laudo expedido pela Perícia Médica Oficial do município.</w:t>
      </w:r>
      <w:r w:rsidR="00C26D7E" w:rsidRPr="008C4A7F">
        <w:rPr>
          <w:rFonts w:ascii="Arial" w:eastAsia="Arial Unicode MS" w:hAnsi="Arial" w:cs="Arial"/>
        </w:rPr>
        <w:t xml:space="preserve">   </w:t>
      </w:r>
    </w:p>
    <w:p w:rsidR="00827B69" w:rsidRPr="008C4A7F" w:rsidRDefault="00FC5619" w:rsidP="00BA5AA9">
      <w:pPr>
        <w:spacing w:before="120" w:after="0" w:line="240" w:lineRule="auto"/>
        <w:jc w:val="both"/>
        <w:rPr>
          <w:rFonts w:ascii="Arial" w:eastAsia="Arial Unicode MS" w:hAnsi="Arial" w:cs="Arial"/>
        </w:rPr>
      </w:pPr>
      <w:r w:rsidRPr="008C4A7F">
        <w:rPr>
          <w:rFonts w:ascii="Arial" w:eastAsia="Arial Unicode MS" w:hAnsi="Arial" w:cs="Arial"/>
        </w:rPr>
        <w:t>5.</w:t>
      </w:r>
      <w:r w:rsidR="00D4455E">
        <w:rPr>
          <w:rFonts w:ascii="Arial" w:eastAsia="Arial Unicode MS" w:hAnsi="Arial" w:cs="Arial"/>
        </w:rPr>
        <w:t>13</w:t>
      </w:r>
      <w:r w:rsidR="00827B69" w:rsidRPr="008C4A7F">
        <w:rPr>
          <w:rFonts w:ascii="Arial" w:eastAsia="Arial Unicode MS" w:hAnsi="Arial" w:cs="Arial"/>
        </w:rPr>
        <w:t xml:space="preserve"> Tendo sido aprovado</w:t>
      </w:r>
      <w:r w:rsidR="00B0671C" w:rsidRPr="008C4A7F">
        <w:rPr>
          <w:rFonts w:ascii="Arial" w:eastAsia="Arial Unicode MS" w:hAnsi="Arial" w:cs="Arial"/>
        </w:rPr>
        <w:t>s</w:t>
      </w:r>
      <w:r w:rsidR="00827B69" w:rsidRPr="008C4A7F">
        <w:rPr>
          <w:rFonts w:ascii="Arial" w:eastAsia="Arial Unicode MS" w:hAnsi="Arial" w:cs="Arial"/>
        </w:rPr>
        <w:t xml:space="preserve"> no </w:t>
      </w:r>
      <w:r w:rsidR="00360E0A">
        <w:rPr>
          <w:rFonts w:ascii="Arial" w:eastAsia="Arial Unicode MS" w:hAnsi="Arial" w:cs="Arial"/>
        </w:rPr>
        <w:t xml:space="preserve">Processo Seletivo </w:t>
      </w:r>
      <w:r w:rsidR="00827B69" w:rsidRPr="008C4A7F">
        <w:rPr>
          <w:rFonts w:ascii="Arial" w:eastAsia="Arial Unicode MS" w:hAnsi="Arial" w:cs="Arial"/>
        </w:rPr>
        <w:t xml:space="preserve">os portadores de deficiência serão submetidos </w:t>
      </w:r>
      <w:proofErr w:type="gramStart"/>
      <w:r w:rsidR="00827B69" w:rsidRPr="008C4A7F">
        <w:rPr>
          <w:rFonts w:ascii="Arial" w:eastAsia="Arial Unicode MS" w:hAnsi="Arial" w:cs="Arial"/>
        </w:rPr>
        <w:t>a</w:t>
      </w:r>
      <w:proofErr w:type="gramEnd"/>
      <w:r w:rsidR="00827B69" w:rsidRPr="008C4A7F">
        <w:rPr>
          <w:rFonts w:ascii="Arial" w:eastAsia="Arial Unicode MS" w:hAnsi="Arial" w:cs="Arial"/>
        </w:rPr>
        <w:t xml:space="preserve"> Perícia Medica Oficial para comprovação da deficiência </w:t>
      </w:r>
      <w:r w:rsidR="00A5533A" w:rsidRPr="008C4A7F">
        <w:rPr>
          <w:rFonts w:ascii="Arial" w:eastAsia="Arial Unicode MS" w:hAnsi="Arial" w:cs="Arial"/>
        </w:rPr>
        <w:t xml:space="preserve">informada pelo candidato no </w:t>
      </w:r>
      <w:r w:rsidR="00827B69" w:rsidRPr="008C4A7F">
        <w:rPr>
          <w:rFonts w:ascii="Arial" w:eastAsia="Arial Unicode MS" w:hAnsi="Arial" w:cs="Arial"/>
        </w:rPr>
        <w:t>ato</w:t>
      </w:r>
      <w:r w:rsidR="002B19EF" w:rsidRPr="008C4A7F">
        <w:rPr>
          <w:rFonts w:ascii="Arial" w:eastAsia="Arial Unicode MS" w:hAnsi="Arial" w:cs="Arial"/>
        </w:rPr>
        <w:t xml:space="preserve"> de seu exame admissional </w:t>
      </w:r>
      <w:r w:rsidR="00A5533A" w:rsidRPr="008C4A7F">
        <w:rPr>
          <w:rFonts w:ascii="Arial" w:eastAsia="Arial Unicode MS" w:hAnsi="Arial" w:cs="Arial"/>
        </w:rPr>
        <w:t xml:space="preserve">e de </w:t>
      </w:r>
      <w:r w:rsidR="00827B69" w:rsidRPr="008C4A7F">
        <w:rPr>
          <w:rFonts w:ascii="Arial" w:eastAsia="Arial Unicode MS" w:hAnsi="Arial" w:cs="Arial"/>
        </w:rPr>
        <w:t>sua compatibilidade com o exercício das atribuições do cargo.</w:t>
      </w:r>
      <w:r w:rsidR="00C26D7E" w:rsidRPr="008C4A7F">
        <w:rPr>
          <w:rFonts w:ascii="Arial" w:eastAsia="Arial Unicode MS" w:hAnsi="Arial" w:cs="Arial"/>
        </w:rPr>
        <w:t xml:space="preserve">  </w:t>
      </w:r>
    </w:p>
    <w:p w:rsidR="00827B69" w:rsidRDefault="00FC5619" w:rsidP="00BA5AA9">
      <w:pPr>
        <w:spacing w:before="120" w:after="0" w:line="240" w:lineRule="auto"/>
        <w:jc w:val="both"/>
        <w:rPr>
          <w:rFonts w:ascii="Arial" w:eastAsia="Arial Unicode MS" w:hAnsi="Arial" w:cs="Arial"/>
        </w:rPr>
      </w:pPr>
      <w:r>
        <w:rPr>
          <w:rFonts w:ascii="Arial" w:eastAsia="Arial Unicode MS" w:hAnsi="Arial" w:cs="Arial"/>
        </w:rPr>
        <w:t>5.</w:t>
      </w:r>
      <w:r w:rsidR="00145332">
        <w:rPr>
          <w:rFonts w:ascii="Arial" w:eastAsia="Arial Unicode MS" w:hAnsi="Arial" w:cs="Arial"/>
        </w:rPr>
        <w:t>1</w:t>
      </w:r>
      <w:r w:rsidR="00D4455E">
        <w:rPr>
          <w:rFonts w:ascii="Arial" w:eastAsia="Arial Unicode MS" w:hAnsi="Arial" w:cs="Arial"/>
        </w:rPr>
        <w:t>4</w:t>
      </w:r>
      <w:r w:rsidR="00827B69" w:rsidRPr="00793F61">
        <w:rPr>
          <w:rFonts w:ascii="Arial" w:eastAsia="Arial Unicode MS" w:hAnsi="Arial" w:cs="Arial"/>
        </w:rPr>
        <w:t xml:space="preserve"> </w:t>
      </w:r>
      <w:proofErr w:type="gramStart"/>
      <w:r w:rsidR="00827B69" w:rsidRPr="00793F61">
        <w:rPr>
          <w:rFonts w:ascii="Arial" w:eastAsia="Arial Unicode MS" w:hAnsi="Arial" w:cs="Arial"/>
        </w:rPr>
        <w:t>Será</w:t>
      </w:r>
      <w:proofErr w:type="gramEnd"/>
      <w:r w:rsidR="00827B69" w:rsidRPr="00793F61">
        <w:rPr>
          <w:rFonts w:ascii="Arial" w:eastAsia="Arial Unicode MS" w:hAnsi="Arial" w:cs="Arial"/>
        </w:rPr>
        <w:t xml:space="preserve"> eliminado da lista de candidatos </w:t>
      </w:r>
      <w:r w:rsidR="00CC42DE" w:rsidRPr="00793F61">
        <w:rPr>
          <w:rFonts w:ascii="Arial" w:eastAsia="Arial Unicode MS" w:hAnsi="Arial" w:cs="Arial"/>
        </w:rPr>
        <w:t>que</w:t>
      </w:r>
      <w:r w:rsidR="00827B69" w:rsidRPr="00793F61">
        <w:rPr>
          <w:rFonts w:ascii="Arial" w:eastAsia="Arial Unicode MS" w:hAnsi="Arial" w:cs="Arial"/>
        </w:rPr>
        <w:t xml:space="preserve"> concorrem às vaga</w:t>
      </w:r>
      <w:r w:rsidR="00B0671C" w:rsidRPr="00793F61">
        <w:rPr>
          <w:rFonts w:ascii="Arial" w:eastAsia="Arial Unicode MS" w:hAnsi="Arial" w:cs="Arial"/>
        </w:rPr>
        <w:t>s reservadas ao</w:t>
      </w:r>
      <w:r w:rsidR="00827B69" w:rsidRPr="00793F61">
        <w:rPr>
          <w:rFonts w:ascii="Arial" w:eastAsia="Arial Unicode MS" w:hAnsi="Arial" w:cs="Arial"/>
        </w:rPr>
        <w:t xml:space="preserve">s portadores de deficiência, o candidato cuja deficiência assinalada no ato </w:t>
      </w:r>
      <w:r w:rsidR="00145332">
        <w:rPr>
          <w:rFonts w:ascii="Arial" w:eastAsia="Arial Unicode MS" w:hAnsi="Arial" w:cs="Arial"/>
        </w:rPr>
        <w:t>d</w:t>
      </w:r>
      <w:r w:rsidR="00827B69" w:rsidRPr="00793F61">
        <w:rPr>
          <w:rFonts w:ascii="Arial" w:eastAsia="Arial Unicode MS" w:hAnsi="Arial" w:cs="Arial"/>
        </w:rPr>
        <w:t>a inscrição não seja constatada ou não seja compatível com o exercício da</w:t>
      </w:r>
      <w:r w:rsidR="001201D6" w:rsidRPr="00793F61">
        <w:rPr>
          <w:rFonts w:ascii="Arial" w:eastAsia="Arial Unicode MS" w:hAnsi="Arial" w:cs="Arial"/>
        </w:rPr>
        <w:t>s</w:t>
      </w:r>
      <w:r w:rsidR="00827B69" w:rsidRPr="00793F61">
        <w:rPr>
          <w:rFonts w:ascii="Arial" w:eastAsia="Arial Unicode MS" w:hAnsi="Arial" w:cs="Arial"/>
        </w:rPr>
        <w:t xml:space="preserve"> atribuições do cargo, passando a compor apenas a lista de classificação geral final.</w:t>
      </w:r>
    </w:p>
    <w:p w:rsidR="00145332" w:rsidRDefault="00145332" w:rsidP="00BA5AA9">
      <w:pPr>
        <w:spacing w:before="120" w:after="0" w:line="240" w:lineRule="auto"/>
        <w:jc w:val="both"/>
        <w:rPr>
          <w:rFonts w:ascii="Arial" w:eastAsia="Arial Unicode MS" w:hAnsi="Arial" w:cs="Arial"/>
        </w:rPr>
      </w:pPr>
      <w:r>
        <w:rPr>
          <w:rFonts w:ascii="Arial" w:eastAsia="Arial Unicode MS" w:hAnsi="Arial" w:cs="Arial"/>
        </w:rPr>
        <w:t>5.1</w:t>
      </w:r>
      <w:r w:rsidR="00D4455E">
        <w:rPr>
          <w:rFonts w:ascii="Arial" w:eastAsia="Arial Unicode MS" w:hAnsi="Arial" w:cs="Arial"/>
        </w:rPr>
        <w:t>5</w:t>
      </w:r>
      <w:r>
        <w:rPr>
          <w:rFonts w:ascii="Arial" w:eastAsia="Arial Unicode MS" w:hAnsi="Arial" w:cs="Arial"/>
        </w:rPr>
        <w:t>. O candidato que requerer vaga especial não está isento do pagamento da taxa de inscrição.</w:t>
      </w:r>
    </w:p>
    <w:p w:rsidR="00145332" w:rsidRPr="00793F61" w:rsidRDefault="00145332" w:rsidP="00BA5AA9">
      <w:pPr>
        <w:spacing w:before="120" w:after="0" w:line="240" w:lineRule="auto"/>
        <w:jc w:val="both"/>
        <w:rPr>
          <w:rFonts w:ascii="Arial" w:eastAsia="Arial Unicode MS" w:hAnsi="Arial" w:cs="Arial"/>
        </w:rPr>
      </w:pPr>
      <w:r>
        <w:rPr>
          <w:rFonts w:ascii="Arial" w:eastAsia="Arial Unicode MS" w:hAnsi="Arial" w:cs="Arial"/>
        </w:rPr>
        <w:lastRenderedPageBreak/>
        <w:t>5.1</w:t>
      </w:r>
      <w:r w:rsidR="00D4455E">
        <w:rPr>
          <w:rFonts w:ascii="Arial" w:eastAsia="Arial Unicode MS" w:hAnsi="Arial" w:cs="Arial"/>
        </w:rPr>
        <w:t>6</w:t>
      </w:r>
      <w:r>
        <w:rPr>
          <w:rFonts w:ascii="Arial" w:eastAsia="Arial Unicode MS" w:hAnsi="Arial" w:cs="Arial"/>
        </w:rPr>
        <w:t xml:space="preserve">. O candidato com deficiência participará deste </w:t>
      </w:r>
      <w:r w:rsidR="00360E0A">
        <w:rPr>
          <w:rFonts w:ascii="Arial" w:eastAsia="Arial Unicode MS" w:hAnsi="Arial" w:cs="Arial"/>
        </w:rPr>
        <w:t>Seletivo</w:t>
      </w:r>
      <w:proofErr w:type="gramStart"/>
      <w:r w:rsidR="00360E0A">
        <w:rPr>
          <w:rFonts w:ascii="Arial" w:eastAsia="Arial Unicode MS" w:hAnsi="Arial" w:cs="Arial"/>
        </w:rPr>
        <w:t xml:space="preserve"> </w:t>
      </w:r>
      <w:r>
        <w:rPr>
          <w:rFonts w:ascii="Arial" w:eastAsia="Arial Unicode MS" w:hAnsi="Arial" w:cs="Arial"/>
        </w:rPr>
        <w:t xml:space="preserve"> </w:t>
      </w:r>
      <w:proofErr w:type="gramEnd"/>
      <w:r>
        <w:rPr>
          <w:rFonts w:ascii="Arial" w:eastAsia="Arial Unicode MS" w:hAnsi="Arial" w:cs="Arial"/>
        </w:rPr>
        <w:t>em igualdade de condições aos demais candidatos, no que se refere ao conteúdo das provas, avaliação e critérios de aprovação, horário, data, local de aplicação e nota mínima exigida para todos os demais candidatos.</w:t>
      </w:r>
    </w:p>
    <w:p w:rsidR="00BE5C83" w:rsidRDefault="00BE5C83" w:rsidP="00BA5AA9">
      <w:pPr>
        <w:spacing w:before="120" w:after="0" w:line="240" w:lineRule="auto"/>
        <w:jc w:val="both"/>
        <w:rPr>
          <w:rFonts w:ascii="Arial" w:eastAsia="Arial Unicode MS" w:hAnsi="Arial" w:cs="Arial"/>
          <w:b/>
          <w:sz w:val="12"/>
        </w:rPr>
      </w:pPr>
    </w:p>
    <w:p w:rsidR="00360E0A" w:rsidRDefault="00FC5619" w:rsidP="00FC5619">
      <w:pPr>
        <w:spacing w:before="120" w:after="0" w:line="240" w:lineRule="auto"/>
        <w:jc w:val="both"/>
        <w:rPr>
          <w:rFonts w:ascii="Arial" w:eastAsia="Arial Unicode MS" w:hAnsi="Arial" w:cs="Arial"/>
          <w:b/>
        </w:rPr>
      </w:pPr>
      <w:r>
        <w:rPr>
          <w:rFonts w:ascii="Arial" w:eastAsia="Arial Unicode MS" w:hAnsi="Arial" w:cs="Arial"/>
          <w:b/>
        </w:rPr>
        <w:t>6</w:t>
      </w:r>
      <w:r w:rsidRPr="00793F61">
        <w:rPr>
          <w:rFonts w:ascii="Arial" w:eastAsia="Arial Unicode MS" w:hAnsi="Arial" w:cs="Arial"/>
          <w:b/>
        </w:rPr>
        <w:t>. DA HOMOLOGAÇAO DAS INSCRIÇÕES</w:t>
      </w:r>
      <w:r w:rsidR="00145332">
        <w:rPr>
          <w:rFonts w:ascii="Arial" w:eastAsia="Arial Unicode MS" w:hAnsi="Arial" w:cs="Arial"/>
          <w:b/>
        </w:rPr>
        <w:t xml:space="preserve"> </w:t>
      </w:r>
    </w:p>
    <w:p w:rsidR="00145332" w:rsidRPr="00992DB7" w:rsidRDefault="00FC5619" w:rsidP="00FC5619">
      <w:pPr>
        <w:spacing w:before="120" w:after="0" w:line="240" w:lineRule="auto"/>
        <w:jc w:val="both"/>
        <w:rPr>
          <w:rFonts w:ascii="Arial" w:eastAsia="Arial Unicode MS" w:hAnsi="Arial" w:cs="Arial"/>
        </w:rPr>
      </w:pPr>
      <w:r>
        <w:rPr>
          <w:rFonts w:ascii="Arial" w:eastAsia="Arial Unicode MS" w:hAnsi="Arial" w:cs="Arial"/>
        </w:rPr>
        <w:t>6</w:t>
      </w:r>
      <w:r w:rsidRPr="00793F61">
        <w:rPr>
          <w:rFonts w:ascii="Arial" w:eastAsia="Arial Unicode MS" w:hAnsi="Arial" w:cs="Arial"/>
        </w:rPr>
        <w:t>.1</w:t>
      </w:r>
      <w:r w:rsidR="00E02D8B">
        <w:rPr>
          <w:rFonts w:ascii="Arial" w:eastAsia="Arial Unicode MS" w:hAnsi="Arial" w:cs="Arial"/>
        </w:rPr>
        <w:t>.</w:t>
      </w:r>
      <w:r w:rsidRPr="00793F61">
        <w:rPr>
          <w:rFonts w:ascii="Arial" w:eastAsia="Arial Unicode MS" w:hAnsi="Arial" w:cs="Arial"/>
        </w:rPr>
        <w:t xml:space="preserve"> </w:t>
      </w:r>
      <w:r>
        <w:rPr>
          <w:rFonts w:ascii="Arial" w:eastAsia="Arial Unicode MS" w:hAnsi="Arial" w:cs="Arial"/>
        </w:rPr>
        <w:t xml:space="preserve"> </w:t>
      </w:r>
      <w:r w:rsidR="00145332">
        <w:rPr>
          <w:rFonts w:ascii="Arial" w:eastAsia="Arial Unicode MS" w:hAnsi="Arial" w:cs="Arial"/>
        </w:rPr>
        <w:t>As</w:t>
      </w:r>
      <w:r w:rsidR="00AE116A">
        <w:rPr>
          <w:rFonts w:ascii="Arial" w:eastAsia="Arial Unicode MS" w:hAnsi="Arial" w:cs="Arial"/>
        </w:rPr>
        <w:t xml:space="preserve"> </w:t>
      </w:r>
      <w:r w:rsidR="00145332">
        <w:rPr>
          <w:rFonts w:ascii="Arial" w:eastAsia="Arial Unicode MS" w:hAnsi="Arial" w:cs="Arial"/>
        </w:rPr>
        <w:t xml:space="preserve">inscrições que </w:t>
      </w:r>
      <w:r w:rsidR="004F701E">
        <w:rPr>
          <w:rFonts w:ascii="Arial" w:eastAsia="Arial Unicode MS" w:hAnsi="Arial" w:cs="Arial"/>
        </w:rPr>
        <w:t>preencherem</w:t>
      </w:r>
      <w:r w:rsidR="00145332">
        <w:rPr>
          <w:rFonts w:ascii="Arial" w:eastAsia="Arial Unicode MS" w:hAnsi="Arial" w:cs="Arial"/>
        </w:rPr>
        <w:t xml:space="preserve"> </w:t>
      </w:r>
      <w:r w:rsidR="00145332" w:rsidRPr="00992DB7">
        <w:rPr>
          <w:rFonts w:ascii="Arial" w:eastAsia="Arial Unicode MS" w:hAnsi="Arial" w:cs="Arial"/>
        </w:rPr>
        <w:t xml:space="preserve">todas as </w:t>
      </w:r>
      <w:r w:rsidR="004F701E" w:rsidRPr="00992DB7">
        <w:rPr>
          <w:rFonts w:ascii="Arial" w:eastAsia="Arial Unicode MS" w:hAnsi="Arial" w:cs="Arial"/>
        </w:rPr>
        <w:t>condições</w:t>
      </w:r>
      <w:r w:rsidR="00145332" w:rsidRPr="00992DB7">
        <w:rPr>
          <w:rFonts w:ascii="Arial" w:eastAsia="Arial Unicode MS" w:hAnsi="Arial" w:cs="Arial"/>
        </w:rPr>
        <w:t xml:space="preserve"> deste edital serão </w:t>
      </w:r>
      <w:r w:rsidR="004F701E" w:rsidRPr="00992DB7">
        <w:rPr>
          <w:rFonts w:ascii="Arial" w:eastAsia="Arial Unicode MS" w:hAnsi="Arial" w:cs="Arial"/>
        </w:rPr>
        <w:t xml:space="preserve">divulgadas preliminarmente no site deste </w:t>
      </w:r>
      <w:r w:rsidR="00360E0A">
        <w:rPr>
          <w:rFonts w:ascii="Arial" w:eastAsia="Arial Unicode MS" w:hAnsi="Arial" w:cs="Arial"/>
        </w:rPr>
        <w:t xml:space="preserve">Seletivo </w:t>
      </w:r>
      <w:r w:rsidR="004F701E" w:rsidRPr="00992DB7">
        <w:rPr>
          <w:rFonts w:ascii="Arial" w:eastAsia="Arial Unicode MS" w:hAnsi="Arial" w:cs="Arial"/>
        </w:rPr>
        <w:t xml:space="preserve"> </w:t>
      </w:r>
      <w:hyperlink r:id="rId18" w:history="1">
        <w:r w:rsidR="000A4B02" w:rsidRPr="005752F5">
          <w:rPr>
            <w:rStyle w:val="Hyperlink"/>
            <w:rFonts w:ascii="Arial" w:eastAsia="Arial Unicode MS" w:hAnsi="Arial" w:cs="Arial"/>
          </w:rPr>
          <w:t>www.iobv.org.br</w:t>
        </w:r>
      </w:hyperlink>
      <w:r w:rsidR="004F701E" w:rsidRPr="00992DB7">
        <w:rPr>
          <w:rFonts w:ascii="Arial" w:eastAsia="Arial Unicode MS" w:hAnsi="Arial" w:cs="Arial"/>
        </w:rPr>
        <w:t>, conforme</w:t>
      </w:r>
      <w:r w:rsidR="00145332" w:rsidRPr="00992DB7">
        <w:rPr>
          <w:rFonts w:ascii="Arial" w:eastAsia="Arial Unicode MS" w:hAnsi="Arial" w:cs="Arial"/>
        </w:rPr>
        <w:t xml:space="preserve"> cronograma </w:t>
      </w:r>
      <w:r w:rsidR="004F701E" w:rsidRPr="00992DB7">
        <w:rPr>
          <w:rFonts w:ascii="Arial" w:eastAsia="Arial Unicode MS" w:hAnsi="Arial" w:cs="Arial"/>
        </w:rPr>
        <w:t>deste edital.</w:t>
      </w:r>
    </w:p>
    <w:p w:rsidR="004F701E" w:rsidRDefault="00145332" w:rsidP="00FC5619">
      <w:pPr>
        <w:spacing w:before="120" w:after="0" w:line="240" w:lineRule="auto"/>
        <w:jc w:val="both"/>
        <w:rPr>
          <w:rFonts w:ascii="Arial" w:eastAsia="Arial Unicode MS" w:hAnsi="Arial" w:cs="Arial"/>
        </w:rPr>
      </w:pPr>
      <w:r>
        <w:rPr>
          <w:rFonts w:ascii="Arial" w:eastAsia="Arial Unicode MS" w:hAnsi="Arial" w:cs="Arial"/>
        </w:rPr>
        <w:t xml:space="preserve">6.2. </w:t>
      </w:r>
      <w:r w:rsidR="00FC5619">
        <w:rPr>
          <w:rFonts w:ascii="Arial" w:eastAsia="Arial Unicode MS" w:hAnsi="Arial" w:cs="Arial"/>
        </w:rPr>
        <w:t xml:space="preserve"> </w:t>
      </w:r>
      <w:r w:rsidR="004F701E">
        <w:rPr>
          <w:rFonts w:ascii="Arial" w:eastAsia="Arial Unicode MS" w:hAnsi="Arial" w:cs="Arial"/>
        </w:rPr>
        <w:t xml:space="preserve">Caso a inscrição preliminar do candidato não seja homologada, ou haja inexatidão relativas </w:t>
      </w:r>
      <w:proofErr w:type="gramStart"/>
      <w:r w:rsidR="004F701E">
        <w:rPr>
          <w:rFonts w:ascii="Arial" w:eastAsia="Arial Unicode MS" w:hAnsi="Arial" w:cs="Arial"/>
        </w:rPr>
        <w:t>a</w:t>
      </w:r>
      <w:proofErr w:type="gramEnd"/>
      <w:r w:rsidR="004F701E">
        <w:rPr>
          <w:rFonts w:ascii="Arial" w:eastAsia="Arial Unicode MS" w:hAnsi="Arial" w:cs="Arial"/>
        </w:rPr>
        <w:t xml:space="preserve"> grafia do se nome, condição de pessoa com deficiência ou qualquer ou</w:t>
      </w:r>
      <w:r w:rsidR="002B19EF">
        <w:rPr>
          <w:rFonts w:ascii="Arial" w:eastAsia="Arial Unicode MS" w:hAnsi="Arial" w:cs="Arial"/>
        </w:rPr>
        <w:t>t</w:t>
      </w:r>
      <w:r w:rsidR="004F701E">
        <w:rPr>
          <w:rFonts w:ascii="Arial" w:eastAsia="Arial Unicode MS" w:hAnsi="Arial" w:cs="Arial"/>
        </w:rPr>
        <w:t>ra, caberá recurso nos termos do presente Edital.</w:t>
      </w:r>
    </w:p>
    <w:p w:rsidR="000A4B02" w:rsidRDefault="000A4B02" w:rsidP="00FC5619">
      <w:pPr>
        <w:spacing w:before="120" w:after="0" w:line="240" w:lineRule="auto"/>
        <w:jc w:val="both"/>
        <w:rPr>
          <w:rFonts w:ascii="Arial" w:eastAsia="Arial Unicode MS" w:hAnsi="Arial" w:cs="Arial"/>
        </w:rPr>
      </w:pPr>
      <w:r>
        <w:rPr>
          <w:rFonts w:ascii="Arial" w:eastAsia="Arial Unicode MS" w:hAnsi="Arial" w:cs="Arial"/>
        </w:rPr>
        <w:t>6.2.1 Os casos de erro de grafia</w:t>
      </w:r>
      <w:proofErr w:type="gramStart"/>
      <w:r>
        <w:rPr>
          <w:rFonts w:ascii="Arial" w:eastAsia="Arial Unicode MS" w:hAnsi="Arial" w:cs="Arial"/>
        </w:rPr>
        <w:t>, data</w:t>
      </w:r>
      <w:proofErr w:type="gramEnd"/>
      <w:r>
        <w:rPr>
          <w:rFonts w:ascii="Arial" w:eastAsia="Arial Unicode MS" w:hAnsi="Arial" w:cs="Arial"/>
        </w:rPr>
        <w:t xml:space="preserve"> de nascimento ou outro dado pessoal, o próprio candidato deve entrar na área restrita do site, com seu CPF e senha cadastrados e fazer as devidas alterações.</w:t>
      </w:r>
    </w:p>
    <w:p w:rsidR="00FC5619" w:rsidRPr="00793F61" w:rsidRDefault="004F701E" w:rsidP="00FC5619">
      <w:pPr>
        <w:spacing w:before="120" w:after="0" w:line="240" w:lineRule="auto"/>
        <w:jc w:val="both"/>
        <w:rPr>
          <w:rFonts w:ascii="Arial" w:eastAsia="Arial Unicode MS" w:hAnsi="Arial" w:cs="Arial"/>
        </w:rPr>
      </w:pPr>
      <w:r>
        <w:rPr>
          <w:rFonts w:ascii="Arial" w:eastAsia="Arial Unicode MS" w:hAnsi="Arial" w:cs="Arial"/>
        </w:rPr>
        <w:t>6.3. A</w:t>
      </w:r>
      <w:r w:rsidR="00FC5619" w:rsidRPr="00793F61">
        <w:rPr>
          <w:rFonts w:ascii="Arial" w:eastAsia="Arial Unicode MS" w:hAnsi="Arial" w:cs="Arial"/>
        </w:rPr>
        <w:t>pós prazo recursal as inscrições que preencherem todas as condições deste Edital serão homologadas e deferi</w:t>
      </w:r>
      <w:r>
        <w:rPr>
          <w:rFonts w:ascii="Arial" w:eastAsia="Arial Unicode MS" w:hAnsi="Arial" w:cs="Arial"/>
        </w:rPr>
        <w:t>das pela autoridade competente na data constante do cronograma deste edital.</w:t>
      </w:r>
    </w:p>
    <w:p w:rsidR="008C7E19" w:rsidRDefault="008C7E19" w:rsidP="00BA5AA9">
      <w:pPr>
        <w:spacing w:before="120" w:after="120" w:line="240" w:lineRule="auto"/>
        <w:jc w:val="both"/>
        <w:rPr>
          <w:rFonts w:ascii="Arial" w:eastAsia="Arial Unicode MS" w:hAnsi="Arial" w:cs="Arial"/>
          <w:b/>
        </w:rPr>
      </w:pPr>
    </w:p>
    <w:p w:rsidR="00B84256" w:rsidRPr="00793F61" w:rsidRDefault="00B84256" w:rsidP="00B84256">
      <w:pPr>
        <w:spacing w:before="120" w:after="0" w:line="240" w:lineRule="auto"/>
        <w:jc w:val="both"/>
        <w:rPr>
          <w:rFonts w:ascii="Arial" w:eastAsia="Arial Unicode MS" w:hAnsi="Arial" w:cs="Arial"/>
          <w:b/>
        </w:rPr>
      </w:pPr>
      <w:r>
        <w:rPr>
          <w:rFonts w:ascii="Arial" w:eastAsia="Arial Unicode MS" w:hAnsi="Arial" w:cs="Arial"/>
          <w:b/>
        </w:rPr>
        <w:t>7.</w:t>
      </w:r>
      <w:r w:rsidRPr="00793F61">
        <w:rPr>
          <w:rFonts w:ascii="Arial" w:eastAsia="Arial Unicode MS" w:hAnsi="Arial" w:cs="Arial"/>
          <w:b/>
        </w:rPr>
        <w:t xml:space="preserve"> DAS </w:t>
      </w:r>
      <w:r>
        <w:rPr>
          <w:rFonts w:ascii="Arial" w:eastAsia="Arial Unicode MS" w:hAnsi="Arial" w:cs="Arial"/>
          <w:b/>
        </w:rPr>
        <w:t xml:space="preserve">ETAPAS DO </w:t>
      </w:r>
      <w:r w:rsidR="00D4455E">
        <w:rPr>
          <w:rFonts w:ascii="Arial" w:eastAsia="Arial Unicode MS" w:hAnsi="Arial" w:cs="Arial"/>
          <w:b/>
        </w:rPr>
        <w:t xml:space="preserve">PROCESSO </w:t>
      </w:r>
      <w:r w:rsidR="00360E0A">
        <w:rPr>
          <w:rFonts w:ascii="Arial" w:eastAsia="Arial Unicode MS" w:hAnsi="Arial" w:cs="Arial"/>
          <w:b/>
        </w:rPr>
        <w:t>SELETIVO</w:t>
      </w:r>
      <w:proofErr w:type="gramStart"/>
      <w:r w:rsidR="00360E0A">
        <w:rPr>
          <w:rFonts w:ascii="Arial" w:eastAsia="Arial Unicode MS" w:hAnsi="Arial" w:cs="Arial"/>
          <w:b/>
        </w:rPr>
        <w:t xml:space="preserve"> </w:t>
      </w:r>
      <w:r w:rsidR="00D4455E">
        <w:rPr>
          <w:rFonts w:ascii="Arial" w:eastAsia="Arial Unicode MS" w:hAnsi="Arial" w:cs="Arial"/>
          <w:b/>
        </w:rPr>
        <w:t xml:space="preserve"> </w:t>
      </w:r>
    </w:p>
    <w:p w:rsidR="00B84256" w:rsidRPr="00793F61" w:rsidRDefault="00B84256" w:rsidP="00B84256">
      <w:pPr>
        <w:spacing w:before="120" w:after="0" w:line="240" w:lineRule="auto"/>
        <w:jc w:val="both"/>
        <w:rPr>
          <w:rFonts w:ascii="Arial" w:eastAsia="Arial Unicode MS" w:hAnsi="Arial" w:cs="Arial"/>
        </w:rPr>
      </w:pPr>
      <w:proofErr w:type="gramEnd"/>
      <w:r>
        <w:rPr>
          <w:rFonts w:ascii="Arial" w:eastAsia="Arial Unicode MS" w:hAnsi="Arial" w:cs="Arial"/>
        </w:rPr>
        <w:t>7.</w:t>
      </w:r>
      <w:r w:rsidRPr="00793F61">
        <w:rPr>
          <w:rFonts w:ascii="Arial" w:eastAsia="Arial Unicode MS" w:hAnsi="Arial" w:cs="Arial"/>
        </w:rPr>
        <w:t xml:space="preserve">1 O </w:t>
      </w:r>
      <w:r w:rsidR="00360E0A">
        <w:rPr>
          <w:rFonts w:ascii="Arial" w:eastAsia="Arial Unicode MS" w:hAnsi="Arial" w:cs="Arial"/>
        </w:rPr>
        <w:t xml:space="preserve">Processo Seletivo </w:t>
      </w:r>
      <w:r w:rsidRPr="00793F61">
        <w:rPr>
          <w:rFonts w:ascii="Arial" w:eastAsia="Arial Unicode MS" w:hAnsi="Arial" w:cs="Arial"/>
        </w:rPr>
        <w:t>a que se refere o presente edital, se desenvolverá, em uma, duas ou três etapas de caráter eliminatório e classificatório</w:t>
      </w:r>
      <w:r>
        <w:rPr>
          <w:rFonts w:ascii="Arial" w:eastAsia="Arial Unicode MS" w:hAnsi="Arial" w:cs="Arial"/>
        </w:rPr>
        <w:t>, conforme</w:t>
      </w:r>
      <w:r w:rsidR="004444C5">
        <w:rPr>
          <w:rFonts w:ascii="Arial" w:eastAsia="Arial Unicode MS" w:hAnsi="Arial" w:cs="Arial"/>
        </w:rPr>
        <w:t xml:space="preserve"> o cargo e conforme</w:t>
      </w:r>
      <w:r>
        <w:rPr>
          <w:rFonts w:ascii="Arial" w:eastAsia="Arial Unicode MS" w:hAnsi="Arial" w:cs="Arial"/>
        </w:rPr>
        <w:t xml:space="preserve"> descrito no “tipo de prova” do anexo I deste edital</w:t>
      </w:r>
      <w:r w:rsidRPr="00793F61">
        <w:rPr>
          <w:rFonts w:ascii="Arial" w:eastAsia="Arial Unicode MS" w:hAnsi="Arial" w:cs="Arial"/>
        </w:rPr>
        <w:t>, a saber:</w:t>
      </w:r>
    </w:p>
    <w:p w:rsidR="00B84256" w:rsidRPr="00793F61" w:rsidRDefault="00B84256" w:rsidP="00B84256">
      <w:pPr>
        <w:spacing w:before="120" w:after="0" w:line="240" w:lineRule="auto"/>
        <w:jc w:val="both"/>
        <w:rPr>
          <w:rFonts w:ascii="Arial" w:eastAsia="Arial Unicode MS" w:hAnsi="Arial" w:cs="Arial"/>
        </w:rPr>
      </w:pPr>
      <w:r w:rsidRPr="00793F61">
        <w:rPr>
          <w:rFonts w:ascii="Arial" w:eastAsia="Arial Unicode MS" w:hAnsi="Arial" w:cs="Arial"/>
        </w:rPr>
        <w:t>a)</w:t>
      </w:r>
      <w:r>
        <w:rPr>
          <w:rFonts w:ascii="Arial" w:eastAsia="Arial Unicode MS" w:hAnsi="Arial" w:cs="Arial"/>
        </w:rPr>
        <w:t xml:space="preserve"> </w:t>
      </w:r>
      <w:r w:rsidRPr="00793F61">
        <w:rPr>
          <w:rFonts w:ascii="Arial" w:eastAsia="Arial Unicode MS" w:hAnsi="Arial" w:cs="Arial"/>
          <w:b/>
        </w:rPr>
        <w:t>Prova escrita</w:t>
      </w:r>
      <w:r w:rsidRPr="00793F61">
        <w:rPr>
          <w:rFonts w:ascii="Arial" w:eastAsia="Arial Unicode MS" w:hAnsi="Arial" w:cs="Arial"/>
        </w:rPr>
        <w:t xml:space="preserve"> para todos os cargos, que constará do exame de habilidades e de conhecimentos aferidos</w:t>
      </w:r>
      <w:r>
        <w:rPr>
          <w:rFonts w:ascii="Arial" w:eastAsia="Arial Unicode MS" w:hAnsi="Arial" w:cs="Arial"/>
        </w:rPr>
        <w:t xml:space="preserve"> através de questões objetivas</w:t>
      </w:r>
      <w:r w:rsidRPr="00793F61">
        <w:rPr>
          <w:rFonts w:ascii="Arial" w:eastAsia="Arial Unicode MS" w:hAnsi="Arial" w:cs="Arial"/>
        </w:rPr>
        <w:t xml:space="preserve">, de caráter eliminatório e classificatório, com duração de </w:t>
      </w:r>
      <w:r>
        <w:rPr>
          <w:rFonts w:ascii="Arial" w:eastAsia="Arial Unicode MS" w:hAnsi="Arial" w:cs="Arial"/>
        </w:rPr>
        <w:t xml:space="preserve">até </w:t>
      </w:r>
      <w:r w:rsidR="00D4455E">
        <w:rPr>
          <w:rFonts w:ascii="Arial" w:eastAsia="Arial Unicode MS" w:hAnsi="Arial" w:cs="Arial"/>
        </w:rPr>
        <w:t>duas</w:t>
      </w:r>
      <w:r>
        <w:rPr>
          <w:rFonts w:ascii="Arial" w:eastAsia="Arial Unicode MS" w:hAnsi="Arial" w:cs="Arial"/>
        </w:rPr>
        <w:t xml:space="preserve"> </w:t>
      </w:r>
      <w:r w:rsidRPr="00793F61">
        <w:rPr>
          <w:rFonts w:ascii="Arial" w:eastAsia="Arial Unicode MS" w:hAnsi="Arial" w:cs="Arial"/>
        </w:rPr>
        <w:t>horas.</w:t>
      </w:r>
    </w:p>
    <w:p w:rsidR="00E02D8B" w:rsidRDefault="00B84256" w:rsidP="00B84256">
      <w:pPr>
        <w:spacing w:before="120" w:after="0" w:line="240" w:lineRule="auto"/>
        <w:jc w:val="both"/>
        <w:rPr>
          <w:rFonts w:ascii="Arial" w:eastAsia="Arial Unicode MS" w:hAnsi="Arial" w:cs="Arial"/>
        </w:rPr>
      </w:pPr>
      <w:r w:rsidRPr="002B19EF">
        <w:rPr>
          <w:rFonts w:ascii="Arial" w:eastAsia="Arial Unicode MS" w:hAnsi="Arial" w:cs="Arial"/>
        </w:rPr>
        <w:t>b)</w:t>
      </w:r>
      <w:proofErr w:type="gramStart"/>
      <w:r w:rsidRPr="002B19EF">
        <w:rPr>
          <w:rFonts w:ascii="Arial" w:eastAsia="Arial Unicode MS" w:hAnsi="Arial" w:cs="Arial"/>
        </w:rPr>
        <w:t xml:space="preserve"> </w:t>
      </w:r>
      <w:r>
        <w:rPr>
          <w:rFonts w:ascii="Arial" w:eastAsia="Arial Unicode MS" w:hAnsi="Arial" w:cs="Arial"/>
        </w:rPr>
        <w:t xml:space="preserve"> </w:t>
      </w:r>
      <w:proofErr w:type="gramEnd"/>
      <w:r w:rsidRPr="00793F61">
        <w:rPr>
          <w:rFonts w:ascii="Arial" w:eastAsia="Arial Unicode MS" w:hAnsi="Arial" w:cs="Arial"/>
          <w:b/>
        </w:rPr>
        <w:t xml:space="preserve">Prova de </w:t>
      </w:r>
      <w:r>
        <w:rPr>
          <w:rFonts w:ascii="Arial" w:eastAsia="Arial Unicode MS" w:hAnsi="Arial" w:cs="Arial"/>
          <w:b/>
        </w:rPr>
        <w:t>títulos</w:t>
      </w:r>
      <w:r w:rsidRPr="00793F61">
        <w:rPr>
          <w:rFonts w:ascii="Arial" w:eastAsia="Arial Unicode MS" w:hAnsi="Arial" w:cs="Arial"/>
        </w:rPr>
        <w:t xml:space="preserve">, de caráter </w:t>
      </w:r>
      <w:r>
        <w:rPr>
          <w:rFonts w:ascii="Arial" w:eastAsia="Arial Unicode MS" w:hAnsi="Arial" w:cs="Arial"/>
        </w:rPr>
        <w:t xml:space="preserve">classificatório para os cargos </w:t>
      </w:r>
      <w:r w:rsidR="004444C5">
        <w:rPr>
          <w:rFonts w:ascii="Arial" w:eastAsia="Arial Unicode MS" w:hAnsi="Arial" w:cs="Arial"/>
        </w:rPr>
        <w:t xml:space="preserve">de </w:t>
      </w:r>
      <w:r w:rsidR="004444C5">
        <w:rPr>
          <w:rFonts w:ascii="Arial" w:eastAsia="Arial Unicode MS" w:hAnsi="Arial" w:cs="Arial"/>
          <w:b/>
        </w:rPr>
        <w:t>professores</w:t>
      </w:r>
      <w:r w:rsidR="004444C5">
        <w:rPr>
          <w:rFonts w:ascii="Arial" w:eastAsia="Arial Unicode MS" w:hAnsi="Arial" w:cs="Arial"/>
        </w:rPr>
        <w:t xml:space="preserve"> nível superior</w:t>
      </w:r>
      <w:r w:rsidR="00E02D8B">
        <w:rPr>
          <w:rFonts w:ascii="Arial" w:eastAsia="Arial Unicode MS" w:hAnsi="Arial" w:cs="Arial"/>
        </w:rPr>
        <w:t>.</w:t>
      </w:r>
    </w:p>
    <w:p w:rsidR="005A1E04" w:rsidRPr="005A1E04" w:rsidRDefault="005A1E04" w:rsidP="005A1E04">
      <w:pPr>
        <w:spacing w:before="120" w:after="0" w:line="240" w:lineRule="auto"/>
        <w:jc w:val="both"/>
        <w:rPr>
          <w:rFonts w:ascii="Arial" w:eastAsia="Arial Unicode MS" w:hAnsi="Arial" w:cs="Arial"/>
        </w:rPr>
      </w:pPr>
      <w:r w:rsidRPr="005A1E04">
        <w:rPr>
          <w:rFonts w:ascii="Arial" w:eastAsia="Arial Unicode MS" w:hAnsi="Arial" w:cs="Arial"/>
        </w:rPr>
        <w:t xml:space="preserve">7.2 As provas serão realizadas no município de </w:t>
      </w:r>
      <w:r w:rsidR="00934D51">
        <w:rPr>
          <w:rFonts w:ascii="Arial" w:eastAsia="Arial Unicode MS" w:hAnsi="Arial" w:cs="Arial"/>
        </w:rPr>
        <w:t>TIMBÓ</w:t>
      </w:r>
      <w:r w:rsidRPr="005A1E04">
        <w:rPr>
          <w:rFonts w:ascii="Arial" w:eastAsia="Arial Unicode MS" w:hAnsi="Arial" w:cs="Arial"/>
        </w:rPr>
        <w:t>-SC, não sendo permitida a realização das provas em outro local, a não ser o determinado no Edital de Convocação.</w:t>
      </w:r>
    </w:p>
    <w:p w:rsidR="00D4455E" w:rsidRDefault="00D4455E" w:rsidP="00B13A68">
      <w:pPr>
        <w:keepNext/>
        <w:keepLines/>
        <w:spacing w:before="120" w:after="0" w:line="240" w:lineRule="auto"/>
        <w:jc w:val="both"/>
        <w:outlineLvl w:val="0"/>
        <w:rPr>
          <w:rFonts w:ascii="Arial" w:eastAsia="Arial Unicode MS" w:hAnsi="Arial" w:cs="Arial"/>
        </w:rPr>
      </w:pPr>
    </w:p>
    <w:p w:rsidR="00B13A68" w:rsidRDefault="00B13A68" w:rsidP="00B13A68">
      <w:pPr>
        <w:keepNext/>
        <w:keepLines/>
        <w:spacing w:before="120" w:after="0" w:line="240" w:lineRule="auto"/>
        <w:jc w:val="both"/>
        <w:outlineLvl w:val="0"/>
        <w:rPr>
          <w:rFonts w:ascii="Arial" w:eastAsia="Arial Unicode MS" w:hAnsi="Arial" w:cs="Arial"/>
          <w:b/>
        </w:rPr>
      </w:pPr>
      <w:r>
        <w:rPr>
          <w:rFonts w:ascii="Arial" w:eastAsia="Arial Unicode MS" w:hAnsi="Arial" w:cs="Arial"/>
        </w:rPr>
        <w:t xml:space="preserve">7.3. </w:t>
      </w:r>
      <w:r w:rsidR="00AE116A">
        <w:rPr>
          <w:rFonts w:ascii="Arial" w:eastAsia="Arial Unicode MS" w:hAnsi="Arial" w:cs="Arial"/>
          <w:b/>
        </w:rPr>
        <w:t>DOS HORÁRIOS E LOCAIS DAS PRO</w:t>
      </w:r>
      <w:r>
        <w:rPr>
          <w:rFonts w:ascii="Arial" w:eastAsia="Arial Unicode MS" w:hAnsi="Arial" w:cs="Arial"/>
          <w:b/>
        </w:rPr>
        <w:t>VAS</w:t>
      </w:r>
    </w:p>
    <w:p w:rsidR="00B13A68" w:rsidRDefault="00B13A68" w:rsidP="00B13A68">
      <w:pPr>
        <w:keepNext/>
        <w:keepLines/>
        <w:spacing w:before="120" w:after="0" w:line="240" w:lineRule="auto"/>
        <w:jc w:val="both"/>
        <w:outlineLvl w:val="0"/>
        <w:rPr>
          <w:rFonts w:ascii="Arial" w:eastAsia="Arial Unicode MS" w:hAnsi="Arial" w:cs="Arial"/>
        </w:rPr>
      </w:pPr>
      <w:r>
        <w:rPr>
          <w:rFonts w:ascii="Arial" w:eastAsia="Arial Unicode MS" w:hAnsi="Arial" w:cs="Arial"/>
        </w:rPr>
        <w:t>7.3.1</w:t>
      </w:r>
      <w:proofErr w:type="gramStart"/>
      <w:r>
        <w:rPr>
          <w:rFonts w:ascii="Arial" w:eastAsia="Arial Unicode MS" w:hAnsi="Arial" w:cs="Arial"/>
        </w:rPr>
        <w:t xml:space="preserve">  </w:t>
      </w:r>
      <w:proofErr w:type="gramEnd"/>
      <w:r w:rsidRPr="00AB24FD">
        <w:rPr>
          <w:rFonts w:ascii="Arial" w:eastAsia="Arial Unicode MS" w:hAnsi="Arial" w:cs="Arial"/>
        </w:rPr>
        <w:t>Os locais</w:t>
      </w:r>
      <w:r w:rsidRPr="00992DB7">
        <w:rPr>
          <w:rFonts w:ascii="Arial" w:eastAsia="Arial Unicode MS" w:hAnsi="Arial" w:cs="Arial"/>
        </w:rPr>
        <w:t xml:space="preserve"> de realização das provas </w:t>
      </w:r>
      <w:r w:rsidRPr="004444C5">
        <w:rPr>
          <w:rFonts w:ascii="Arial" w:eastAsia="Arial Unicode MS" w:hAnsi="Arial" w:cs="Arial"/>
          <w:b/>
        </w:rPr>
        <w:t>serão divulgados</w:t>
      </w:r>
      <w:r w:rsidRPr="00992DB7">
        <w:rPr>
          <w:rFonts w:ascii="Arial" w:eastAsia="Arial Unicode MS" w:hAnsi="Arial" w:cs="Arial"/>
        </w:rPr>
        <w:t xml:space="preserve"> no site </w:t>
      </w:r>
      <w:hyperlink r:id="rId19" w:history="1">
        <w:r w:rsidRPr="005752F5">
          <w:rPr>
            <w:rStyle w:val="Hyperlink"/>
            <w:rFonts w:ascii="Arial" w:eastAsia="Arial Unicode MS" w:hAnsi="Arial" w:cs="Arial"/>
          </w:rPr>
          <w:t>www.iobv.org.br</w:t>
        </w:r>
      </w:hyperlink>
      <w:r w:rsidRPr="00992DB7">
        <w:rPr>
          <w:rFonts w:ascii="Arial" w:eastAsia="Arial Unicode MS" w:hAnsi="Arial" w:cs="Arial"/>
        </w:rPr>
        <w:t xml:space="preserve"> e no site </w:t>
      </w:r>
      <w:hyperlink r:id="rId20" w:history="1">
        <w:r w:rsidR="00D4455E" w:rsidRPr="005A238F">
          <w:rPr>
            <w:rStyle w:val="Hyperlink"/>
            <w:rFonts w:ascii="Arial" w:eastAsia="Arial Unicode MS" w:hAnsi="Arial" w:cs="Arial"/>
          </w:rPr>
          <w:t>www.timbó.sc.gov.br</w:t>
        </w:r>
      </w:hyperlink>
      <w:r w:rsidRPr="00992DB7">
        <w:rPr>
          <w:rFonts w:ascii="Arial" w:eastAsia="Arial Unicode MS" w:hAnsi="Arial" w:cs="Arial"/>
        </w:rPr>
        <w:t xml:space="preserve"> </w:t>
      </w:r>
      <w:r w:rsidRPr="004444C5">
        <w:rPr>
          <w:rFonts w:ascii="Arial" w:eastAsia="Arial Unicode MS" w:hAnsi="Arial" w:cs="Arial"/>
          <w:b/>
        </w:rPr>
        <w:t>na data prevista no cronograma</w:t>
      </w:r>
      <w:r w:rsidRPr="00992DB7">
        <w:rPr>
          <w:rFonts w:ascii="Arial" w:eastAsia="Arial Unicode MS" w:hAnsi="Arial" w:cs="Arial"/>
        </w:rPr>
        <w:t>, em edital próprio de convocação</w:t>
      </w:r>
      <w:r>
        <w:rPr>
          <w:rFonts w:ascii="Arial" w:eastAsia="Arial Unicode MS" w:hAnsi="Arial" w:cs="Arial"/>
        </w:rPr>
        <w:t>.</w:t>
      </w:r>
    </w:p>
    <w:p w:rsidR="00B13A68" w:rsidRDefault="00B13A68" w:rsidP="00B13A68">
      <w:pPr>
        <w:keepNext/>
        <w:keepLines/>
        <w:spacing w:before="120" w:after="0" w:line="240" w:lineRule="auto"/>
        <w:jc w:val="both"/>
        <w:outlineLvl w:val="0"/>
        <w:rPr>
          <w:rFonts w:ascii="Arial" w:eastAsia="Arial Unicode MS" w:hAnsi="Arial" w:cs="Arial"/>
        </w:rPr>
      </w:pPr>
      <w:r>
        <w:rPr>
          <w:rFonts w:ascii="Arial" w:eastAsia="Arial Unicode MS" w:hAnsi="Arial" w:cs="Arial"/>
        </w:rPr>
        <w:t>7.3.2. Os horários de realização das provas ficam assim definidos:</w:t>
      </w:r>
    </w:p>
    <w:p w:rsidR="00B13A68" w:rsidRDefault="00B13A68" w:rsidP="00B13A68">
      <w:pPr>
        <w:keepNext/>
        <w:keepLines/>
        <w:spacing w:after="0" w:line="240" w:lineRule="auto"/>
        <w:ind w:left="720"/>
        <w:jc w:val="both"/>
        <w:outlineLvl w:val="0"/>
        <w:rPr>
          <w:rFonts w:ascii="Arial" w:eastAsia="Arial Unicode MS" w:hAnsi="Arial" w:cs="Arial"/>
        </w:rPr>
      </w:pPr>
    </w:p>
    <w:tbl>
      <w:tblPr>
        <w:tblStyle w:val="Tabelacomgrade1"/>
        <w:tblW w:w="0" w:type="auto"/>
        <w:tblLook w:val="04A0" w:firstRow="1" w:lastRow="0" w:firstColumn="1" w:lastColumn="0" w:noHBand="0" w:noVBand="1"/>
      </w:tblPr>
      <w:tblGrid>
        <w:gridCol w:w="3035"/>
        <w:gridCol w:w="5206"/>
        <w:gridCol w:w="1659"/>
      </w:tblGrid>
      <w:tr w:rsidR="00B13A68" w:rsidRPr="00AB24FD" w:rsidTr="00934D51">
        <w:tc>
          <w:tcPr>
            <w:tcW w:w="3035" w:type="dxa"/>
            <w:vAlign w:val="center"/>
          </w:tcPr>
          <w:p w:rsidR="00B13A68" w:rsidRPr="00AB24FD" w:rsidRDefault="00B13A68" w:rsidP="00934D51">
            <w:pPr>
              <w:jc w:val="center"/>
              <w:rPr>
                <w:rFonts w:ascii="Arial" w:eastAsia="Arial Unicode MS" w:hAnsi="Arial" w:cs="Arial"/>
                <w:b/>
              </w:rPr>
            </w:pPr>
            <w:r w:rsidRPr="00AB24FD">
              <w:rPr>
                <w:rFonts w:ascii="Arial" w:eastAsia="Arial Unicode MS" w:hAnsi="Arial" w:cs="Arial"/>
                <w:b/>
              </w:rPr>
              <w:t>Tipo de Cargo</w:t>
            </w:r>
          </w:p>
        </w:tc>
        <w:tc>
          <w:tcPr>
            <w:tcW w:w="5206" w:type="dxa"/>
            <w:vAlign w:val="center"/>
          </w:tcPr>
          <w:p w:rsidR="00B13A68" w:rsidRPr="00AB24FD" w:rsidRDefault="00B13A68" w:rsidP="00934D51">
            <w:pPr>
              <w:rPr>
                <w:rFonts w:ascii="Arial" w:eastAsia="Arial Unicode MS" w:hAnsi="Arial" w:cs="Arial"/>
                <w:b/>
              </w:rPr>
            </w:pPr>
            <w:r w:rsidRPr="00AB24FD">
              <w:rPr>
                <w:rFonts w:ascii="Arial" w:eastAsia="Arial Unicode MS" w:hAnsi="Arial" w:cs="Arial"/>
                <w:b/>
              </w:rPr>
              <w:t>Evento</w:t>
            </w:r>
          </w:p>
        </w:tc>
        <w:tc>
          <w:tcPr>
            <w:tcW w:w="1659" w:type="dxa"/>
            <w:vAlign w:val="center"/>
          </w:tcPr>
          <w:p w:rsidR="00B13A68" w:rsidRPr="00AB24FD" w:rsidRDefault="00B13A68" w:rsidP="00934D51">
            <w:pPr>
              <w:jc w:val="center"/>
              <w:rPr>
                <w:rFonts w:ascii="Arial" w:eastAsia="Arial Unicode MS" w:hAnsi="Arial" w:cs="Arial"/>
                <w:b/>
              </w:rPr>
            </w:pPr>
            <w:r w:rsidRPr="00AB24FD">
              <w:rPr>
                <w:rFonts w:ascii="Arial" w:eastAsia="Arial Unicode MS" w:hAnsi="Arial" w:cs="Arial"/>
                <w:b/>
              </w:rPr>
              <w:t>Horário</w:t>
            </w:r>
          </w:p>
        </w:tc>
      </w:tr>
      <w:tr w:rsidR="00B13A68" w:rsidRPr="00AB24FD" w:rsidTr="00934D51">
        <w:trPr>
          <w:trHeight w:val="495"/>
        </w:trPr>
        <w:tc>
          <w:tcPr>
            <w:tcW w:w="3035" w:type="dxa"/>
            <w:vMerge w:val="restart"/>
            <w:vAlign w:val="center"/>
          </w:tcPr>
          <w:p w:rsidR="00B13A68" w:rsidRDefault="00D4455E" w:rsidP="00934D51">
            <w:pPr>
              <w:jc w:val="center"/>
              <w:rPr>
                <w:rFonts w:ascii="Arial" w:eastAsia="Arial Unicode MS" w:hAnsi="Arial" w:cs="Arial"/>
              </w:rPr>
            </w:pPr>
            <w:r>
              <w:rPr>
                <w:rFonts w:ascii="Arial" w:eastAsia="Arial Unicode MS" w:hAnsi="Arial" w:cs="Arial"/>
              </w:rPr>
              <w:t>TODOS OS CARGOS</w:t>
            </w:r>
          </w:p>
          <w:p w:rsidR="00B13A68" w:rsidRPr="00AB24FD" w:rsidRDefault="00B13A68" w:rsidP="00450B17">
            <w:pPr>
              <w:jc w:val="center"/>
              <w:rPr>
                <w:rFonts w:ascii="Arial" w:eastAsia="Arial Unicode MS" w:hAnsi="Arial" w:cs="Arial"/>
                <w:b/>
              </w:rPr>
            </w:pPr>
            <w:r>
              <w:rPr>
                <w:rFonts w:ascii="Arial" w:eastAsia="Arial Unicode MS" w:hAnsi="Arial" w:cs="Arial"/>
              </w:rPr>
              <w:t>(</w:t>
            </w:r>
            <w:r w:rsidR="00450B17">
              <w:rPr>
                <w:rFonts w:ascii="Arial" w:eastAsia="Arial Unicode MS" w:hAnsi="Arial" w:cs="Arial"/>
                <w:b/>
              </w:rPr>
              <w:t>Vespertino</w:t>
            </w:r>
            <w:r>
              <w:rPr>
                <w:rFonts w:ascii="Arial" w:eastAsia="Arial Unicode MS" w:hAnsi="Arial" w:cs="Arial"/>
                <w:b/>
              </w:rPr>
              <w:t>)</w:t>
            </w:r>
          </w:p>
        </w:tc>
        <w:tc>
          <w:tcPr>
            <w:tcW w:w="5206" w:type="dxa"/>
            <w:vAlign w:val="center"/>
          </w:tcPr>
          <w:p w:rsidR="00B13A68" w:rsidRPr="00AB24FD" w:rsidRDefault="00B13A68" w:rsidP="00934D51">
            <w:pPr>
              <w:rPr>
                <w:rFonts w:ascii="Arial" w:eastAsia="Arial Unicode MS" w:hAnsi="Arial" w:cs="Arial"/>
              </w:rPr>
            </w:pPr>
            <w:r w:rsidRPr="00AB24FD">
              <w:rPr>
                <w:rFonts w:ascii="Arial" w:eastAsia="Arial Unicode MS" w:hAnsi="Arial" w:cs="Arial"/>
              </w:rPr>
              <w:t>Abertura dos portões e acesso dos candidatos aos locais de prova.</w:t>
            </w:r>
          </w:p>
        </w:tc>
        <w:tc>
          <w:tcPr>
            <w:tcW w:w="1659" w:type="dxa"/>
            <w:vAlign w:val="center"/>
          </w:tcPr>
          <w:p w:rsidR="00B13A68" w:rsidRPr="00AB24FD" w:rsidRDefault="00450B17" w:rsidP="00440AC2">
            <w:pPr>
              <w:jc w:val="center"/>
              <w:rPr>
                <w:rFonts w:ascii="Arial" w:eastAsia="Arial Unicode MS" w:hAnsi="Arial" w:cs="Arial"/>
              </w:rPr>
            </w:pPr>
            <w:r>
              <w:rPr>
                <w:rFonts w:ascii="Arial" w:eastAsia="Arial Unicode MS" w:hAnsi="Arial" w:cs="Arial"/>
              </w:rPr>
              <w:t>13</w:t>
            </w:r>
            <w:r w:rsidR="00B13A68" w:rsidRPr="00AB24FD">
              <w:rPr>
                <w:rFonts w:ascii="Arial" w:eastAsia="Arial Unicode MS" w:hAnsi="Arial" w:cs="Arial"/>
              </w:rPr>
              <w:t>h15</w:t>
            </w:r>
          </w:p>
        </w:tc>
      </w:tr>
      <w:tr w:rsidR="00B13A68" w:rsidRPr="00AB24FD" w:rsidTr="00934D51">
        <w:trPr>
          <w:trHeight w:val="120"/>
        </w:trPr>
        <w:tc>
          <w:tcPr>
            <w:tcW w:w="3035" w:type="dxa"/>
            <w:vMerge/>
            <w:vAlign w:val="center"/>
          </w:tcPr>
          <w:p w:rsidR="00B13A68" w:rsidRPr="00AB24FD" w:rsidRDefault="00B13A68" w:rsidP="00934D51">
            <w:pPr>
              <w:jc w:val="center"/>
              <w:rPr>
                <w:rFonts w:ascii="Arial" w:eastAsia="Arial Unicode MS" w:hAnsi="Arial" w:cs="Arial"/>
              </w:rPr>
            </w:pPr>
          </w:p>
        </w:tc>
        <w:tc>
          <w:tcPr>
            <w:tcW w:w="5206" w:type="dxa"/>
            <w:vAlign w:val="center"/>
          </w:tcPr>
          <w:p w:rsidR="00B13A68" w:rsidRPr="00AB24FD" w:rsidRDefault="00B13A68" w:rsidP="00934D51">
            <w:pPr>
              <w:rPr>
                <w:rFonts w:ascii="Arial" w:eastAsia="Arial Unicode MS" w:hAnsi="Arial" w:cs="Arial"/>
                <w:b/>
              </w:rPr>
            </w:pPr>
            <w:r w:rsidRPr="00AB24FD">
              <w:rPr>
                <w:rFonts w:ascii="Arial" w:eastAsia="Arial Unicode MS" w:hAnsi="Arial" w:cs="Arial"/>
                <w:b/>
              </w:rPr>
              <w:t>Fechamento dos portões, não sendo permitido o acesso de candidatos, sob qualquer alegação, a partir deste horário.</w:t>
            </w:r>
          </w:p>
        </w:tc>
        <w:tc>
          <w:tcPr>
            <w:tcW w:w="1659" w:type="dxa"/>
            <w:vAlign w:val="center"/>
          </w:tcPr>
          <w:p w:rsidR="00B13A68" w:rsidRPr="00AB24FD" w:rsidRDefault="00450B17" w:rsidP="00440AC2">
            <w:pPr>
              <w:jc w:val="center"/>
              <w:rPr>
                <w:rFonts w:ascii="Arial" w:eastAsia="Arial Unicode MS" w:hAnsi="Arial" w:cs="Arial"/>
                <w:b/>
              </w:rPr>
            </w:pPr>
            <w:r>
              <w:rPr>
                <w:rFonts w:ascii="Arial" w:eastAsia="Arial Unicode MS" w:hAnsi="Arial" w:cs="Arial"/>
                <w:b/>
              </w:rPr>
              <w:t>13</w:t>
            </w:r>
            <w:r w:rsidR="00B13A68" w:rsidRPr="00AB24FD">
              <w:rPr>
                <w:rFonts w:ascii="Arial" w:eastAsia="Arial Unicode MS" w:hAnsi="Arial" w:cs="Arial"/>
                <w:b/>
              </w:rPr>
              <w:t>h50</w:t>
            </w:r>
          </w:p>
        </w:tc>
      </w:tr>
      <w:tr w:rsidR="00B13A68" w:rsidRPr="00AB24FD" w:rsidTr="00934D51">
        <w:trPr>
          <w:trHeight w:val="90"/>
        </w:trPr>
        <w:tc>
          <w:tcPr>
            <w:tcW w:w="3035" w:type="dxa"/>
            <w:vMerge/>
            <w:vAlign w:val="center"/>
          </w:tcPr>
          <w:p w:rsidR="00B13A68" w:rsidRPr="00AB24FD" w:rsidRDefault="00B13A68" w:rsidP="00934D51">
            <w:pPr>
              <w:jc w:val="center"/>
              <w:rPr>
                <w:rFonts w:ascii="Arial" w:eastAsia="Arial Unicode MS" w:hAnsi="Arial" w:cs="Arial"/>
              </w:rPr>
            </w:pPr>
          </w:p>
        </w:tc>
        <w:tc>
          <w:tcPr>
            <w:tcW w:w="5206" w:type="dxa"/>
            <w:vAlign w:val="center"/>
          </w:tcPr>
          <w:p w:rsidR="00B13A68" w:rsidRPr="00AB24FD" w:rsidRDefault="00B13A68" w:rsidP="00934D51">
            <w:pPr>
              <w:rPr>
                <w:rFonts w:ascii="Arial" w:eastAsia="Arial Unicode MS" w:hAnsi="Arial" w:cs="Arial"/>
              </w:rPr>
            </w:pPr>
            <w:r w:rsidRPr="00AB24FD">
              <w:rPr>
                <w:rFonts w:ascii="Arial" w:eastAsia="Arial Unicode MS" w:hAnsi="Arial" w:cs="Arial"/>
              </w:rPr>
              <w:t>Abertura dos invólucros e distribuição das provas e na sequencia início das provas</w:t>
            </w:r>
          </w:p>
          <w:p w:rsidR="00B13A68" w:rsidRPr="00AB24FD" w:rsidRDefault="00B13A68" w:rsidP="00934D51">
            <w:pPr>
              <w:rPr>
                <w:rFonts w:ascii="Arial" w:eastAsia="Arial Unicode MS" w:hAnsi="Arial" w:cs="Arial"/>
              </w:rPr>
            </w:pPr>
            <w:r w:rsidRPr="00AB24FD">
              <w:rPr>
                <w:rFonts w:ascii="Arial" w:eastAsia="Arial Unicode MS" w:hAnsi="Arial" w:cs="Arial"/>
                <w:sz w:val="18"/>
              </w:rPr>
              <w:t>OBS.: O tempo gasto para abertura e distribuição das provas será acrescido ao tempo final da prova caso seja necessário</w:t>
            </w:r>
            <w:r w:rsidRPr="00AB24FD">
              <w:rPr>
                <w:rFonts w:ascii="Arial" w:eastAsia="Arial Unicode MS" w:hAnsi="Arial" w:cs="Arial"/>
              </w:rPr>
              <w:t>.</w:t>
            </w:r>
          </w:p>
        </w:tc>
        <w:tc>
          <w:tcPr>
            <w:tcW w:w="1659" w:type="dxa"/>
            <w:vAlign w:val="center"/>
          </w:tcPr>
          <w:p w:rsidR="00B13A68" w:rsidRPr="00AB24FD" w:rsidRDefault="00450B17" w:rsidP="00440AC2">
            <w:pPr>
              <w:jc w:val="center"/>
              <w:rPr>
                <w:rFonts w:ascii="Arial" w:eastAsia="Arial Unicode MS" w:hAnsi="Arial" w:cs="Arial"/>
              </w:rPr>
            </w:pPr>
            <w:r>
              <w:rPr>
                <w:rFonts w:ascii="Arial" w:eastAsia="Arial Unicode MS" w:hAnsi="Arial" w:cs="Arial"/>
              </w:rPr>
              <w:t>14</w:t>
            </w:r>
            <w:r w:rsidR="00B13A68" w:rsidRPr="00AB24FD">
              <w:rPr>
                <w:rFonts w:ascii="Arial" w:eastAsia="Arial Unicode MS" w:hAnsi="Arial" w:cs="Arial"/>
              </w:rPr>
              <w:t>h</w:t>
            </w:r>
          </w:p>
        </w:tc>
      </w:tr>
      <w:tr w:rsidR="00B13A68" w:rsidRPr="00AB24FD" w:rsidTr="00934D51">
        <w:trPr>
          <w:trHeight w:val="60"/>
        </w:trPr>
        <w:tc>
          <w:tcPr>
            <w:tcW w:w="3035" w:type="dxa"/>
            <w:vMerge/>
            <w:vAlign w:val="center"/>
          </w:tcPr>
          <w:p w:rsidR="00B13A68" w:rsidRPr="00AB24FD" w:rsidRDefault="00B13A68" w:rsidP="00934D51">
            <w:pPr>
              <w:jc w:val="center"/>
              <w:rPr>
                <w:rFonts w:ascii="Arial" w:eastAsia="Arial Unicode MS" w:hAnsi="Arial" w:cs="Arial"/>
              </w:rPr>
            </w:pPr>
          </w:p>
        </w:tc>
        <w:tc>
          <w:tcPr>
            <w:tcW w:w="5206" w:type="dxa"/>
            <w:vAlign w:val="center"/>
          </w:tcPr>
          <w:p w:rsidR="00B13A68" w:rsidRPr="00AB24FD" w:rsidRDefault="00B13A68" w:rsidP="00934D51">
            <w:pPr>
              <w:rPr>
                <w:rFonts w:ascii="Arial" w:eastAsia="Arial Unicode MS" w:hAnsi="Arial" w:cs="Arial"/>
              </w:rPr>
            </w:pPr>
            <w:r w:rsidRPr="00AB24FD">
              <w:rPr>
                <w:rFonts w:ascii="Arial" w:eastAsia="Arial Unicode MS" w:hAnsi="Arial" w:cs="Arial"/>
              </w:rPr>
              <w:t>Tempo mínimo de permanência em sala de prova</w:t>
            </w:r>
          </w:p>
        </w:tc>
        <w:tc>
          <w:tcPr>
            <w:tcW w:w="1659" w:type="dxa"/>
            <w:vAlign w:val="center"/>
          </w:tcPr>
          <w:p w:rsidR="00B13A68" w:rsidRPr="00AB24FD" w:rsidRDefault="00450B17" w:rsidP="00440AC2">
            <w:pPr>
              <w:jc w:val="center"/>
              <w:rPr>
                <w:rFonts w:ascii="Arial" w:eastAsia="Arial Unicode MS" w:hAnsi="Arial" w:cs="Arial"/>
              </w:rPr>
            </w:pPr>
            <w:r>
              <w:rPr>
                <w:rFonts w:ascii="Arial" w:eastAsia="Arial Unicode MS" w:hAnsi="Arial" w:cs="Arial"/>
              </w:rPr>
              <w:t>14</w:t>
            </w:r>
            <w:r w:rsidR="00B13A68" w:rsidRPr="00AB24FD">
              <w:rPr>
                <w:rFonts w:ascii="Arial" w:eastAsia="Arial Unicode MS" w:hAnsi="Arial" w:cs="Arial"/>
              </w:rPr>
              <w:t>h</w:t>
            </w:r>
            <w:r w:rsidR="00440AC2">
              <w:rPr>
                <w:rFonts w:ascii="Arial" w:eastAsia="Arial Unicode MS" w:hAnsi="Arial" w:cs="Arial"/>
              </w:rPr>
              <w:t>30</w:t>
            </w:r>
          </w:p>
        </w:tc>
      </w:tr>
      <w:tr w:rsidR="00B13A68" w:rsidRPr="00AB24FD" w:rsidTr="00934D51">
        <w:trPr>
          <w:trHeight w:val="180"/>
        </w:trPr>
        <w:tc>
          <w:tcPr>
            <w:tcW w:w="3035" w:type="dxa"/>
            <w:vMerge/>
            <w:tcBorders>
              <w:bottom w:val="single" w:sz="18" w:space="0" w:color="auto"/>
            </w:tcBorders>
            <w:vAlign w:val="center"/>
          </w:tcPr>
          <w:p w:rsidR="00B13A68" w:rsidRPr="00AB24FD" w:rsidRDefault="00B13A68" w:rsidP="00934D51">
            <w:pPr>
              <w:jc w:val="center"/>
              <w:rPr>
                <w:rFonts w:ascii="Arial" w:eastAsia="Arial Unicode MS" w:hAnsi="Arial" w:cs="Arial"/>
              </w:rPr>
            </w:pPr>
          </w:p>
        </w:tc>
        <w:tc>
          <w:tcPr>
            <w:tcW w:w="5206" w:type="dxa"/>
            <w:tcBorders>
              <w:bottom w:val="single" w:sz="18" w:space="0" w:color="auto"/>
            </w:tcBorders>
            <w:vAlign w:val="center"/>
          </w:tcPr>
          <w:p w:rsidR="00B13A68" w:rsidRPr="00AB24FD" w:rsidRDefault="00B13A68" w:rsidP="00934D51">
            <w:pPr>
              <w:rPr>
                <w:rFonts w:ascii="Arial" w:eastAsia="Arial Unicode MS" w:hAnsi="Arial" w:cs="Arial"/>
              </w:rPr>
            </w:pPr>
            <w:r w:rsidRPr="00AB24FD">
              <w:rPr>
                <w:rFonts w:ascii="Arial" w:eastAsia="Arial Unicode MS" w:hAnsi="Arial" w:cs="Arial"/>
              </w:rPr>
              <w:t>Final Devolução obrigatória do caderno de questões e cartão-resposta</w:t>
            </w:r>
          </w:p>
        </w:tc>
        <w:tc>
          <w:tcPr>
            <w:tcW w:w="1659" w:type="dxa"/>
            <w:tcBorders>
              <w:bottom w:val="single" w:sz="18" w:space="0" w:color="auto"/>
            </w:tcBorders>
            <w:vAlign w:val="center"/>
          </w:tcPr>
          <w:p w:rsidR="00B13A68" w:rsidRPr="00AB24FD" w:rsidRDefault="00B13A68" w:rsidP="00934D51">
            <w:pPr>
              <w:jc w:val="center"/>
              <w:rPr>
                <w:rFonts w:ascii="Arial" w:eastAsia="Arial Unicode MS" w:hAnsi="Arial" w:cs="Arial"/>
              </w:rPr>
            </w:pPr>
            <w:r w:rsidRPr="00AB24FD">
              <w:rPr>
                <w:rFonts w:ascii="Arial" w:eastAsia="Arial Unicode MS" w:hAnsi="Arial" w:cs="Arial"/>
              </w:rPr>
              <w:t>1</w:t>
            </w:r>
            <w:r w:rsidR="00450B17">
              <w:rPr>
                <w:rFonts w:ascii="Arial" w:eastAsia="Arial Unicode MS" w:hAnsi="Arial" w:cs="Arial"/>
              </w:rPr>
              <w:t>6</w:t>
            </w:r>
            <w:r w:rsidRPr="00AB24FD">
              <w:rPr>
                <w:rFonts w:ascii="Arial" w:eastAsia="Arial Unicode MS" w:hAnsi="Arial" w:cs="Arial"/>
              </w:rPr>
              <w:t>h</w:t>
            </w:r>
          </w:p>
          <w:p w:rsidR="00B13A68" w:rsidRPr="00AB24FD" w:rsidRDefault="00B13A68" w:rsidP="00934D51">
            <w:pPr>
              <w:jc w:val="center"/>
              <w:rPr>
                <w:rFonts w:ascii="Arial" w:eastAsia="Arial Unicode MS" w:hAnsi="Arial" w:cs="Arial"/>
              </w:rPr>
            </w:pPr>
          </w:p>
        </w:tc>
      </w:tr>
    </w:tbl>
    <w:p w:rsidR="00B13A68" w:rsidRDefault="00B13A68" w:rsidP="00B13A68">
      <w:pPr>
        <w:keepNext/>
        <w:keepLines/>
        <w:spacing w:after="0" w:line="240" w:lineRule="auto"/>
        <w:ind w:left="720"/>
        <w:jc w:val="both"/>
        <w:outlineLvl w:val="0"/>
        <w:rPr>
          <w:rFonts w:ascii="Arial" w:eastAsia="Arial Unicode MS" w:hAnsi="Arial" w:cs="Arial"/>
        </w:rPr>
      </w:pPr>
    </w:p>
    <w:p w:rsidR="00B13A68" w:rsidRDefault="00B13A68" w:rsidP="005A1E04">
      <w:pPr>
        <w:spacing w:before="120" w:after="0" w:line="240" w:lineRule="auto"/>
        <w:jc w:val="both"/>
        <w:rPr>
          <w:rFonts w:ascii="Arial" w:eastAsia="Arial Unicode MS" w:hAnsi="Arial" w:cs="Arial"/>
        </w:rPr>
      </w:pPr>
    </w:p>
    <w:p w:rsidR="005A1E04" w:rsidRPr="005A1E04" w:rsidRDefault="005A1E04" w:rsidP="005A1E04">
      <w:pPr>
        <w:spacing w:before="120" w:after="0" w:line="240" w:lineRule="auto"/>
        <w:jc w:val="both"/>
        <w:rPr>
          <w:rFonts w:ascii="Arial" w:eastAsia="Arial Unicode MS" w:hAnsi="Arial" w:cs="Arial"/>
          <w:b/>
        </w:rPr>
      </w:pPr>
      <w:r w:rsidRPr="005A1E04">
        <w:rPr>
          <w:rFonts w:ascii="Arial" w:eastAsia="Arial Unicode MS" w:hAnsi="Arial" w:cs="Arial"/>
        </w:rPr>
        <w:lastRenderedPageBreak/>
        <w:t>7.3.</w:t>
      </w:r>
      <w:r w:rsidR="00B13A68">
        <w:rPr>
          <w:rFonts w:ascii="Arial" w:eastAsia="Arial Unicode MS" w:hAnsi="Arial" w:cs="Arial"/>
        </w:rPr>
        <w:t>3</w:t>
      </w:r>
      <w:r w:rsidRPr="005A1E04">
        <w:rPr>
          <w:rFonts w:ascii="Arial" w:eastAsia="Arial Unicode MS" w:hAnsi="Arial" w:cs="Arial"/>
        </w:rPr>
        <w:t xml:space="preserve"> </w:t>
      </w:r>
      <w:proofErr w:type="gramStart"/>
      <w:r w:rsidRPr="005A1E04">
        <w:rPr>
          <w:rFonts w:ascii="Arial" w:eastAsia="Arial Unicode MS" w:hAnsi="Arial" w:cs="Arial"/>
        </w:rPr>
        <w:t>A identificação correta do período, horário e local da prova e o comparecimento no horário determinado, será</w:t>
      </w:r>
      <w:proofErr w:type="gramEnd"/>
      <w:r w:rsidRPr="005A1E04">
        <w:rPr>
          <w:rFonts w:ascii="Arial" w:eastAsia="Arial Unicode MS" w:hAnsi="Arial" w:cs="Arial"/>
        </w:rPr>
        <w:t xml:space="preserve"> de inteira responsabilidade do candidato, devendo o mesmo manter-se informado acompanhando as publicações no site </w:t>
      </w:r>
      <w:hyperlink r:id="rId21" w:history="1">
        <w:r w:rsidRPr="005A1E04">
          <w:rPr>
            <w:rFonts w:ascii="Arial" w:eastAsia="Arial Unicode MS" w:hAnsi="Arial" w:cs="Arial"/>
            <w:color w:val="0563C1" w:themeColor="hyperlink"/>
            <w:u w:val="single"/>
          </w:rPr>
          <w:t>www.iobv.org.br</w:t>
        </w:r>
      </w:hyperlink>
      <w:r w:rsidRPr="005A1E04">
        <w:rPr>
          <w:rFonts w:ascii="Arial" w:eastAsia="Arial Unicode MS" w:hAnsi="Arial" w:cs="Arial"/>
        </w:rPr>
        <w:t xml:space="preserve">, considerando que </w:t>
      </w:r>
      <w:r w:rsidRPr="005A1E04">
        <w:rPr>
          <w:rFonts w:ascii="Arial" w:eastAsia="Arial Unicode MS" w:hAnsi="Arial" w:cs="Arial"/>
          <w:b/>
        </w:rPr>
        <w:t>os portões dos locais fecharão 1</w:t>
      </w:r>
      <w:r w:rsidR="00C32944">
        <w:rPr>
          <w:rFonts w:ascii="Arial" w:eastAsia="Arial Unicode MS" w:hAnsi="Arial" w:cs="Arial"/>
          <w:b/>
        </w:rPr>
        <w:t>0</w:t>
      </w:r>
      <w:r w:rsidRPr="005A1E04">
        <w:rPr>
          <w:rFonts w:ascii="Arial" w:eastAsia="Arial Unicode MS" w:hAnsi="Arial" w:cs="Arial"/>
          <w:b/>
        </w:rPr>
        <w:t xml:space="preserve"> (</w:t>
      </w:r>
      <w:r w:rsidR="00C32944">
        <w:rPr>
          <w:rFonts w:ascii="Arial" w:eastAsia="Arial Unicode MS" w:hAnsi="Arial" w:cs="Arial"/>
          <w:b/>
        </w:rPr>
        <w:t>dez</w:t>
      </w:r>
      <w:r w:rsidRPr="005A1E04">
        <w:rPr>
          <w:rFonts w:ascii="Arial" w:eastAsia="Arial Unicode MS" w:hAnsi="Arial" w:cs="Arial"/>
          <w:b/>
        </w:rPr>
        <w:t xml:space="preserve"> minutos) antes do horário marcado para início da prova.</w:t>
      </w:r>
    </w:p>
    <w:p w:rsidR="005A1E04" w:rsidRPr="005A1E04" w:rsidRDefault="00AE116A" w:rsidP="005A1E04">
      <w:pPr>
        <w:spacing w:before="120" w:after="0" w:line="240" w:lineRule="auto"/>
        <w:jc w:val="both"/>
        <w:rPr>
          <w:rFonts w:ascii="Arial" w:eastAsia="Arial Unicode MS" w:hAnsi="Arial" w:cs="Arial"/>
        </w:rPr>
      </w:pPr>
      <w:r>
        <w:rPr>
          <w:rFonts w:ascii="Arial" w:eastAsia="Arial Unicode MS" w:hAnsi="Arial" w:cs="Arial"/>
        </w:rPr>
        <w:t>7.3.4</w:t>
      </w:r>
      <w:proofErr w:type="gramStart"/>
      <w:r>
        <w:rPr>
          <w:rFonts w:ascii="Arial" w:eastAsia="Arial Unicode MS" w:hAnsi="Arial" w:cs="Arial"/>
        </w:rPr>
        <w:t xml:space="preserve">  </w:t>
      </w:r>
      <w:proofErr w:type="gramEnd"/>
      <w:r w:rsidR="005A1E04" w:rsidRPr="005A1E04">
        <w:rPr>
          <w:rFonts w:ascii="Arial" w:eastAsia="Arial Unicode MS" w:hAnsi="Arial" w:cs="Arial"/>
        </w:rPr>
        <w:t xml:space="preserve">O IOBV e o Município de </w:t>
      </w:r>
      <w:r w:rsidR="00934D51">
        <w:rPr>
          <w:rFonts w:ascii="Arial" w:eastAsia="Arial Unicode MS" w:hAnsi="Arial" w:cs="Arial"/>
        </w:rPr>
        <w:t>Timbó</w:t>
      </w:r>
      <w:r w:rsidR="005A1E04" w:rsidRPr="005A1E04">
        <w:rPr>
          <w:rFonts w:ascii="Arial" w:eastAsia="Arial Unicode MS" w:hAnsi="Arial" w:cs="Arial"/>
        </w:rPr>
        <w:t xml:space="preserve"> eximem-se das despesas com viagens e estadia dos candidatos para prestar as provas do concurso público em qualquer uma das etapas.</w:t>
      </w:r>
    </w:p>
    <w:p w:rsidR="005A1E04" w:rsidRPr="005A1E04" w:rsidRDefault="005A1E04" w:rsidP="005A1E04">
      <w:pPr>
        <w:spacing w:before="120" w:after="0" w:line="240" w:lineRule="auto"/>
        <w:jc w:val="both"/>
        <w:rPr>
          <w:rFonts w:ascii="Arial" w:eastAsia="Arial Unicode MS" w:hAnsi="Arial" w:cs="Arial"/>
          <w:b/>
          <w:sz w:val="10"/>
        </w:rPr>
      </w:pPr>
    </w:p>
    <w:p w:rsidR="00B84256" w:rsidRPr="00793F61" w:rsidRDefault="00B84256" w:rsidP="00B84256">
      <w:pPr>
        <w:spacing w:before="120" w:after="0" w:line="240" w:lineRule="auto"/>
        <w:jc w:val="both"/>
        <w:rPr>
          <w:rFonts w:ascii="Arial" w:eastAsia="Arial Unicode MS" w:hAnsi="Arial" w:cs="Arial"/>
          <w:b/>
        </w:rPr>
      </w:pPr>
      <w:r>
        <w:rPr>
          <w:rFonts w:ascii="Arial" w:eastAsia="Arial Unicode MS" w:hAnsi="Arial" w:cs="Arial"/>
          <w:b/>
        </w:rPr>
        <w:t>8. DA</w:t>
      </w:r>
      <w:r w:rsidRPr="00793F61">
        <w:rPr>
          <w:rFonts w:ascii="Arial" w:eastAsia="Arial Unicode MS" w:hAnsi="Arial" w:cs="Arial"/>
          <w:b/>
        </w:rPr>
        <w:t xml:space="preserve"> PROVA ESCRITA</w:t>
      </w:r>
    </w:p>
    <w:p w:rsidR="00D07E3D" w:rsidRDefault="00B84256" w:rsidP="00B84256">
      <w:pPr>
        <w:spacing w:before="120" w:after="0" w:line="240" w:lineRule="auto"/>
        <w:jc w:val="both"/>
        <w:rPr>
          <w:rFonts w:ascii="Arial" w:eastAsia="Arial Unicode MS" w:hAnsi="Arial" w:cs="Arial"/>
        </w:rPr>
      </w:pPr>
      <w:r>
        <w:rPr>
          <w:rFonts w:ascii="Arial" w:eastAsia="Arial Unicode MS" w:hAnsi="Arial" w:cs="Arial"/>
        </w:rPr>
        <w:t>8.</w:t>
      </w:r>
      <w:r w:rsidRPr="00793F61">
        <w:rPr>
          <w:rFonts w:ascii="Arial" w:eastAsia="Arial Unicode MS" w:hAnsi="Arial" w:cs="Arial"/>
        </w:rPr>
        <w:t xml:space="preserve">1 A prova escrita será constituída de questões objetivas, cada uma delas com </w:t>
      </w:r>
      <w:proofErr w:type="gramStart"/>
      <w:r w:rsidRPr="00793F61">
        <w:rPr>
          <w:rFonts w:ascii="Arial" w:eastAsia="Arial Unicode MS" w:hAnsi="Arial" w:cs="Arial"/>
        </w:rPr>
        <w:t>4</w:t>
      </w:r>
      <w:proofErr w:type="gramEnd"/>
      <w:r w:rsidRPr="00793F61">
        <w:rPr>
          <w:rFonts w:ascii="Arial" w:eastAsia="Arial Unicode MS" w:hAnsi="Arial" w:cs="Arial"/>
        </w:rPr>
        <w:t xml:space="preserve"> (quatro) alternativas das quais uma única será corret</w:t>
      </w:r>
      <w:r w:rsidR="002A1C2A">
        <w:rPr>
          <w:rFonts w:ascii="Arial" w:eastAsia="Arial Unicode MS" w:hAnsi="Arial" w:cs="Arial"/>
        </w:rPr>
        <w:t xml:space="preserve">a e </w:t>
      </w:r>
      <w:r w:rsidRPr="00793F61">
        <w:rPr>
          <w:rFonts w:ascii="Arial" w:eastAsia="Arial Unicode MS" w:hAnsi="Arial" w:cs="Arial"/>
        </w:rPr>
        <w:t>com</w:t>
      </w:r>
      <w:r>
        <w:rPr>
          <w:rFonts w:ascii="Arial" w:eastAsia="Arial Unicode MS" w:hAnsi="Arial" w:cs="Arial"/>
        </w:rPr>
        <w:t xml:space="preserve"> </w:t>
      </w:r>
      <w:r w:rsidR="00D07E3D">
        <w:rPr>
          <w:rFonts w:ascii="Arial" w:eastAsia="Arial Unicode MS" w:hAnsi="Arial" w:cs="Arial"/>
        </w:rPr>
        <w:t xml:space="preserve">duração de </w:t>
      </w:r>
      <w:r w:rsidR="00AE116A">
        <w:rPr>
          <w:rFonts w:ascii="Arial" w:eastAsia="Arial Unicode MS" w:hAnsi="Arial" w:cs="Arial"/>
        </w:rPr>
        <w:t>até 2</w:t>
      </w:r>
      <w:r>
        <w:rPr>
          <w:rFonts w:ascii="Arial" w:eastAsia="Arial Unicode MS" w:hAnsi="Arial" w:cs="Arial"/>
        </w:rPr>
        <w:t xml:space="preserve"> </w:t>
      </w:r>
      <w:r w:rsidRPr="00793F61">
        <w:rPr>
          <w:rFonts w:ascii="Arial" w:eastAsia="Arial Unicode MS" w:hAnsi="Arial" w:cs="Arial"/>
        </w:rPr>
        <w:t>(</w:t>
      </w:r>
      <w:r w:rsidR="00AE116A">
        <w:rPr>
          <w:rFonts w:ascii="Arial" w:eastAsia="Arial Unicode MS" w:hAnsi="Arial" w:cs="Arial"/>
        </w:rPr>
        <w:t>duas</w:t>
      </w:r>
      <w:r w:rsidRPr="00793F61">
        <w:rPr>
          <w:rFonts w:ascii="Arial" w:eastAsia="Arial Unicode MS" w:hAnsi="Arial" w:cs="Arial"/>
        </w:rPr>
        <w:t>)</w:t>
      </w:r>
      <w:r>
        <w:rPr>
          <w:rFonts w:ascii="Arial" w:eastAsia="Arial Unicode MS" w:hAnsi="Arial" w:cs="Arial"/>
        </w:rPr>
        <w:t xml:space="preserve"> </w:t>
      </w:r>
      <w:r w:rsidRPr="00793F61">
        <w:rPr>
          <w:rFonts w:ascii="Arial" w:eastAsia="Arial Unicode MS" w:hAnsi="Arial" w:cs="Arial"/>
        </w:rPr>
        <w:t>horas</w:t>
      </w:r>
      <w:r w:rsidR="00D07E3D">
        <w:rPr>
          <w:rFonts w:ascii="Arial" w:eastAsia="Arial Unicode MS" w:hAnsi="Arial" w:cs="Arial"/>
        </w:rPr>
        <w:t>.</w:t>
      </w:r>
    </w:p>
    <w:p w:rsidR="00B84256" w:rsidRDefault="00D07E3D" w:rsidP="00D07E3D">
      <w:pPr>
        <w:spacing w:before="120" w:after="0" w:line="240" w:lineRule="auto"/>
        <w:jc w:val="both"/>
        <w:rPr>
          <w:rFonts w:ascii="Arial" w:eastAsia="Arial Unicode MS" w:hAnsi="Arial" w:cs="Arial"/>
        </w:rPr>
      </w:pPr>
      <w:r>
        <w:rPr>
          <w:rFonts w:ascii="Arial" w:eastAsia="Arial Unicode MS" w:hAnsi="Arial" w:cs="Arial"/>
        </w:rPr>
        <w:t xml:space="preserve">8.2. As áreas de conhecimento para cada cargo, abrangidas pela prova, o número e valor das questões de cada uma delas, </w:t>
      </w:r>
      <w:r w:rsidR="008040F1">
        <w:rPr>
          <w:rFonts w:ascii="Arial" w:eastAsia="Arial Unicode MS" w:hAnsi="Arial" w:cs="Arial"/>
        </w:rPr>
        <w:t xml:space="preserve">seguem </w:t>
      </w:r>
      <w:r w:rsidR="00C32944">
        <w:rPr>
          <w:rFonts w:ascii="Arial" w:eastAsia="Arial Unicode MS" w:hAnsi="Arial" w:cs="Arial"/>
        </w:rPr>
        <w:t xml:space="preserve">abaixo </w:t>
      </w:r>
      <w:r w:rsidR="008040F1">
        <w:rPr>
          <w:rFonts w:ascii="Arial" w:eastAsia="Arial Unicode MS" w:hAnsi="Arial" w:cs="Arial"/>
        </w:rPr>
        <w:t>descritas:</w:t>
      </w:r>
    </w:p>
    <w:p w:rsidR="008040F1" w:rsidRDefault="008040F1" w:rsidP="008040F1">
      <w:pPr>
        <w:tabs>
          <w:tab w:val="num" w:pos="284"/>
        </w:tabs>
        <w:spacing w:after="0" w:line="240" w:lineRule="auto"/>
        <w:ind w:left="142" w:hanging="142"/>
        <w:rPr>
          <w:rFonts w:ascii="Arial" w:eastAsia="Times New Roman" w:hAnsi="Arial" w:cs="Arial"/>
          <w:b/>
          <w:color w:val="000000"/>
          <w:sz w:val="20"/>
          <w:szCs w:val="20"/>
          <w:lang w:eastAsia="pt-BR"/>
        </w:rPr>
      </w:pPr>
    </w:p>
    <w:p w:rsidR="008040F1" w:rsidRPr="00AE116A" w:rsidRDefault="008040F1" w:rsidP="008040F1">
      <w:pPr>
        <w:tabs>
          <w:tab w:val="num" w:pos="284"/>
        </w:tabs>
        <w:spacing w:after="0" w:line="240" w:lineRule="auto"/>
        <w:ind w:left="142" w:hanging="142"/>
        <w:rPr>
          <w:rFonts w:ascii="Arial" w:eastAsia="Times New Roman" w:hAnsi="Arial" w:cs="Arial"/>
          <w:b/>
          <w:sz w:val="20"/>
          <w:szCs w:val="20"/>
          <w:lang w:eastAsia="pt-BR"/>
        </w:rPr>
      </w:pPr>
      <w:r>
        <w:rPr>
          <w:rFonts w:ascii="Arial" w:eastAsia="Times New Roman" w:hAnsi="Arial" w:cs="Arial"/>
          <w:b/>
          <w:color w:val="000000"/>
          <w:sz w:val="20"/>
          <w:szCs w:val="20"/>
          <w:lang w:eastAsia="pt-BR"/>
        </w:rPr>
        <w:t xml:space="preserve">8.2.1. </w:t>
      </w:r>
      <w:r w:rsidR="00C32944">
        <w:rPr>
          <w:rFonts w:ascii="Arial" w:eastAsia="Times New Roman" w:hAnsi="Arial" w:cs="Arial"/>
          <w:b/>
          <w:color w:val="000000"/>
          <w:sz w:val="20"/>
          <w:szCs w:val="20"/>
          <w:lang w:eastAsia="pt-BR"/>
        </w:rPr>
        <w:t>Cargos</w:t>
      </w:r>
      <w:r>
        <w:rPr>
          <w:rFonts w:ascii="Arial" w:eastAsia="Times New Roman" w:hAnsi="Arial" w:cs="Arial"/>
          <w:b/>
          <w:color w:val="000000"/>
          <w:sz w:val="20"/>
          <w:szCs w:val="20"/>
          <w:lang w:eastAsia="pt-BR"/>
        </w:rPr>
        <w:t xml:space="preserve">: </w:t>
      </w:r>
      <w:r w:rsidR="00C32944" w:rsidRPr="00AE116A">
        <w:rPr>
          <w:rFonts w:ascii="Arial" w:eastAsia="Times New Roman" w:hAnsi="Arial" w:cs="Arial"/>
          <w:b/>
          <w:sz w:val="20"/>
          <w:szCs w:val="20"/>
          <w:lang w:eastAsia="pt-BR"/>
        </w:rPr>
        <w:t xml:space="preserve">Auxiliar </w:t>
      </w:r>
      <w:r w:rsidR="000067BD" w:rsidRPr="00AE116A">
        <w:rPr>
          <w:rFonts w:ascii="Arial" w:eastAsia="Times New Roman" w:hAnsi="Arial" w:cs="Arial"/>
          <w:b/>
          <w:sz w:val="20"/>
          <w:szCs w:val="20"/>
          <w:lang w:eastAsia="pt-BR"/>
        </w:rPr>
        <w:t>Operacional, Auxiliar d</w:t>
      </w:r>
      <w:r w:rsidR="00F04F36" w:rsidRPr="00AE116A">
        <w:rPr>
          <w:rFonts w:ascii="Arial" w:eastAsia="Times New Roman" w:hAnsi="Arial" w:cs="Arial"/>
          <w:b/>
          <w:sz w:val="20"/>
          <w:szCs w:val="20"/>
          <w:lang w:eastAsia="pt-BR"/>
        </w:rPr>
        <w:t xml:space="preserve">e Recreação Infantil, Educador </w:t>
      </w:r>
      <w:proofErr w:type="gramStart"/>
      <w:r w:rsidR="00F04F36" w:rsidRPr="00AE116A">
        <w:rPr>
          <w:rFonts w:ascii="Arial" w:eastAsia="Times New Roman" w:hAnsi="Arial" w:cs="Arial"/>
          <w:b/>
          <w:sz w:val="20"/>
          <w:szCs w:val="20"/>
          <w:lang w:eastAsia="pt-BR"/>
        </w:rPr>
        <w:t>Infantil</w:t>
      </w:r>
      <w:proofErr w:type="gramEnd"/>
    </w:p>
    <w:tbl>
      <w:tblPr>
        <w:tblStyle w:val="Tabelacomgrade"/>
        <w:tblW w:w="5000" w:type="pct"/>
        <w:tblLook w:val="04A0" w:firstRow="1" w:lastRow="0" w:firstColumn="1" w:lastColumn="0" w:noHBand="0" w:noVBand="1"/>
      </w:tblPr>
      <w:tblGrid>
        <w:gridCol w:w="2751"/>
        <w:gridCol w:w="3375"/>
        <w:gridCol w:w="1306"/>
        <w:gridCol w:w="1320"/>
        <w:gridCol w:w="1387"/>
      </w:tblGrid>
      <w:tr w:rsidR="00C32944" w:rsidRPr="00AE116A" w:rsidTr="00A06D03">
        <w:tc>
          <w:tcPr>
            <w:tcW w:w="1356" w:type="pct"/>
            <w:vAlign w:val="center"/>
          </w:tcPr>
          <w:p w:rsidR="00C32944" w:rsidRPr="00AE116A" w:rsidRDefault="00C32944" w:rsidP="008A6891">
            <w:pPr>
              <w:tabs>
                <w:tab w:val="num" w:pos="284"/>
              </w:tabs>
              <w:jc w:val="center"/>
              <w:rPr>
                <w:rFonts w:ascii="Arial" w:eastAsia="Times New Roman" w:hAnsi="Arial" w:cs="Arial"/>
                <w:b/>
                <w:sz w:val="20"/>
                <w:szCs w:val="20"/>
                <w:lang w:eastAsia="pt-BR"/>
              </w:rPr>
            </w:pPr>
            <w:r w:rsidRPr="00AE116A">
              <w:rPr>
                <w:rFonts w:ascii="Arial" w:eastAsia="Times New Roman" w:hAnsi="Arial" w:cs="Arial"/>
                <w:b/>
                <w:sz w:val="20"/>
                <w:szCs w:val="20"/>
                <w:lang w:eastAsia="pt-BR"/>
              </w:rPr>
              <w:t>Tipo Prova</w:t>
            </w:r>
          </w:p>
        </w:tc>
        <w:tc>
          <w:tcPr>
            <w:tcW w:w="1664" w:type="pct"/>
            <w:vAlign w:val="center"/>
          </w:tcPr>
          <w:p w:rsidR="00C32944" w:rsidRPr="00AE116A" w:rsidRDefault="00C32944" w:rsidP="008A6891">
            <w:pPr>
              <w:tabs>
                <w:tab w:val="num" w:pos="284"/>
              </w:tabs>
              <w:jc w:val="center"/>
              <w:rPr>
                <w:rFonts w:ascii="Arial" w:eastAsia="Times New Roman" w:hAnsi="Arial" w:cs="Arial"/>
                <w:b/>
                <w:sz w:val="20"/>
                <w:szCs w:val="20"/>
                <w:lang w:eastAsia="pt-BR"/>
              </w:rPr>
            </w:pPr>
            <w:r w:rsidRPr="00AE116A">
              <w:rPr>
                <w:rFonts w:ascii="Arial" w:eastAsia="Times New Roman" w:hAnsi="Arial" w:cs="Arial"/>
                <w:b/>
                <w:sz w:val="20"/>
                <w:szCs w:val="20"/>
                <w:lang w:eastAsia="pt-BR"/>
              </w:rPr>
              <w:t>Disciplinas</w:t>
            </w:r>
          </w:p>
        </w:tc>
        <w:tc>
          <w:tcPr>
            <w:tcW w:w="644" w:type="pct"/>
            <w:vAlign w:val="center"/>
          </w:tcPr>
          <w:p w:rsidR="00C32944" w:rsidRPr="00AE116A" w:rsidRDefault="00C32944" w:rsidP="008A6891">
            <w:pPr>
              <w:tabs>
                <w:tab w:val="num" w:pos="284"/>
              </w:tabs>
              <w:jc w:val="center"/>
              <w:rPr>
                <w:rFonts w:ascii="Arial" w:eastAsia="Times New Roman" w:hAnsi="Arial" w:cs="Arial"/>
                <w:b/>
                <w:sz w:val="20"/>
                <w:szCs w:val="20"/>
                <w:lang w:eastAsia="pt-BR"/>
              </w:rPr>
            </w:pPr>
            <w:r w:rsidRPr="00AE116A">
              <w:rPr>
                <w:rFonts w:ascii="Arial" w:eastAsia="Times New Roman" w:hAnsi="Arial" w:cs="Arial"/>
                <w:b/>
                <w:sz w:val="20"/>
                <w:szCs w:val="20"/>
                <w:lang w:eastAsia="pt-BR"/>
              </w:rPr>
              <w:t>Número de questões</w:t>
            </w:r>
          </w:p>
        </w:tc>
        <w:tc>
          <w:tcPr>
            <w:tcW w:w="651" w:type="pct"/>
            <w:vAlign w:val="center"/>
          </w:tcPr>
          <w:p w:rsidR="00C32944" w:rsidRPr="00AE116A" w:rsidRDefault="00C32944" w:rsidP="008A6891">
            <w:pPr>
              <w:tabs>
                <w:tab w:val="num" w:pos="284"/>
              </w:tabs>
              <w:jc w:val="center"/>
              <w:rPr>
                <w:rFonts w:ascii="Arial" w:eastAsia="Times New Roman" w:hAnsi="Arial" w:cs="Arial"/>
                <w:b/>
                <w:sz w:val="20"/>
                <w:szCs w:val="20"/>
                <w:lang w:eastAsia="pt-BR"/>
              </w:rPr>
            </w:pPr>
            <w:r w:rsidRPr="00AE116A">
              <w:rPr>
                <w:rFonts w:ascii="Arial" w:eastAsia="Times New Roman" w:hAnsi="Arial" w:cs="Arial"/>
                <w:b/>
                <w:sz w:val="20"/>
                <w:szCs w:val="20"/>
                <w:lang w:eastAsia="pt-BR"/>
              </w:rPr>
              <w:t>Valor de cada questão</w:t>
            </w:r>
          </w:p>
        </w:tc>
        <w:tc>
          <w:tcPr>
            <w:tcW w:w="684" w:type="pct"/>
            <w:vAlign w:val="center"/>
          </w:tcPr>
          <w:p w:rsidR="00C32944" w:rsidRPr="00AE116A" w:rsidRDefault="00C32944" w:rsidP="008A6891">
            <w:pPr>
              <w:tabs>
                <w:tab w:val="num" w:pos="284"/>
              </w:tabs>
              <w:jc w:val="center"/>
              <w:rPr>
                <w:rFonts w:ascii="Arial" w:eastAsia="Times New Roman" w:hAnsi="Arial" w:cs="Arial"/>
                <w:b/>
                <w:sz w:val="20"/>
                <w:szCs w:val="20"/>
                <w:lang w:eastAsia="pt-BR"/>
              </w:rPr>
            </w:pPr>
            <w:r w:rsidRPr="00AE116A">
              <w:rPr>
                <w:rFonts w:ascii="Arial" w:eastAsia="Times New Roman" w:hAnsi="Arial" w:cs="Arial"/>
                <w:b/>
                <w:sz w:val="20"/>
                <w:szCs w:val="20"/>
                <w:lang w:eastAsia="pt-BR"/>
              </w:rPr>
              <w:t>Total Nota por Disciplina</w:t>
            </w:r>
          </w:p>
        </w:tc>
      </w:tr>
      <w:tr w:rsidR="00C32944" w:rsidRPr="00AE116A" w:rsidTr="00A06D03">
        <w:tc>
          <w:tcPr>
            <w:tcW w:w="1356" w:type="pct"/>
            <w:vMerge w:val="restart"/>
            <w:vAlign w:val="center"/>
          </w:tcPr>
          <w:p w:rsidR="00C32944" w:rsidRPr="00AE116A" w:rsidRDefault="00C32944" w:rsidP="008A6891">
            <w:pPr>
              <w:tabs>
                <w:tab w:val="num" w:pos="284"/>
              </w:tabs>
              <w:rPr>
                <w:rFonts w:ascii="Arial" w:eastAsia="Times New Roman" w:hAnsi="Arial" w:cs="Arial"/>
                <w:sz w:val="20"/>
                <w:szCs w:val="20"/>
                <w:lang w:eastAsia="pt-BR"/>
              </w:rPr>
            </w:pPr>
            <w:r w:rsidRPr="00AE116A">
              <w:rPr>
                <w:rFonts w:ascii="Arial" w:eastAsia="Times New Roman" w:hAnsi="Arial" w:cs="Arial"/>
                <w:sz w:val="20"/>
                <w:szCs w:val="20"/>
                <w:lang w:eastAsia="pt-BR"/>
              </w:rPr>
              <w:t>Conhecimentos Gerais</w:t>
            </w:r>
          </w:p>
        </w:tc>
        <w:tc>
          <w:tcPr>
            <w:tcW w:w="1664" w:type="pct"/>
            <w:vAlign w:val="center"/>
          </w:tcPr>
          <w:p w:rsidR="00C32944" w:rsidRPr="00AE116A" w:rsidRDefault="00C32944" w:rsidP="008A6891">
            <w:pPr>
              <w:tabs>
                <w:tab w:val="num" w:pos="284"/>
              </w:tabs>
              <w:rPr>
                <w:rFonts w:ascii="Arial" w:eastAsia="Times New Roman" w:hAnsi="Arial" w:cs="Arial"/>
                <w:sz w:val="20"/>
                <w:szCs w:val="20"/>
                <w:lang w:eastAsia="pt-BR"/>
              </w:rPr>
            </w:pPr>
            <w:r w:rsidRPr="00AE116A">
              <w:rPr>
                <w:rFonts w:ascii="Arial" w:eastAsia="Times New Roman" w:hAnsi="Arial" w:cs="Arial"/>
                <w:sz w:val="20"/>
                <w:szCs w:val="20"/>
                <w:lang w:eastAsia="pt-BR"/>
              </w:rPr>
              <w:t>Língua Portuguesa</w:t>
            </w:r>
          </w:p>
        </w:tc>
        <w:tc>
          <w:tcPr>
            <w:tcW w:w="644" w:type="pct"/>
            <w:vMerge w:val="restart"/>
            <w:vAlign w:val="center"/>
          </w:tcPr>
          <w:p w:rsidR="00C32944" w:rsidRPr="00AE116A" w:rsidRDefault="00C32944" w:rsidP="008A6891">
            <w:pPr>
              <w:tabs>
                <w:tab w:val="num" w:pos="284"/>
              </w:tabs>
              <w:jc w:val="center"/>
              <w:rPr>
                <w:rFonts w:ascii="Arial" w:eastAsia="Times New Roman" w:hAnsi="Arial" w:cs="Arial"/>
                <w:sz w:val="20"/>
                <w:szCs w:val="20"/>
                <w:lang w:eastAsia="pt-BR"/>
              </w:rPr>
            </w:pPr>
            <w:r w:rsidRPr="00AE116A">
              <w:rPr>
                <w:rFonts w:ascii="Arial" w:eastAsia="Times New Roman" w:hAnsi="Arial" w:cs="Arial"/>
                <w:sz w:val="20"/>
                <w:szCs w:val="20"/>
                <w:lang w:eastAsia="pt-BR"/>
              </w:rPr>
              <w:t>10</w:t>
            </w:r>
          </w:p>
        </w:tc>
        <w:tc>
          <w:tcPr>
            <w:tcW w:w="651" w:type="pct"/>
            <w:vMerge w:val="restart"/>
            <w:vAlign w:val="center"/>
          </w:tcPr>
          <w:p w:rsidR="00C32944" w:rsidRPr="00AE116A" w:rsidRDefault="00C32944" w:rsidP="00C32944">
            <w:pPr>
              <w:tabs>
                <w:tab w:val="num" w:pos="284"/>
              </w:tabs>
              <w:jc w:val="center"/>
              <w:rPr>
                <w:rFonts w:ascii="Arial" w:eastAsia="Times New Roman" w:hAnsi="Arial" w:cs="Arial"/>
                <w:sz w:val="20"/>
                <w:szCs w:val="20"/>
                <w:lang w:eastAsia="pt-BR"/>
              </w:rPr>
            </w:pPr>
            <w:r w:rsidRPr="00AE116A">
              <w:rPr>
                <w:rFonts w:ascii="Arial" w:eastAsia="Times New Roman" w:hAnsi="Arial" w:cs="Arial"/>
                <w:sz w:val="20"/>
                <w:szCs w:val="20"/>
                <w:lang w:eastAsia="pt-BR"/>
              </w:rPr>
              <w:t>0,40</w:t>
            </w:r>
          </w:p>
        </w:tc>
        <w:tc>
          <w:tcPr>
            <w:tcW w:w="684" w:type="pct"/>
            <w:vMerge w:val="restart"/>
            <w:vAlign w:val="center"/>
          </w:tcPr>
          <w:p w:rsidR="00C32944" w:rsidRPr="00AE116A" w:rsidRDefault="00C32944" w:rsidP="00C32944">
            <w:pPr>
              <w:tabs>
                <w:tab w:val="num" w:pos="284"/>
              </w:tabs>
              <w:jc w:val="center"/>
              <w:rPr>
                <w:rFonts w:ascii="Arial" w:eastAsia="Times New Roman" w:hAnsi="Arial" w:cs="Arial"/>
                <w:sz w:val="20"/>
                <w:szCs w:val="20"/>
                <w:lang w:eastAsia="pt-BR"/>
              </w:rPr>
            </w:pPr>
            <w:r w:rsidRPr="00AE116A">
              <w:rPr>
                <w:rFonts w:ascii="Arial" w:eastAsia="Times New Roman" w:hAnsi="Arial" w:cs="Arial"/>
                <w:sz w:val="20"/>
                <w:szCs w:val="20"/>
                <w:lang w:eastAsia="pt-BR"/>
              </w:rPr>
              <w:t>4,00</w:t>
            </w:r>
          </w:p>
        </w:tc>
      </w:tr>
      <w:tr w:rsidR="00C32944" w:rsidRPr="00AE116A" w:rsidTr="00A06D03">
        <w:tc>
          <w:tcPr>
            <w:tcW w:w="1356" w:type="pct"/>
            <w:vMerge/>
            <w:vAlign w:val="center"/>
          </w:tcPr>
          <w:p w:rsidR="00C32944" w:rsidRPr="00AE116A" w:rsidRDefault="00C32944" w:rsidP="008A6891">
            <w:pPr>
              <w:tabs>
                <w:tab w:val="num" w:pos="284"/>
              </w:tabs>
              <w:rPr>
                <w:rFonts w:ascii="Arial" w:eastAsia="Times New Roman" w:hAnsi="Arial" w:cs="Arial"/>
                <w:sz w:val="20"/>
                <w:szCs w:val="20"/>
                <w:lang w:eastAsia="pt-BR"/>
              </w:rPr>
            </w:pPr>
          </w:p>
        </w:tc>
        <w:tc>
          <w:tcPr>
            <w:tcW w:w="1664" w:type="pct"/>
            <w:vAlign w:val="center"/>
          </w:tcPr>
          <w:p w:rsidR="00C32944" w:rsidRPr="00AE116A" w:rsidRDefault="00A06D03" w:rsidP="008A6891">
            <w:pPr>
              <w:tabs>
                <w:tab w:val="num" w:pos="284"/>
              </w:tabs>
              <w:rPr>
                <w:rFonts w:ascii="Arial" w:eastAsia="Times New Roman" w:hAnsi="Arial" w:cs="Arial"/>
                <w:sz w:val="20"/>
                <w:szCs w:val="20"/>
                <w:lang w:eastAsia="pt-BR"/>
              </w:rPr>
            </w:pPr>
            <w:r w:rsidRPr="00AE116A">
              <w:rPr>
                <w:rFonts w:ascii="Arial" w:eastAsia="Times New Roman" w:hAnsi="Arial" w:cs="Arial"/>
                <w:sz w:val="20"/>
                <w:szCs w:val="20"/>
                <w:lang w:eastAsia="pt-BR"/>
              </w:rPr>
              <w:t>Conteúdos gerais e atualidades</w:t>
            </w:r>
          </w:p>
        </w:tc>
        <w:tc>
          <w:tcPr>
            <w:tcW w:w="644" w:type="pct"/>
            <w:vMerge/>
            <w:vAlign w:val="center"/>
          </w:tcPr>
          <w:p w:rsidR="00C32944" w:rsidRPr="00AE116A" w:rsidRDefault="00C32944" w:rsidP="008A6891">
            <w:pPr>
              <w:tabs>
                <w:tab w:val="num" w:pos="284"/>
              </w:tabs>
              <w:jc w:val="center"/>
              <w:rPr>
                <w:rFonts w:ascii="Arial" w:eastAsia="Times New Roman" w:hAnsi="Arial" w:cs="Arial"/>
                <w:sz w:val="20"/>
                <w:szCs w:val="20"/>
                <w:lang w:eastAsia="pt-BR"/>
              </w:rPr>
            </w:pPr>
          </w:p>
        </w:tc>
        <w:tc>
          <w:tcPr>
            <w:tcW w:w="651" w:type="pct"/>
            <w:vMerge/>
            <w:vAlign w:val="center"/>
          </w:tcPr>
          <w:p w:rsidR="00C32944" w:rsidRPr="00AE116A" w:rsidRDefault="00C32944" w:rsidP="008A6891">
            <w:pPr>
              <w:tabs>
                <w:tab w:val="num" w:pos="284"/>
              </w:tabs>
              <w:jc w:val="center"/>
              <w:rPr>
                <w:rFonts w:ascii="Arial" w:eastAsia="Times New Roman" w:hAnsi="Arial" w:cs="Arial"/>
                <w:sz w:val="20"/>
                <w:szCs w:val="20"/>
                <w:lang w:eastAsia="pt-BR"/>
              </w:rPr>
            </w:pPr>
          </w:p>
        </w:tc>
        <w:tc>
          <w:tcPr>
            <w:tcW w:w="684" w:type="pct"/>
            <w:vMerge/>
            <w:vAlign w:val="center"/>
          </w:tcPr>
          <w:p w:rsidR="00C32944" w:rsidRPr="00AE116A" w:rsidRDefault="00C32944" w:rsidP="008A6891">
            <w:pPr>
              <w:tabs>
                <w:tab w:val="num" w:pos="284"/>
              </w:tabs>
              <w:jc w:val="center"/>
              <w:rPr>
                <w:rFonts w:ascii="Arial" w:eastAsia="Times New Roman" w:hAnsi="Arial" w:cs="Arial"/>
                <w:sz w:val="20"/>
                <w:szCs w:val="20"/>
                <w:lang w:eastAsia="pt-BR"/>
              </w:rPr>
            </w:pPr>
          </w:p>
        </w:tc>
      </w:tr>
      <w:tr w:rsidR="00C32944" w:rsidRPr="00AE116A" w:rsidTr="00A06D03">
        <w:tc>
          <w:tcPr>
            <w:tcW w:w="1356" w:type="pct"/>
            <w:vAlign w:val="center"/>
          </w:tcPr>
          <w:p w:rsidR="00C32944" w:rsidRPr="00AE116A" w:rsidRDefault="00C32944" w:rsidP="008A6891">
            <w:pPr>
              <w:tabs>
                <w:tab w:val="num" w:pos="284"/>
              </w:tabs>
              <w:rPr>
                <w:rFonts w:ascii="Arial" w:eastAsia="Times New Roman" w:hAnsi="Arial" w:cs="Arial"/>
                <w:sz w:val="20"/>
                <w:szCs w:val="20"/>
                <w:lang w:eastAsia="pt-BR"/>
              </w:rPr>
            </w:pPr>
            <w:r w:rsidRPr="00AE116A">
              <w:rPr>
                <w:rFonts w:ascii="Arial" w:eastAsia="Times New Roman" w:hAnsi="Arial" w:cs="Arial"/>
                <w:sz w:val="20"/>
                <w:szCs w:val="20"/>
                <w:lang w:eastAsia="pt-BR"/>
              </w:rPr>
              <w:t>Conhecimentos Específicos</w:t>
            </w:r>
          </w:p>
        </w:tc>
        <w:tc>
          <w:tcPr>
            <w:tcW w:w="1664" w:type="pct"/>
            <w:vAlign w:val="center"/>
          </w:tcPr>
          <w:p w:rsidR="00C32944" w:rsidRPr="00AE116A" w:rsidRDefault="00C32944" w:rsidP="008A6891">
            <w:pPr>
              <w:tabs>
                <w:tab w:val="num" w:pos="284"/>
              </w:tabs>
              <w:rPr>
                <w:rFonts w:ascii="Arial" w:eastAsia="Times New Roman" w:hAnsi="Arial" w:cs="Arial"/>
                <w:sz w:val="20"/>
                <w:szCs w:val="20"/>
                <w:lang w:eastAsia="pt-BR"/>
              </w:rPr>
            </w:pPr>
            <w:r w:rsidRPr="00AE116A">
              <w:rPr>
                <w:rFonts w:ascii="Arial" w:eastAsia="Times New Roman" w:hAnsi="Arial" w:cs="Arial"/>
                <w:sz w:val="20"/>
                <w:szCs w:val="20"/>
                <w:lang w:eastAsia="pt-BR"/>
              </w:rPr>
              <w:t>Conhecimentos técnicos profissionais</w:t>
            </w:r>
          </w:p>
        </w:tc>
        <w:tc>
          <w:tcPr>
            <w:tcW w:w="644" w:type="pct"/>
            <w:vAlign w:val="center"/>
          </w:tcPr>
          <w:p w:rsidR="00C32944" w:rsidRPr="00AE116A" w:rsidRDefault="00C32944" w:rsidP="008A6891">
            <w:pPr>
              <w:tabs>
                <w:tab w:val="num" w:pos="284"/>
              </w:tabs>
              <w:jc w:val="center"/>
              <w:rPr>
                <w:rFonts w:ascii="Arial" w:eastAsia="Times New Roman" w:hAnsi="Arial" w:cs="Arial"/>
                <w:sz w:val="20"/>
                <w:szCs w:val="20"/>
                <w:lang w:eastAsia="pt-BR"/>
              </w:rPr>
            </w:pPr>
            <w:r w:rsidRPr="00AE116A">
              <w:rPr>
                <w:rFonts w:ascii="Arial" w:eastAsia="Times New Roman" w:hAnsi="Arial" w:cs="Arial"/>
                <w:sz w:val="20"/>
                <w:szCs w:val="20"/>
                <w:lang w:eastAsia="pt-BR"/>
              </w:rPr>
              <w:t>10</w:t>
            </w:r>
          </w:p>
        </w:tc>
        <w:tc>
          <w:tcPr>
            <w:tcW w:w="651" w:type="pct"/>
            <w:vAlign w:val="center"/>
          </w:tcPr>
          <w:p w:rsidR="00C32944" w:rsidRPr="00AE116A" w:rsidRDefault="00C32944" w:rsidP="00C32944">
            <w:pPr>
              <w:tabs>
                <w:tab w:val="num" w:pos="284"/>
              </w:tabs>
              <w:jc w:val="center"/>
              <w:rPr>
                <w:rFonts w:ascii="Arial" w:eastAsia="Times New Roman" w:hAnsi="Arial" w:cs="Arial"/>
                <w:sz w:val="20"/>
                <w:szCs w:val="20"/>
                <w:lang w:eastAsia="pt-BR"/>
              </w:rPr>
            </w:pPr>
            <w:r w:rsidRPr="00AE116A">
              <w:rPr>
                <w:rFonts w:ascii="Arial" w:eastAsia="Times New Roman" w:hAnsi="Arial" w:cs="Arial"/>
                <w:sz w:val="20"/>
                <w:szCs w:val="20"/>
                <w:lang w:eastAsia="pt-BR"/>
              </w:rPr>
              <w:t>0,60</w:t>
            </w:r>
          </w:p>
        </w:tc>
        <w:tc>
          <w:tcPr>
            <w:tcW w:w="684" w:type="pct"/>
            <w:vAlign w:val="center"/>
          </w:tcPr>
          <w:p w:rsidR="00C32944" w:rsidRPr="00AE116A" w:rsidRDefault="00C32944" w:rsidP="00C32944">
            <w:pPr>
              <w:tabs>
                <w:tab w:val="num" w:pos="284"/>
              </w:tabs>
              <w:jc w:val="center"/>
              <w:rPr>
                <w:rFonts w:ascii="Arial" w:eastAsia="Times New Roman" w:hAnsi="Arial" w:cs="Arial"/>
                <w:sz w:val="20"/>
                <w:szCs w:val="20"/>
                <w:lang w:eastAsia="pt-BR"/>
              </w:rPr>
            </w:pPr>
            <w:r w:rsidRPr="00AE116A">
              <w:rPr>
                <w:rFonts w:ascii="Arial" w:eastAsia="Times New Roman" w:hAnsi="Arial" w:cs="Arial"/>
                <w:sz w:val="20"/>
                <w:szCs w:val="20"/>
                <w:lang w:eastAsia="pt-BR"/>
              </w:rPr>
              <w:t>6,00</w:t>
            </w:r>
          </w:p>
        </w:tc>
      </w:tr>
      <w:tr w:rsidR="00C32944" w:rsidRPr="00AE116A" w:rsidTr="00A06D03">
        <w:tc>
          <w:tcPr>
            <w:tcW w:w="1356" w:type="pct"/>
            <w:vAlign w:val="center"/>
          </w:tcPr>
          <w:p w:rsidR="00C32944" w:rsidRPr="00AE116A" w:rsidRDefault="00C32944" w:rsidP="008A6891">
            <w:pPr>
              <w:tabs>
                <w:tab w:val="num" w:pos="284"/>
              </w:tabs>
              <w:rPr>
                <w:rFonts w:ascii="Arial" w:eastAsia="Times New Roman" w:hAnsi="Arial" w:cs="Arial"/>
                <w:sz w:val="20"/>
                <w:szCs w:val="20"/>
                <w:lang w:eastAsia="pt-BR"/>
              </w:rPr>
            </w:pPr>
          </w:p>
        </w:tc>
        <w:tc>
          <w:tcPr>
            <w:tcW w:w="1664" w:type="pct"/>
            <w:vAlign w:val="center"/>
          </w:tcPr>
          <w:p w:rsidR="00C32944" w:rsidRPr="00AE116A" w:rsidRDefault="00C32944" w:rsidP="008A6891">
            <w:pPr>
              <w:tabs>
                <w:tab w:val="num" w:pos="284"/>
              </w:tabs>
              <w:rPr>
                <w:rFonts w:ascii="Arial" w:eastAsia="Times New Roman" w:hAnsi="Arial" w:cs="Arial"/>
                <w:b/>
                <w:sz w:val="20"/>
                <w:szCs w:val="20"/>
                <w:lang w:eastAsia="pt-BR"/>
              </w:rPr>
            </w:pPr>
            <w:r w:rsidRPr="00AE116A">
              <w:rPr>
                <w:rFonts w:ascii="Arial" w:eastAsia="Times New Roman" w:hAnsi="Arial" w:cs="Arial"/>
                <w:b/>
                <w:sz w:val="20"/>
                <w:szCs w:val="20"/>
                <w:lang w:eastAsia="pt-BR"/>
              </w:rPr>
              <w:t>Total</w:t>
            </w:r>
          </w:p>
        </w:tc>
        <w:tc>
          <w:tcPr>
            <w:tcW w:w="644" w:type="pct"/>
            <w:vAlign w:val="center"/>
          </w:tcPr>
          <w:p w:rsidR="00C32944" w:rsidRPr="00AE116A" w:rsidRDefault="00C32944" w:rsidP="008A6891">
            <w:pPr>
              <w:tabs>
                <w:tab w:val="num" w:pos="284"/>
              </w:tabs>
              <w:jc w:val="center"/>
              <w:rPr>
                <w:rFonts w:ascii="Arial" w:eastAsia="Times New Roman" w:hAnsi="Arial" w:cs="Arial"/>
                <w:b/>
                <w:sz w:val="20"/>
                <w:szCs w:val="20"/>
                <w:lang w:eastAsia="pt-BR"/>
              </w:rPr>
            </w:pPr>
            <w:r w:rsidRPr="00AE116A">
              <w:rPr>
                <w:rFonts w:ascii="Arial" w:eastAsia="Times New Roman" w:hAnsi="Arial" w:cs="Arial"/>
                <w:b/>
                <w:sz w:val="20"/>
                <w:szCs w:val="20"/>
                <w:lang w:eastAsia="pt-BR"/>
              </w:rPr>
              <w:t>20</w:t>
            </w:r>
          </w:p>
        </w:tc>
        <w:tc>
          <w:tcPr>
            <w:tcW w:w="651" w:type="pct"/>
            <w:vAlign w:val="center"/>
          </w:tcPr>
          <w:p w:rsidR="00C32944" w:rsidRPr="00AE116A" w:rsidRDefault="00C32944" w:rsidP="008A6891">
            <w:pPr>
              <w:tabs>
                <w:tab w:val="num" w:pos="284"/>
              </w:tabs>
              <w:jc w:val="center"/>
              <w:rPr>
                <w:rFonts w:ascii="Arial" w:eastAsia="Times New Roman" w:hAnsi="Arial" w:cs="Arial"/>
                <w:sz w:val="20"/>
                <w:szCs w:val="20"/>
                <w:lang w:eastAsia="pt-BR"/>
              </w:rPr>
            </w:pPr>
          </w:p>
        </w:tc>
        <w:tc>
          <w:tcPr>
            <w:tcW w:w="684" w:type="pct"/>
            <w:vAlign w:val="center"/>
          </w:tcPr>
          <w:p w:rsidR="00C32944" w:rsidRPr="00AE116A" w:rsidRDefault="00C32944" w:rsidP="008A6891">
            <w:pPr>
              <w:tabs>
                <w:tab w:val="num" w:pos="284"/>
              </w:tabs>
              <w:jc w:val="center"/>
              <w:rPr>
                <w:rFonts w:ascii="Arial" w:eastAsia="Times New Roman" w:hAnsi="Arial" w:cs="Arial"/>
                <w:b/>
                <w:sz w:val="20"/>
                <w:szCs w:val="20"/>
                <w:lang w:eastAsia="pt-BR"/>
              </w:rPr>
            </w:pPr>
            <w:r w:rsidRPr="00AE116A">
              <w:rPr>
                <w:rFonts w:ascii="Arial" w:eastAsia="Times New Roman" w:hAnsi="Arial" w:cs="Arial"/>
                <w:b/>
                <w:sz w:val="20"/>
                <w:szCs w:val="20"/>
                <w:lang w:eastAsia="pt-BR"/>
              </w:rPr>
              <w:t>10,00</w:t>
            </w:r>
          </w:p>
        </w:tc>
      </w:tr>
    </w:tbl>
    <w:p w:rsidR="008040F1" w:rsidRDefault="008040F1" w:rsidP="008040F1">
      <w:pPr>
        <w:tabs>
          <w:tab w:val="num" w:pos="284"/>
        </w:tabs>
        <w:spacing w:after="0" w:line="240" w:lineRule="auto"/>
        <w:ind w:left="142" w:hanging="142"/>
        <w:rPr>
          <w:rFonts w:ascii="Arial" w:eastAsia="Times New Roman" w:hAnsi="Arial" w:cs="Arial"/>
          <w:b/>
          <w:color w:val="000000"/>
          <w:sz w:val="20"/>
          <w:szCs w:val="20"/>
          <w:lang w:eastAsia="pt-BR"/>
        </w:rPr>
      </w:pPr>
    </w:p>
    <w:p w:rsidR="006E6387" w:rsidRDefault="006E6387" w:rsidP="008040F1">
      <w:pPr>
        <w:tabs>
          <w:tab w:val="num" w:pos="284"/>
        </w:tabs>
        <w:spacing w:after="0" w:line="240" w:lineRule="auto"/>
        <w:ind w:left="142" w:hanging="142"/>
        <w:rPr>
          <w:rFonts w:ascii="Arial" w:eastAsia="Times New Roman" w:hAnsi="Arial" w:cs="Arial"/>
          <w:b/>
          <w:color w:val="000000"/>
          <w:sz w:val="20"/>
          <w:szCs w:val="20"/>
          <w:lang w:eastAsia="pt-BR"/>
        </w:rPr>
      </w:pPr>
    </w:p>
    <w:p w:rsidR="008040F1" w:rsidRPr="00C32944" w:rsidRDefault="00847331" w:rsidP="008040F1">
      <w:pPr>
        <w:tabs>
          <w:tab w:val="num" w:pos="284"/>
        </w:tabs>
        <w:spacing w:after="0" w:line="240" w:lineRule="auto"/>
        <w:ind w:left="142" w:hanging="142"/>
        <w:rPr>
          <w:rFonts w:ascii="Arial" w:eastAsia="Times New Roman" w:hAnsi="Arial" w:cs="Arial"/>
          <w:b/>
          <w:color w:val="FF0000"/>
          <w:sz w:val="20"/>
          <w:szCs w:val="20"/>
          <w:lang w:eastAsia="pt-BR"/>
        </w:rPr>
      </w:pPr>
      <w:r>
        <w:rPr>
          <w:rFonts w:ascii="Arial" w:eastAsia="Times New Roman" w:hAnsi="Arial" w:cs="Arial"/>
          <w:b/>
          <w:color w:val="000000"/>
          <w:sz w:val="20"/>
          <w:szCs w:val="20"/>
          <w:lang w:eastAsia="pt-BR"/>
        </w:rPr>
        <w:t xml:space="preserve">8.2.4. </w:t>
      </w:r>
      <w:r w:rsidR="00C32944">
        <w:rPr>
          <w:rFonts w:ascii="Arial" w:eastAsia="Times New Roman" w:hAnsi="Arial" w:cs="Arial"/>
          <w:b/>
          <w:color w:val="000000"/>
          <w:sz w:val="20"/>
          <w:szCs w:val="20"/>
          <w:lang w:eastAsia="pt-BR"/>
        </w:rPr>
        <w:t xml:space="preserve">Cargos de </w:t>
      </w:r>
      <w:r w:rsidR="008040F1">
        <w:rPr>
          <w:rFonts w:ascii="Arial" w:eastAsia="Times New Roman" w:hAnsi="Arial" w:cs="Arial"/>
          <w:b/>
          <w:color w:val="000000"/>
          <w:sz w:val="20"/>
          <w:szCs w:val="20"/>
          <w:lang w:eastAsia="pt-BR"/>
        </w:rPr>
        <w:t>Ensino Superior Completo</w:t>
      </w:r>
      <w:r w:rsidR="00C32944">
        <w:rPr>
          <w:rFonts w:ascii="Arial" w:eastAsia="Times New Roman" w:hAnsi="Arial" w:cs="Arial"/>
          <w:b/>
          <w:color w:val="000000"/>
          <w:sz w:val="20"/>
          <w:szCs w:val="20"/>
          <w:lang w:eastAsia="pt-BR"/>
        </w:rPr>
        <w:t xml:space="preserve"> (</w:t>
      </w:r>
      <w:r w:rsidR="00AE116A" w:rsidRPr="00AE116A">
        <w:rPr>
          <w:rFonts w:ascii="Arial" w:eastAsia="Times New Roman" w:hAnsi="Arial" w:cs="Arial"/>
          <w:b/>
          <w:sz w:val="20"/>
          <w:szCs w:val="20"/>
          <w:lang w:eastAsia="pt-BR"/>
        </w:rPr>
        <w:t>P</w:t>
      </w:r>
      <w:r w:rsidR="00C32944" w:rsidRPr="00AE116A">
        <w:rPr>
          <w:rFonts w:ascii="Arial" w:eastAsia="Times New Roman" w:hAnsi="Arial" w:cs="Arial"/>
          <w:b/>
          <w:sz w:val="20"/>
          <w:szCs w:val="20"/>
          <w:lang w:eastAsia="pt-BR"/>
        </w:rPr>
        <w:t>rofessor</w:t>
      </w:r>
      <w:r w:rsidR="00AE116A" w:rsidRPr="00AE116A">
        <w:rPr>
          <w:rFonts w:ascii="Arial" w:eastAsia="Times New Roman" w:hAnsi="Arial" w:cs="Arial"/>
          <w:b/>
          <w:sz w:val="20"/>
          <w:szCs w:val="20"/>
          <w:lang w:eastAsia="pt-BR"/>
        </w:rPr>
        <w:t>es e Secretário E</w:t>
      </w:r>
      <w:r w:rsidR="000067BD" w:rsidRPr="00AE116A">
        <w:rPr>
          <w:rFonts w:ascii="Arial" w:eastAsia="Times New Roman" w:hAnsi="Arial" w:cs="Arial"/>
          <w:b/>
          <w:sz w:val="20"/>
          <w:szCs w:val="20"/>
          <w:lang w:eastAsia="pt-BR"/>
        </w:rPr>
        <w:t>scolar)</w:t>
      </w:r>
    </w:p>
    <w:p w:rsidR="008040F1" w:rsidRDefault="008040F1" w:rsidP="008040F1">
      <w:pPr>
        <w:tabs>
          <w:tab w:val="num" w:pos="284"/>
        </w:tabs>
        <w:spacing w:after="0" w:line="240" w:lineRule="auto"/>
        <w:ind w:left="142" w:hanging="142"/>
        <w:rPr>
          <w:rFonts w:ascii="Arial" w:eastAsia="Times New Roman" w:hAnsi="Arial" w:cs="Arial"/>
          <w:b/>
          <w:color w:val="000000"/>
          <w:sz w:val="20"/>
          <w:szCs w:val="20"/>
          <w:lang w:eastAsia="pt-BR"/>
        </w:rPr>
      </w:pPr>
    </w:p>
    <w:tbl>
      <w:tblPr>
        <w:tblStyle w:val="Tabelacomgrade"/>
        <w:tblW w:w="5000" w:type="pct"/>
        <w:tblLook w:val="04A0" w:firstRow="1" w:lastRow="0" w:firstColumn="1" w:lastColumn="0" w:noHBand="0" w:noVBand="1"/>
      </w:tblPr>
      <w:tblGrid>
        <w:gridCol w:w="2254"/>
        <w:gridCol w:w="2578"/>
        <w:gridCol w:w="1771"/>
        <w:gridCol w:w="1610"/>
        <w:gridCol w:w="1926"/>
      </w:tblGrid>
      <w:tr w:rsidR="000067BD" w:rsidTr="000067BD">
        <w:tc>
          <w:tcPr>
            <w:tcW w:w="1111" w:type="pct"/>
            <w:vAlign w:val="center"/>
          </w:tcPr>
          <w:p w:rsidR="000067BD" w:rsidRDefault="000067BD" w:rsidP="008A6891">
            <w:pPr>
              <w:tabs>
                <w:tab w:val="num" w:pos="284"/>
              </w:tabs>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Tipo Prova</w:t>
            </w:r>
          </w:p>
        </w:tc>
        <w:tc>
          <w:tcPr>
            <w:tcW w:w="1271" w:type="pct"/>
            <w:vAlign w:val="center"/>
          </w:tcPr>
          <w:p w:rsidR="000067BD" w:rsidRDefault="000067BD" w:rsidP="008A6891">
            <w:pPr>
              <w:tabs>
                <w:tab w:val="num" w:pos="284"/>
              </w:tabs>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Disciplinas</w:t>
            </w:r>
          </w:p>
        </w:tc>
        <w:tc>
          <w:tcPr>
            <w:tcW w:w="873" w:type="pct"/>
            <w:vAlign w:val="center"/>
          </w:tcPr>
          <w:p w:rsidR="000067BD" w:rsidRDefault="000067BD" w:rsidP="008A6891">
            <w:pPr>
              <w:tabs>
                <w:tab w:val="num" w:pos="284"/>
              </w:tabs>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Número de questões</w:t>
            </w:r>
          </w:p>
        </w:tc>
        <w:tc>
          <w:tcPr>
            <w:tcW w:w="794" w:type="pct"/>
            <w:vAlign w:val="center"/>
          </w:tcPr>
          <w:p w:rsidR="000067BD" w:rsidRDefault="000067BD" w:rsidP="008A6891">
            <w:pPr>
              <w:tabs>
                <w:tab w:val="num" w:pos="284"/>
              </w:tabs>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Valor de cada questão</w:t>
            </w:r>
          </w:p>
        </w:tc>
        <w:tc>
          <w:tcPr>
            <w:tcW w:w="950" w:type="pct"/>
            <w:vAlign w:val="center"/>
          </w:tcPr>
          <w:p w:rsidR="000067BD" w:rsidRDefault="000067BD" w:rsidP="008A6891">
            <w:pPr>
              <w:tabs>
                <w:tab w:val="num" w:pos="284"/>
              </w:tabs>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Total Nota por Disciplina</w:t>
            </w:r>
          </w:p>
        </w:tc>
      </w:tr>
      <w:tr w:rsidR="000067BD" w:rsidRPr="00C145CF" w:rsidTr="000067BD">
        <w:trPr>
          <w:trHeight w:val="523"/>
        </w:trPr>
        <w:tc>
          <w:tcPr>
            <w:tcW w:w="1111" w:type="pct"/>
            <w:vAlign w:val="center"/>
          </w:tcPr>
          <w:p w:rsidR="000067BD" w:rsidRDefault="000067BD" w:rsidP="008A6891">
            <w:pPr>
              <w:tabs>
                <w:tab w:val="num" w:pos="284"/>
              </w:tabs>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Conhecimentos Gerais</w:t>
            </w:r>
          </w:p>
        </w:tc>
        <w:tc>
          <w:tcPr>
            <w:tcW w:w="1271" w:type="pct"/>
            <w:vAlign w:val="center"/>
          </w:tcPr>
          <w:p w:rsidR="000067BD" w:rsidRPr="00C145CF" w:rsidRDefault="000067BD" w:rsidP="00101641">
            <w:pPr>
              <w:tabs>
                <w:tab w:val="num" w:pos="284"/>
              </w:tabs>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Legislação</w:t>
            </w:r>
            <w:r w:rsidR="00AE116A">
              <w:rPr>
                <w:rFonts w:ascii="Arial" w:eastAsia="Times New Roman" w:hAnsi="Arial" w:cs="Arial"/>
                <w:color w:val="000000"/>
                <w:sz w:val="20"/>
                <w:szCs w:val="20"/>
                <w:lang w:eastAsia="pt-BR"/>
              </w:rPr>
              <w:t xml:space="preserve"> </w:t>
            </w:r>
            <w:r w:rsidR="00AE116A" w:rsidRPr="00101641">
              <w:rPr>
                <w:rFonts w:ascii="Arial" w:eastAsia="Times New Roman" w:hAnsi="Arial" w:cs="Arial"/>
                <w:sz w:val="20"/>
                <w:szCs w:val="20"/>
                <w:lang w:eastAsia="pt-BR"/>
              </w:rPr>
              <w:t>–</w:t>
            </w:r>
            <w:r w:rsidR="00101641" w:rsidRPr="00101641">
              <w:rPr>
                <w:rFonts w:ascii="Arial" w:eastAsia="Times New Roman" w:hAnsi="Arial" w:cs="Arial"/>
                <w:sz w:val="20"/>
                <w:szCs w:val="20"/>
                <w:lang w:eastAsia="pt-BR"/>
              </w:rPr>
              <w:t xml:space="preserve"> </w:t>
            </w:r>
            <w:r w:rsidR="00AE116A" w:rsidRPr="00101641">
              <w:rPr>
                <w:rFonts w:ascii="Arial" w:eastAsia="Times New Roman" w:hAnsi="Arial" w:cs="Arial"/>
                <w:sz w:val="20"/>
                <w:szCs w:val="20"/>
                <w:lang w:eastAsia="pt-BR"/>
              </w:rPr>
              <w:t xml:space="preserve">LDB </w:t>
            </w:r>
          </w:p>
        </w:tc>
        <w:tc>
          <w:tcPr>
            <w:tcW w:w="873" w:type="pct"/>
            <w:vAlign w:val="center"/>
          </w:tcPr>
          <w:p w:rsidR="000067BD" w:rsidRPr="00AE116A" w:rsidRDefault="000067BD" w:rsidP="00C32944">
            <w:pPr>
              <w:tabs>
                <w:tab w:val="num" w:pos="284"/>
              </w:tabs>
              <w:jc w:val="center"/>
              <w:rPr>
                <w:rFonts w:ascii="Arial" w:eastAsia="Times New Roman" w:hAnsi="Arial" w:cs="Arial"/>
                <w:sz w:val="20"/>
                <w:szCs w:val="20"/>
                <w:lang w:eastAsia="pt-BR"/>
              </w:rPr>
            </w:pPr>
            <w:proofErr w:type="gramStart"/>
            <w:r w:rsidRPr="00AE116A">
              <w:rPr>
                <w:rFonts w:ascii="Arial" w:eastAsia="Times New Roman" w:hAnsi="Arial" w:cs="Arial"/>
                <w:sz w:val="20"/>
                <w:szCs w:val="20"/>
                <w:lang w:eastAsia="pt-BR"/>
              </w:rPr>
              <w:t>5</w:t>
            </w:r>
            <w:proofErr w:type="gramEnd"/>
          </w:p>
        </w:tc>
        <w:tc>
          <w:tcPr>
            <w:tcW w:w="794" w:type="pct"/>
            <w:vAlign w:val="center"/>
          </w:tcPr>
          <w:p w:rsidR="000067BD" w:rsidRPr="00AE116A" w:rsidRDefault="000067BD" w:rsidP="000067BD">
            <w:pPr>
              <w:tabs>
                <w:tab w:val="num" w:pos="284"/>
              </w:tabs>
              <w:jc w:val="center"/>
              <w:rPr>
                <w:rFonts w:ascii="Arial" w:eastAsia="Times New Roman" w:hAnsi="Arial" w:cs="Arial"/>
                <w:sz w:val="20"/>
                <w:szCs w:val="20"/>
                <w:lang w:eastAsia="pt-BR"/>
              </w:rPr>
            </w:pPr>
            <w:r w:rsidRPr="00AE116A">
              <w:rPr>
                <w:rFonts w:ascii="Arial" w:eastAsia="Times New Roman" w:hAnsi="Arial" w:cs="Arial"/>
                <w:sz w:val="20"/>
                <w:szCs w:val="20"/>
                <w:lang w:eastAsia="pt-BR"/>
              </w:rPr>
              <w:t>0,50</w:t>
            </w:r>
          </w:p>
        </w:tc>
        <w:tc>
          <w:tcPr>
            <w:tcW w:w="950" w:type="pct"/>
            <w:vAlign w:val="center"/>
          </w:tcPr>
          <w:p w:rsidR="000067BD" w:rsidRPr="00AE116A" w:rsidRDefault="000067BD" w:rsidP="000067BD">
            <w:pPr>
              <w:tabs>
                <w:tab w:val="num" w:pos="284"/>
              </w:tabs>
              <w:jc w:val="center"/>
              <w:rPr>
                <w:rFonts w:ascii="Arial" w:eastAsia="Times New Roman" w:hAnsi="Arial" w:cs="Arial"/>
                <w:sz w:val="20"/>
                <w:szCs w:val="20"/>
                <w:lang w:eastAsia="pt-BR"/>
              </w:rPr>
            </w:pPr>
            <w:r w:rsidRPr="00AE116A">
              <w:rPr>
                <w:rFonts w:ascii="Arial" w:eastAsia="Times New Roman" w:hAnsi="Arial" w:cs="Arial"/>
                <w:sz w:val="20"/>
                <w:szCs w:val="20"/>
                <w:lang w:eastAsia="pt-BR"/>
              </w:rPr>
              <w:t>2,50</w:t>
            </w:r>
          </w:p>
        </w:tc>
      </w:tr>
      <w:tr w:rsidR="000067BD" w:rsidRPr="00C145CF" w:rsidTr="000067BD">
        <w:trPr>
          <w:trHeight w:val="710"/>
        </w:trPr>
        <w:tc>
          <w:tcPr>
            <w:tcW w:w="1111" w:type="pct"/>
            <w:tcBorders>
              <w:top w:val="single" w:sz="12" w:space="0" w:color="auto"/>
            </w:tcBorders>
            <w:vAlign w:val="center"/>
          </w:tcPr>
          <w:p w:rsidR="000067BD" w:rsidRDefault="000067BD" w:rsidP="008A6891">
            <w:pPr>
              <w:tabs>
                <w:tab w:val="num" w:pos="284"/>
              </w:tabs>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Conhecimentos Específicos</w:t>
            </w:r>
          </w:p>
        </w:tc>
        <w:tc>
          <w:tcPr>
            <w:tcW w:w="1271" w:type="pct"/>
            <w:tcBorders>
              <w:top w:val="single" w:sz="12" w:space="0" w:color="auto"/>
            </w:tcBorders>
            <w:vAlign w:val="center"/>
          </w:tcPr>
          <w:p w:rsidR="000067BD" w:rsidRDefault="000067BD" w:rsidP="008A6891">
            <w:pPr>
              <w:tabs>
                <w:tab w:val="num" w:pos="284"/>
              </w:tabs>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Conhecimentos técnicos profissionais</w:t>
            </w:r>
          </w:p>
        </w:tc>
        <w:tc>
          <w:tcPr>
            <w:tcW w:w="873" w:type="pct"/>
            <w:tcBorders>
              <w:top w:val="single" w:sz="12" w:space="0" w:color="auto"/>
            </w:tcBorders>
            <w:vAlign w:val="center"/>
          </w:tcPr>
          <w:p w:rsidR="000067BD" w:rsidRPr="00854FB8" w:rsidRDefault="000067BD" w:rsidP="00C32944">
            <w:pPr>
              <w:tabs>
                <w:tab w:val="num" w:pos="284"/>
              </w:tabs>
              <w:jc w:val="center"/>
              <w:rPr>
                <w:rFonts w:ascii="Arial" w:eastAsia="Times New Roman" w:hAnsi="Arial" w:cs="Arial"/>
                <w:color w:val="000000" w:themeColor="text1"/>
                <w:sz w:val="20"/>
                <w:szCs w:val="20"/>
                <w:lang w:eastAsia="pt-BR"/>
              </w:rPr>
            </w:pPr>
            <w:r w:rsidRPr="00854FB8">
              <w:rPr>
                <w:rFonts w:ascii="Arial" w:eastAsia="Times New Roman" w:hAnsi="Arial" w:cs="Arial"/>
                <w:color w:val="000000" w:themeColor="text1"/>
                <w:sz w:val="20"/>
                <w:szCs w:val="20"/>
                <w:lang w:eastAsia="pt-BR"/>
              </w:rPr>
              <w:t>15</w:t>
            </w:r>
          </w:p>
        </w:tc>
        <w:tc>
          <w:tcPr>
            <w:tcW w:w="794" w:type="pct"/>
            <w:tcBorders>
              <w:top w:val="single" w:sz="12" w:space="0" w:color="auto"/>
            </w:tcBorders>
            <w:vAlign w:val="center"/>
          </w:tcPr>
          <w:p w:rsidR="000067BD" w:rsidRPr="00854FB8" w:rsidRDefault="000067BD" w:rsidP="000067BD">
            <w:pPr>
              <w:tabs>
                <w:tab w:val="num" w:pos="284"/>
              </w:tabs>
              <w:jc w:val="center"/>
              <w:rPr>
                <w:rFonts w:ascii="Arial" w:eastAsia="Times New Roman" w:hAnsi="Arial" w:cs="Arial"/>
                <w:color w:val="000000" w:themeColor="text1"/>
                <w:sz w:val="20"/>
                <w:szCs w:val="20"/>
                <w:lang w:eastAsia="pt-BR"/>
              </w:rPr>
            </w:pPr>
            <w:r w:rsidRPr="00854FB8">
              <w:rPr>
                <w:rFonts w:ascii="Arial" w:eastAsia="Times New Roman" w:hAnsi="Arial" w:cs="Arial"/>
                <w:color w:val="000000" w:themeColor="text1"/>
                <w:sz w:val="20"/>
                <w:szCs w:val="20"/>
                <w:lang w:eastAsia="pt-BR"/>
              </w:rPr>
              <w:t>0,50</w:t>
            </w:r>
          </w:p>
        </w:tc>
        <w:tc>
          <w:tcPr>
            <w:tcW w:w="950" w:type="pct"/>
            <w:tcBorders>
              <w:top w:val="single" w:sz="12" w:space="0" w:color="auto"/>
            </w:tcBorders>
            <w:vAlign w:val="center"/>
          </w:tcPr>
          <w:p w:rsidR="000067BD" w:rsidRPr="00854FB8" w:rsidRDefault="000067BD" w:rsidP="000067BD">
            <w:pPr>
              <w:tabs>
                <w:tab w:val="num" w:pos="284"/>
              </w:tabs>
              <w:jc w:val="center"/>
              <w:rPr>
                <w:rFonts w:ascii="Arial" w:eastAsia="Times New Roman" w:hAnsi="Arial" w:cs="Arial"/>
                <w:color w:val="000000" w:themeColor="text1"/>
                <w:sz w:val="20"/>
                <w:szCs w:val="20"/>
                <w:lang w:eastAsia="pt-BR"/>
              </w:rPr>
            </w:pPr>
            <w:r w:rsidRPr="00854FB8">
              <w:rPr>
                <w:rFonts w:ascii="Arial" w:eastAsia="Times New Roman" w:hAnsi="Arial" w:cs="Arial"/>
                <w:color w:val="000000" w:themeColor="text1"/>
                <w:sz w:val="20"/>
                <w:szCs w:val="20"/>
                <w:lang w:eastAsia="pt-BR"/>
              </w:rPr>
              <w:t>7,50</w:t>
            </w:r>
          </w:p>
        </w:tc>
      </w:tr>
      <w:tr w:rsidR="000067BD" w:rsidRPr="00F04C6B" w:rsidTr="000067BD">
        <w:tc>
          <w:tcPr>
            <w:tcW w:w="1111" w:type="pct"/>
          </w:tcPr>
          <w:p w:rsidR="000067BD" w:rsidRDefault="000067BD" w:rsidP="008A6891">
            <w:pPr>
              <w:tabs>
                <w:tab w:val="num" w:pos="284"/>
              </w:tabs>
              <w:rPr>
                <w:rFonts w:ascii="Arial" w:eastAsia="Times New Roman" w:hAnsi="Arial" w:cs="Arial"/>
                <w:color w:val="000000"/>
                <w:sz w:val="20"/>
                <w:szCs w:val="20"/>
                <w:lang w:eastAsia="pt-BR"/>
              </w:rPr>
            </w:pPr>
          </w:p>
        </w:tc>
        <w:tc>
          <w:tcPr>
            <w:tcW w:w="1271" w:type="pct"/>
          </w:tcPr>
          <w:p w:rsidR="000067BD" w:rsidRPr="00F04C6B" w:rsidRDefault="000067BD" w:rsidP="008A6891">
            <w:pPr>
              <w:tabs>
                <w:tab w:val="num" w:pos="284"/>
              </w:tabs>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Total</w:t>
            </w:r>
          </w:p>
        </w:tc>
        <w:tc>
          <w:tcPr>
            <w:tcW w:w="873" w:type="pct"/>
          </w:tcPr>
          <w:p w:rsidR="000067BD" w:rsidRPr="00854FB8" w:rsidRDefault="000067BD" w:rsidP="008A6891">
            <w:pPr>
              <w:tabs>
                <w:tab w:val="num" w:pos="284"/>
              </w:tabs>
              <w:jc w:val="center"/>
              <w:rPr>
                <w:rFonts w:ascii="Arial" w:eastAsia="Times New Roman" w:hAnsi="Arial" w:cs="Arial"/>
                <w:b/>
                <w:color w:val="000000" w:themeColor="text1"/>
                <w:sz w:val="20"/>
                <w:szCs w:val="20"/>
                <w:lang w:eastAsia="pt-BR"/>
              </w:rPr>
            </w:pPr>
            <w:r w:rsidRPr="00854FB8">
              <w:rPr>
                <w:rFonts w:ascii="Arial" w:eastAsia="Times New Roman" w:hAnsi="Arial" w:cs="Arial"/>
                <w:b/>
                <w:color w:val="000000" w:themeColor="text1"/>
                <w:sz w:val="20"/>
                <w:szCs w:val="20"/>
                <w:lang w:eastAsia="pt-BR"/>
              </w:rPr>
              <w:t>20</w:t>
            </w:r>
          </w:p>
        </w:tc>
        <w:tc>
          <w:tcPr>
            <w:tcW w:w="794" w:type="pct"/>
          </w:tcPr>
          <w:p w:rsidR="000067BD" w:rsidRPr="00854FB8" w:rsidRDefault="000067BD" w:rsidP="008A6891">
            <w:pPr>
              <w:tabs>
                <w:tab w:val="num" w:pos="284"/>
              </w:tabs>
              <w:jc w:val="center"/>
              <w:rPr>
                <w:rFonts w:ascii="Arial" w:eastAsia="Times New Roman" w:hAnsi="Arial" w:cs="Arial"/>
                <w:color w:val="000000" w:themeColor="text1"/>
                <w:sz w:val="20"/>
                <w:szCs w:val="20"/>
                <w:lang w:eastAsia="pt-BR"/>
              </w:rPr>
            </w:pPr>
          </w:p>
        </w:tc>
        <w:tc>
          <w:tcPr>
            <w:tcW w:w="950" w:type="pct"/>
          </w:tcPr>
          <w:p w:rsidR="000067BD" w:rsidRPr="00854FB8" w:rsidRDefault="000067BD" w:rsidP="008A6891">
            <w:pPr>
              <w:tabs>
                <w:tab w:val="num" w:pos="284"/>
              </w:tabs>
              <w:jc w:val="center"/>
              <w:rPr>
                <w:rFonts w:ascii="Arial" w:eastAsia="Times New Roman" w:hAnsi="Arial" w:cs="Arial"/>
                <w:b/>
                <w:color w:val="000000" w:themeColor="text1"/>
                <w:sz w:val="20"/>
                <w:szCs w:val="20"/>
                <w:lang w:eastAsia="pt-BR"/>
              </w:rPr>
            </w:pPr>
            <w:r w:rsidRPr="00854FB8">
              <w:rPr>
                <w:rFonts w:ascii="Arial" w:eastAsia="Times New Roman" w:hAnsi="Arial" w:cs="Arial"/>
                <w:b/>
                <w:color w:val="000000" w:themeColor="text1"/>
                <w:sz w:val="20"/>
                <w:szCs w:val="20"/>
                <w:lang w:eastAsia="pt-BR"/>
              </w:rPr>
              <w:t>10,00</w:t>
            </w:r>
          </w:p>
        </w:tc>
      </w:tr>
    </w:tbl>
    <w:p w:rsidR="008040F1" w:rsidRDefault="008040F1" w:rsidP="00F04F36">
      <w:pPr>
        <w:tabs>
          <w:tab w:val="num" w:pos="284"/>
        </w:tabs>
        <w:spacing w:before="120" w:after="0" w:line="240" w:lineRule="auto"/>
        <w:ind w:left="142" w:hanging="142"/>
        <w:rPr>
          <w:rFonts w:ascii="Arial" w:eastAsia="Times New Roman" w:hAnsi="Arial" w:cs="Arial"/>
          <w:b/>
          <w:color w:val="000000"/>
          <w:sz w:val="20"/>
          <w:szCs w:val="20"/>
          <w:lang w:eastAsia="pt-BR"/>
        </w:rPr>
      </w:pPr>
    </w:p>
    <w:p w:rsidR="000F3D4E" w:rsidRDefault="000F3D4E" w:rsidP="00F04F36">
      <w:pPr>
        <w:spacing w:before="120" w:after="0" w:line="240" w:lineRule="auto"/>
        <w:jc w:val="both"/>
        <w:rPr>
          <w:rFonts w:ascii="Arial" w:eastAsia="Arial Unicode MS" w:hAnsi="Arial" w:cs="Arial"/>
        </w:rPr>
      </w:pPr>
      <w:r>
        <w:rPr>
          <w:rFonts w:ascii="Arial" w:eastAsia="Arial Unicode MS" w:hAnsi="Arial" w:cs="Arial"/>
        </w:rPr>
        <w:t>8.</w:t>
      </w:r>
      <w:r w:rsidR="00D07E3D">
        <w:rPr>
          <w:rFonts w:ascii="Arial" w:eastAsia="Arial Unicode MS" w:hAnsi="Arial" w:cs="Arial"/>
        </w:rPr>
        <w:t>3</w:t>
      </w:r>
      <w:r>
        <w:rPr>
          <w:rFonts w:ascii="Arial" w:eastAsia="Arial Unicode MS" w:hAnsi="Arial" w:cs="Arial"/>
        </w:rPr>
        <w:t>. Os programas das provas</w:t>
      </w:r>
      <w:r w:rsidR="00D07E3D">
        <w:rPr>
          <w:rFonts w:ascii="Arial" w:eastAsia="Arial Unicode MS" w:hAnsi="Arial" w:cs="Arial"/>
        </w:rPr>
        <w:t xml:space="preserve"> (conteúdos programáticos)</w:t>
      </w:r>
      <w:r>
        <w:rPr>
          <w:rFonts w:ascii="Arial" w:eastAsia="Arial Unicode MS" w:hAnsi="Arial" w:cs="Arial"/>
        </w:rPr>
        <w:t xml:space="preserve"> constam </w:t>
      </w:r>
      <w:r w:rsidRPr="00475109">
        <w:rPr>
          <w:rFonts w:ascii="Arial" w:eastAsia="Arial Unicode MS" w:hAnsi="Arial" w:cs="Arial"/>
        </w:rPr>
        <w:t xml:space="preserve">do </w:t>
      </w:r>
      <w:r w:rsidRPr="00D07E3D">
        <w:rPr>
          <w:rFonts w:ascii="Arial" w:eastAsia="Arial Unicode MS" w:hAnsi="Arial" w:cs="Arial"/>
          <w:b/>
        </w:rPr>
        <w:t xml:space="preserve">anexo </w:t>
      </w:r>
      <w:r w:rsidR="007F17C5">
        <w:rPr>
          <w:rFonts w:ascii="Arial" w:eastAsia="Arial Unicode MS" w:hAnsi="Arial" w:cs="Arial"/>
          <w:b/>
        </w:rPr>
        <w:t>III</w:t>
      </w:r>
      <w:r w:rsidRPr="00475109">
        <w:rPr>
          <w:rFonts w:ascii="Arial" w:eastAsia="Arial Unicode MS" w:hAnsi="Arial" w:cs="Arial"/>
        </w:rPr>
        <w:t xml:space="preserve"> de</w:t>
      </w:r>
      <w:r>
        <w:rPr>
          <w:rFonts w:ascii="Arial" w:eastAsia="Arial Unicode MS" w:hAnsi="Arial" w:cs="Arial"/>
        </w:rPr>
        <w:t>ste edital.</w:t>
      </w:r>
    </w:p>
    <w:p w:rsidR="00B84256" w:rsidRPr="00793F61" w:rsidRDefault="00D07E3D" w:rsidP="00F04F36">
      <w:pPr>
        <w:spacing w:before="120" w:after="0" w:line="240" w:lineRule="auto"/>
        <w:jc w:val="both"/>
        <w:rPr>
          <w:rFonts w:ascii="Arial" w:eastAsia="Arial Unicode MS" w:hAnsi="Arial" w:cs="Arial"/>
        </w:rPr>
      </w:pPr>
      <w:r>
        <w:rPr>
          <w:rFonts w:ascii="Arial" w:eastAsia="Arial Unicode MS" w:hAnsi="Arial" w:cs="Arial"/>
        </w:rPr>
        <w:t>8.4.</w:t>
      </w:r>
      <w:r w:rsidR="00B84256" w:rsidRPr="00793F61">
        <w:rPr>
          <w:rFonts w:ascii="Arial" w:eastAsia="Arial Unicode MS" w:hAnsi="Arial" w:cs="Arial"/>
        </w:rPr>
        <w:t xml:space="preserve"> A nota da prova escrita (NPE) </w:t>
      </w:r>
      <w:r w:rsidR="00B84256">
        <w:rPr>
          <w:rFonts w:ascii="Arial" w:eastAsia="Arial Unicode MS" w:hAnsi="Arial" w:cs="Arial"/>
        </w:rPr>
        <w:t xml:space="preserve">se dará </w:t>
      </w:r>
      <w:r w:rsidR="00B84256" w:rsidRPr="00793F61">
        <w:rPr>
          <w:rFonts w:ascii="Arial" w:eastAsia="Arial Unicode MS" w:hAnsi="Arial" w:cs="Arial"/>
        </w:rPr>
        <w:t>numa escala de 0,00 a 10,00</w:t>
      </w:r>
      <w:r w:rsidR="000067BD">
        <w:rPr>
          <w:rFonts w:ascii="Arial" w:eastAsia="Arial Unicode MS" w:hAnsi="Arial" w:cs="Arial"/>
        </w:rPr>
        <w:t>.</w:t>
      </w:r>
    </w:p>
    <w:p w:rsidR="00B84256" w:rsidRPr="00DC445E" w:rsidRDefault="00D07E3D" w:rsidP="00B84256">
      <w:pPr>
        <w:spacing w:before="120" w:after="0" w:line="240" w:lineRule="auto"/>
        <w:rPr>
          <w:rFonts w:ascii="Arial" w:eastAsia="Arial Unicode MS" w:hAnsi="Arial" w:cs="Arial"/>
        </w:rPr>
      </w:pPr>
      <w:r>
        <w:rPr>
          <w:rFonts w:ascii="Arial" w:eastAsia="Arial Unicode MS" w:hAnsi="Arial" w:cs="Arial"/>
        </w:rPr>
        <w:t>8.5</w:t>
      </w:r>
      <w:r w:rsidR="00B84256">
        <w:rPr>
          <w:rFonts w:ascii="Arial" w:eastAsia="Arial Unicode MS" w:hAnsi="Arial" w:cs="Arial"/>
        </w:rPr>
        <w:t xml:space="preserve">. </w:t>
      </w:r>
      <w:r w:rsidR="00B84256" w:rsidRPr="00DC445E">
        <w:rPr>
          <w:rFonts w:ascii="Arial" w:eastAsia="Arial Unicode MS" w:hAnsi="Arial" w:cs="Arial"/>
        </w:rPr>
        <w:t xml:space="preserve">À Prova </w:t>
      </w:r>
      <w:r>
        <w:rPr>
          <w:rFonts w:ascii="Arial" w:eastAsia="Arial Unicode MS" w:hAnsi="Arial" w:cs="Arial"/>
        </w:rPr>
        <w:t xml:space="preserve">escrita </w:t>
      </w:r>
      <w:r w:rsidR="00B84256" w:rsidRPr="00DC445E">
        <w:rPr>
          <w:rFonts w:ascii="Arial" w:eastAsia="Arial Unicode MS" w:hAnsi="Arial" w:cs="Arial"/>
        </w:rPr>
        <w:t>será atribuído o seguinte resultado:</w:t>
      </w:r>
    </w:p>
    <w:p w:rsidR="00B84256" w:rsidRPr="00014ED2" w:rsidRDefault="00B84256" w:rsidP="00B84256">
      <w:pPr>
        <w:pStyle w:val="PargrafodaLista"/>
        <w:numPr>
          <w:ilvl w:val="0"/>
          <w:numId w:val="12"/>
        </w:numPr>
        <w:spacing w:before="120" w:after="0" w:line="240" w:lineRule="auto"/>
        <w:ind w:left="426" w:hanging="426"/>
        <w:jc w:val="both"/>
        <w:rPr>
          <w:rFonts w:ascii="Arial" w:eastAsia="Arial Unicode MS" w:hAnsi="Arial" w:cs="Arial"/>
        </w:rPr>
      </w:pPr>
      <w:r w:rsidRPr="00DC445E">
        <w:rPr>
          <w:rFonts w:ascii="Arial" w:eastAsia="Arial Unicode MS" w:hAnsi="Arial" w:cs="Arial"/>
        </w:rPr>
        <w:t xml:space="preserve">APROVADO: o </w:t>
      </w:r>
      <w:r w:rsidRPr="00014ED2">
        <w:rPr>
          <w:rFonts w:ascii="Arial" w:eastAsia="Arial Unicode MS" w:hAnsi="Arial" w:cs="Arial"/>
        </w:rPr>
        <w:t xml:space="preserve">candidato que alcançou nota final </w:t>
      </w:r>
      <w:r w:rsidR="000F3D4E" w:rsidRPr="00014ED2">
        <w:rPr>
          <w:rFonts w:ascii="Arial" w:eastAsia="Arial Unicode MS" w:hAnsi="Arial" w:cs="Arial"/>
        </w:rPr>
        <w:t>da</w:t>
      </w:r>
      <w:r w:rsidRPr="00014ED2">
        <w:rPr>
          <w:rFonts w:ascii="Arial" w:eastAsia="Arial Unicode MS" w:hAnsi="Arial" w:cs="Arial"/>
        </w:rPr>
        <w:t xml:space="preserve"> prova escrita igual ou maior </w:t>
      </w:r>
      <w:r w:rsidRPr="00014ED2">
        <w:rPr>
          <w:rFonts w:ascii="Arial" w:eastAsia="Arial Unicode MS" w:hAnsi="Arial" w:cs="Arial"/>
          <w:b/>
        </w:rPr>
        <w:t xml:space="preserve">a </w:t>
      </w:r>
      <w:r w:rsidR="000067BD">
        <w:rPr>
          <w:rFonts w:ascii="Arial" w:eastAsia="Arial Unicode MS" w:hAnsi="Arial" w:cs="Arial"/>
          <w:b/>
        </w:rPr>
        <w:t>0</w:t>
      </w:r>
      <w:r w:rsidRPr="00014ED2">
        <w:rPr>
          <w:rFonts w:ascii="Arial" w:eastAsia="Arial Unicode MS" w:hAnsi="Arial" w:cs="Arial"/>
          <w:b/>
        </w:rPr>
        <w:t>,00 (</w:t>
      </w:r>
      <w:r w:rsidR="000067BD">
        <w:rPr>
          <w:rFonts w:ascii="Arial" w:eastAsia="Arial Unicode MS" w:hAnsi="Arial" w:cs="Arial"/>
          <w:b/>
        </w:rPr>
        <w:t>zero</w:t>
      </w:r>
      <w:r w:rsidRPr="00014ED2">
        <w:rPr>
          <w:rFonts w:ascii="Arial" w:eastAsia="Arial Unicode MS" w:hAnsi="Arial" w:cs="Arial"/>
        </w:rPr>
        <w:t>); sendo convocado para a próxima fase, se assim o cargo exigir;</w:t>
      </w:r>
    </w:p>
    <w:p w:rsidR="00B84256" w:rsidRPr="00014ED2" w:rsidRDefault="00B84256" w:rsidP="00B84256">
      <w:pPr>
        <w:pStyle w:val="PargrafodaLista"/>
        <w:numPr>
          <w:ilvl w:val="0"/>
          <w:numId w:val="12"/>
        </w:numPr>
        <w:spacing w:before="120" w:after="0" w:line="240" w:lineRule="auto"/>
        <w:ind w:left="426" w:hanging="426"/>
        <w:jc w:val="both"/>
        <w:rPr>
          <w:rFonts w:ascii="Arial" w:eastAsia="Arial Unicode MS" w:hAnsi="Arial" w:cs="Arial"/>
        </w:rPr>
      </w:pPr>
      <w:r w:rsidRPr="00014ED2">
        <w:rPr>
          <w:rFonts w:ascii="Arial" w:eastAsia="Arial Unicode MS" w:hAnsi="Arial" w:cs="Arial"/>
        </w:rPr>
        <w:t>AUSENTE: o candidato que não compareceu para realizar a Prova Objetiva, acarretando em sua eliminação.</w:t>
      </w:r>
    </w:p>
    <w:p w:rsidR="00B84256" w:rsidRPr="00014ED2" w:rsidRDefault="00B84256" w:rsidP="000F3D4E">
      <w:pPr>
        <w:pStyle w:val="PargrafodaLista"/>
        <w:numPr>
          <w:ilvl w:val="0"/>
          <w:numId w:val="12"/>
        </w:numPr>
        <w:spacing w:before="120" w:after="0" w:line="240" w:lineRule="auto"/>
        <w:ind w:left="426" w:hanging="426"/>
        <w:jc w:val="both"/>
        <w:rPr>
          <w:rFonts w:ascii="Arial" w:eastAsia="Arial Unicode MS" w:hAnsi="Arial" w:cs="Arial"/>
        </w:rPr>
      </w:pPr>
      <w:r w:rsidRPr="00014ED2">
        <w:rPr>
          <w:rFonts w:ascii="Arial" w:eastAsia="Arial Unicode MS" w:hAnsi="Arial" w:cs="Arial"/>
        </w:rPr>
        <w:t xml:space="preserve">ELIMINADO: o candidato </w:t>
      </w:r>
      <w:r w:rsidR="000F3D4E" w:rsidRPr="00014ED2">
        <w:rPr>
          <w:rFonts w:ascii="Arial" w:eastAsia="Arial Unicode MS" w:hAnsi="Arial" w:cs="Arial"/>
        </w:rPr>
        <w:t xml:space="preserve">ausente e </w:t>
      </w:r>
      <w:r w:rsidRPr="00014ED2">
        <w:rPr>
          <w:rFonts w:ascii="Arial" w:eastAsia="Arial Unicode MS" w:hAnsi="Arial" w:cs="Arial"/>
        </w:rPr>
        <w:t xml:space="preserve">que deixar de cumprir as normas </w:t>
      </w:r>
      <w:proofErr w:type="spellStart"/>
      <w:r w:rsidRPr="00014ED2">
        <w:rPr>
          <w:rFonts w:ascii="Arial" w:eastAsia="Arial Unicode MS" w:hAnsi="Arial" w:cs="Arial"/>
        </w:rPr>
        <w:t>editalícias</w:t>
      </w:r>
      <w:proofErr w:type="spellEnd"/>
      <w:r w:rsidRPr="00014ED2">
        <w:rPr>
          <w:rFonts w:ascii="Arial" w:eastAsia="Arial Unicode MS" w:hAnsi="Arial" w:cs="Arial"/>
        </w:rPr>
        <w:t xml:space="preserve"> especialmente às de regras de aplicação da prova e seu correto preenchimento.</w:t>
      </w:r>
    </w:p>
    <w:p w:rsidR="000F3D4E" w:rsidRPr="009F3687" w:rsidRDefault="00D07E3D" w:rsidP="003D63AB">
      <w:pPr>
        <w:spacing w:before="120" w:after="0" w:line="240" w:lineRule="auto"/>
        <w:jc w:val="both"/>
        <w:rPr>
          <w:rFonts w:ascii="Arial" w:eastAsia="Arial Unicode MS" w:hAnsi="Arial" w:cs="Arial"/>
          <w:b/>
        </w:rPr>
      </w:pPr>
      <w:r>
        <w:rPr>
          <w:rFonts w:ascii="Arial" w:eastAsia="Arial Unicode MS" w:hAnsi="Arial" w:cs="Arial"/>
          <w:b/>
        </w:rPr>
        <w:t>8.6</w:t>
      </w:r>
      <w:r w:rsidR="003D63AB">
        <w:rPr>
          <w:rFonts w:ascii="Arial" w:eastAsia="Arial Unicode MS" w:hAnsi="Arial" w:cs="Arial"/>
        </w:rPr>
        <w:t xml:space="preserve"> </w:t>
      </w:r>
      <w:r w:rsidR="003D63AB" w:rsidRPr="003D63AB">
        <w:rPr>
          <w:rFonts w:ascii="Arial" w:eastAsia="Arial Unicode MS" w:hAnsi="Arial" w:cs="Arial"/>
          <w:b/>
        </w:rPr>
        <w:t>NORMAS</w:t>
      </w:r>
      <w:r w:rsidR="009F3687" w:rsidRPr="003D63AB">
        <w:rPr>
          <w:rFonts w:ascii="Arial" w:eastAsia="Arial Unicode MS" w:hAnsi="Arial" w:cs="Arial"/>
          <w:b/>
        </w:rPr>
        <w:t xml:space="preserve"> </w:t>
      </w:r>
      <w:r w:rsidR="009F3687">
        <w:rPr>
          <w:rFonts w:ascii="Arial" w:eastAsia="Arial Unicode MS" w:hAnsi="Arial" w:cs="Arial"/>
          <w:b/>
        </w:rPr>
        <w:t>PARA A APLICAÇÃO DA PROVA ESCRITA COM QUESTÕES OBJETIVAS</w:t>
      </w:r>
    </w:p>
    <w:p w:rsidR="005A1E04" w:rsidRPr="005A1E04" w:rsidRDefault="005A1E04" w:rsidP="005A1E04">
      <w:pPr>
        <w:spacing w:before="120" w:after="120" w:line="240" w:lineRule="auto"/>
        <w:jc w:val="both"/>
        <w:rPr>
          <w:rFonts w:ascii="Arial" w:eastAsia="Arial Unicode MS" w:hAnsi="Arial" w:cs="Arial"/>
        </w:rPr>
      </w:pPr>
      <w:r w:rsidRPr="005A1E04">
        <w:rPr>
          <w:rFonts w:ascii="Arial" w:eastAsia="Arial Unicode MS" w:hAnsi="Arial" w:cs="Arial"/>
        </w:rPr>
        <w:t xml:space="preserve">8.6.1 O candidato deverá comparecer ao local designado para a realização das provas no horário e data estabelecidos </w:t>
      </w:r>
      <w:r w:rsidRPr="005A1E04">
        <w:rPr>
          <w:rFonts w:ascii="Arial" w:eastAsia="Arial Unicode MS" w:hAnsi="Arial" w:cs="Arial"/>
          <w:b/>
        </w:rPr>
        <w:t>no edital de convocação</w:t>
      </w:r>
      <w:r w:rsidRPr="005A1E04">
        <w:rPr>
          <w:rFonts w:ascii="Arial" w:eastAsia="Arial Unicode MS" w:hAnsi="Arial" w:cs="Arial"/>
        </w:rPr>
        <w:t xml:space="preserve">, com a antecedência mínima de </w:t>
      </w:r>
      <w:r w:rsidRPr="005A1E04">
        <w:rPr>
          <w:rFonts w:ascii="Arial" w:eastAsia="Arial Unicode MS" w:hAnsi="Arial" w:cs="Arial"/>
          <w:b/>
        </w:rPr>
        <w:t>30 (trinta) minutos</w:t>
      </w:r>
      <w:r w:rsidRPr="005A1E04">
        <w:rPr>
          <w:rFonts w:ascii="Arial" w:eastAsia="Arial Unicode MS" w:hAnsi="Arial" w:cs="Arial"/>
        </w:rPr>
        <w:t xml:space="preserve"> </w:t>
      </w:r>
      <w:r w:rsidRPr="005A1E04">
        <w:rPr>
          <w:rFonts w:ascii="Arial" w:eastAsia="Arial Unicode MS" w:hAnsi="Arial" w:cs="Arial"/>
          <w:b/>
        </w:rPr>
        <w:t>da hora marcada para fechamento dos portões</w:t>
      </w:r>
      <w:r w:rsidRPr="005A1E04">
        <w:rPr>
          <w:rFonts w:ascii="Arial" w:eastAsia="Arial Unicode MS" w:hAnsi="Arial" w:cs="Arial"/>
        </w:rPr>
        <w:t>, munido de documento de identidade original, não sendo permitido o acesso ao local da prova do candidato que chegar atrasado.</w:t>
      </w:r>
    </w:p>
    <w:p w:rsidR="005A1E04" w:rsidRPr="005A1E04" w:rsidRDefault="005A1E04" w:rsidP="005A1E04">
      <w:pPr>
        <w:spacing w:after="120" w:line="240" w:lineRule="auto"/>
        <w:jc w:val="both"/>
        <w:rPr>
          <w:rFonts w:ascii="Arial" w:eastAsia="Arial Unicode MS" w:hAnsi="Arial" w:cs="Arial"/>
        </w:rPr>
      </w:pPr>
      <w:r w:rsidRPr="005A1E04">
        <w:rPr>
          <w:rFonts w:ascii="Arial" w:eastAsia="Arial Unicode MS" w:hAnsi="Arial" w:cs="Arial"/>
        </w:rPr>
        <w:lastRenderedPageBreak/>
        <w:t>8.6.1.1 Os portões de acesso ao local da prova escrita objetiva</w:t>
      </w:r>
      <w:proofErr w:type="gramStart"/>
      <w:r w:rsidRPr="005A1E04">
        <w:rPr>
          <w:rFonts w:ascii="Arial" w:eastAsia="Arial Unicode MS" w:hAnsi="Arial" w:cs="Arial"/>
        </w:rPr>
        <w:t xml:space="preserve">   </w:t>
      </w:r>
      <w:proofErr w:type="gramEnd"/>
      <w:r w:rsidRPr="005A1E04">
        <w:rPr>
          <w:rFonts w:ascii="Arial" w:eastAsia="Arial Unicode MS" w:hAnsi="Arial" w:cs="Arial"/>
          <w:b/>
        </w:rPr>
        <w:t>fecham 1</w:t>
      </w:r>
      <w:r w:rsidR="000067BD">
        <w:rPr>
          <w:rFonts w:ascii="Arial" w:eastAsia="Arial Unicode MS" w:hAnsi="Arial" w:cs="Arial"/>
          <w:b/>
        </w:rPr>
        <w:t>0</w:t>
      </w:r>
      <w:r w:rsidRPr="005A1E04">
        <w:rPr>
          <w:rFonts w:ascii="Arial" w:eastAsia="Arial Unicode MS" w:hAnsi="Arial" w:cs="Arial"/>
          <w:b/>
        </w:rPr>
        <w:t xml:space="preserve"> (</w:t>
      </w:r>
      <w:r w:rsidR="000067BD">
        <w:rPr>
          <w:rFonts w:ascii="Arial" w:eastAsia="Arial Unicode MS" w:hAnsi="Arial" w:cs="Arial"/>
          <w:b/>
        </w:rPr>
        <w:t>dez</w:t>
      </w:r>
      <w:r w:rsidRPr="005A1E04">
        <w:rPr>
          <w:rFonts w:ascii="Arial" w:eastAsia="Arial Unicode MS" w:hAnsi="Arial" w:cs="Arial"/>
          <w:b/>
        </w:rPr>
        <w:t>) minutos antes do horário definido para início da prova.</w:t>
      </w:r>
      <w:r w:rsidRPr="005A1E04">
        <w:rPr>
          <w:rFonts w:ascii="Arial" w:eastAsia="Arial Unicode MS" w:hAnsi="Arial" w:cs="Arial"/>
        </w:rPr>
        <w:t xml:space="preserve"> </w:t>
      </w:r>
    </w:p>
    <w:p w:rsidR="00A1752E" w:rsidRDefault="005A1E04" w:rsidP="005A1E04">
      <w:pPr>
        <w:spacing w:before="120" w:after="0" w:line="240" w:lineRule="auto"/>
        <w:jc w:val="both"/>
        <w:rPr>
          <w:rFonts w:ascii="Arial" w:eastAsia="Arial Unicode MS" w:hAnsi="Arial" w:cs="Arial"/>
        </w:rPr>
      </w:pPr>
      <w:r w:rsidRPr="005A1E04">
        <w:rPr>
          <w:rFonts w:ascii="Arial" w:eastAsia="Arial Unicode MS" w:hAnsi="Arial" w:cs="Arial"/>
        </w:rPr>
        <w:t xml:space="preserve">8.6.1.2. Será vedada a entrada nos locais de prova dos candidatos que chegarem após </w:t>
      </w:r>
      <w:r w:rsidRPr="005A1E04">
        <w:rPr>
          <w:rFonts w:ascii="Arial" w:eastAsia="Arial Unicode MS" w:hAnsi="Arial" w:cs="Arial"/>
          <w:b/>
        </w:rPr>
        <w:t>o fechamento do portão</w:t>
      </w:r>
      <w:r w:rsidRPr="005A1E04">
        <w:rPr>
          <w:rFonts w:ascii="Arial" w:eastAsia="Arial Unicode MS" w:hAnsi="Arial" w:cs="Arial"/>
        </w:rPr>
        <w:t xml:space="preserve"> seja qual for o motivo alegado para o atraso, estando o candidato que chegar com atraso a qualquer uma das provas, eliminado do concurso </w:t>
      </w:r>
      <w:proofErr w:type="gramStart"/>
      <w:r w:rsidRPr="005A1E04">
        <w:rPr>
          <w:rFonts w:ascii="Arial" w:eastAsia="Arial Unicode MS" w:hAnsi="Arial" w:cs="Arial"/>
        </w:rPr>
        <w:t>público</w:t>
      </w:r>
      <w:proofErr w:type="gramEnd"/>
      <w:r>
        <w:rPr>
          <w:rFonts w:ascii="Arial" w:eastAsia="Arial Unicode MS" w:hAnsi="Arial" w:cs="Arial"/>
        </w:rPr>
        <w:t xml:space="preserve"> </w:t>
      </w:r>
    </w:p>
    <w:p w:rsidR="003F638A" w:rsidRDefault="00D07E3D" w:rsidP="005A1E04">
      <w:pPr>
        <w:spacing w:before="120" w:after="0" w:line="240" w:lineRule="auto"/>
        <w:jc w:val="both"/>
        <w:rPr>
          <w:rFonts w:ascii="Arial" w:eastAsia="Arial Unicode MS" w:hAnsi="Arial" w:cs="Arial"/>
        </w:rPr>
      </w:pPr>
      <w:r>
        <w:rPr>
          <w:rFonts w:ascii="Arial" w:eastAsia="Arial Unicode MS" w:hAnsi="Arial" w:cs="Arial"/>
        </w:rPr>
        <w:t>8.6</w:t>
      </w:r>
      <w:r w:rsidR="003F638A">
        <w:rPr>
          <w:rFonts w:ascii="Arial" w:eastAsia="Arial Unicode MS" w:hAnsi="Arial" w:cs="Arial"/>
        </w:rPr>
        <w:t>.2. Não será permitido o acesso ao local de prova do candidato que:</w:t>
      </w:r>
    </w:p>
    <w:p w:rsidR="003F638A" w:rsidRPr="00992DB7" w:rsidRDefault="003F638A" w:rsidP="00992DB7">
      <w:pPr>
        <w:pStyle w:val="PargrafodaLista"/>
        <w:numPr>
          <w:ilvl w:val="2"/>
          <w:numId w:val="27"/>
        </w:numPr>
        <w:spacing w:before="120" w:after="0" w:line="240" w:lineRule="auto"/>
        <w:ind w:left="426" w:hanging="426"/>
        <w:jc w:val="both"/>
        <w:rPr>
          <w:rFonts w:ascii="Arial" w:eastAsia="Arial Unicode MS" w:hAnsi="Arial" w:cs="Arial"/>
        </w:rPr>
      </w:pPr>
      <w:r w:rsidRPr="00992DB7">
        <w:rPr>
          <w:rFonts w:ascii="Arial" w:eastAsia="Arial Unicode MS" w:hAnsi="Arial" w:cs="Arial"/>
        </w:rPr>
        <w:t>Chegar após o horário deter</w:t>
      </w:r>
      <w:r w:rsidR="00A1752E">
        <w:rPr>
          <w:rFonts w:ascii="Arial" w:eastAsia="Arial Unicode MS" w:hAnsi="Arial" w:cs="Arial"/>
        </w:rPr>
        <w:t>minado para o fechamento dos portões</w:t>
      </w:r>
      <w:r w:rsidRPr="00992DB7">
        <w:rPr>
          <w:rFonts w:ascii="Arial" w:eastAsia="Arial Unicode MS" w:hAnsi="Arial" w:cs="Arial"/>
        </w:rPr>
        <w:t xml:space="preserve"> de entrada;</w:t>
      </w:r>
    </w:p>
    <w:p w:rsidR="003F638A" w:rsidRPr="00992DB7" w:rsidRDefault="003F638A" w:rsidP="00992DB7">
      <w:pPr>
        <w:pStyle w:val="PargrafodaLista"/>
        <w:numPr>
          <w:ilvl w:val="2"/>
          <w:numId w:val="27"/>
        </w:numPr>
        <w:spacing w:before="120" w:after="0" w:line="240" w:lineRule="auto"/>
        <w:ind w:left="426" w:hanging="426"/>
        <w:jc w:val="both"/>
        <w:rPr>
          <w:rFonts w:ascii="Arial" w:eastAsia="Arial Unicode MS" w:hAnsi="Arial" w:cs="Arial"/>
        </w:rPr>
      </w:pPr>
      <w:r w:rsidRPr="00992DB7">
        <w:rPr>
          <w:rFonts w:ascii="Arial" w:eastAsia="Arial Unicode MS" w:hAnsi="Arial" w:cs="Arial"/>
        </w:rPr>
        <w:t>Não apresentar documento de identificação oficial válido, original e com foto;</w:t>
      </w:r>
    </w:p>
    <w:p w:rsidR="003F638A" w:rsidRPr="00992DB7" w:rsidRDefault="003F638A" w:rsidP="00992DB7">
      <w:pPr>
        <w:pStyle w:val="PargrafodaLista"/>
        <w:numPr>
          <w:ilvl w:val="2"/>
          <w:numId w:val="27"/>
        </w:numPr>
        <w:spacing w:before="120" w:after="0" w:line="240" w:lineRule="auto"/>
        <w:ind w:left="426" w:hanging="426"/>
        <w:jc w:val="both"/>
        <w:rPr>
          <w:rFonts w:ascii="Arial" w:eastAsia="Arial Unicode MS" w:hAnsi="Arial" w:cs="Arial"/>
        </w:rPr>
      </w:pPr>
      <w:r w:rsidRPr="00992DB7">
        <w:rPr>
          <w:rFonts w:ascii="Arial" w:eastAsia="Arial Unicode MS" w:hAnsi="Arial" w:cs="Arial"/>
        </w:rPr>
        <w:t>Não dispor de caneta esferográfica de material transparente com tinta nas cores azul ou preta.</w:t>
      </w:r>
    </w:p>
    <w:p w:rsidR="003F638A" w:rsidRDefault="003F638A" w:rsidP="003F638A">
      <w:pPr>
        <w:spacing w:after="120" w:line="240" w:lineRule="auto"/>
        <w:jc w:val="both"/>
        <w:rPr>
          <w:rFonts w:ascii="Arial" w:eastAsia="Arial Unicode MS" w:hAnsi="Arial" w:cs="Arial"/>
        </w:rPr>
      </w:pPr>
    </w:p>
    <w:p w:rsidR="003F638A" w:rsidRPr="00793F61" w:rsidRDefault="00D07E3D" w:rsidP="003F638A">
      <w:pPr>
        <w:spacing w:after="120" w:line="240" w:lineRule="auto"/>
        <w:jc w:val="both"/>
        <w:rPr>
          <w:rFonts w:ascii="Arial" w:eastAsia="Arial Unicode MS" w:hAnsi="Arial" w:cs="Arial"/>
        </w:rPr>
      </w:pPr>
      <w:r>
        <w:rPr>
          <w:rFonts w:ascii="Arial" w:eastAsia="Arial Unicode MS" w:hAnsi="Arial" w:cs="Arial"/>
        </w:rPr>
        <w:t>8.6</w:t>
      </w:r>
      <w:r w:rsidR="003F638A">
        <w:rPr>
          <w:rFonts w:ascii="Arial" w:eastAsia="Arial Unicode MS" w:hAnsi="Arial" w:cs="Arial"/>
        </w:rPr>
        <w:t>.3.</w:t>
      </w:r>
      <w:r w:rsidR="003F638A" w:rsidRPr="00793F61">
        <w:rPr>
          <w:rFonts w:ascii="Arial" w:eastAsia="Arial Unicode MS" w:hAnsi="Arial" w:cs="Arial"/>
        </w:rPr>
        <w:t xml:space="preserve"> São considerados documentos de identidade: carteiras expedidas pelos Comandos Militares, pelas Secretarias de Segurança Pública e pelo Corpo de Bombeiros Militar, pelos Conselhos e Ordens fiscalizadores de exercício profissional, passaporte, certificado de reservista, carteiras funcionais expedidas por órgão público que, por lei federal, valham como identidade, carteira de trabalho e carteira nacional de habilitação, com foto.</w:t>
      </w:r>
    </w:p>
    <w:p w:rsidR="003F638A" w:rsidRPr="00793F61" w:rsidRDefault="00D07E3D" w:rsidP="003F638A">
      <w:pPr>
        <w:spacing w:after="120" w:line="240" w:lineRule="auto"/>
        <w:jc w:val="both"/>
        <w:rPr>
          <w:rFonts w:ascii="Arial" w:eastAsia="Arial Unicode MS" w:hAnsi="Arial" w:cs="Arial"/>
        </w:rPr>
      </w:pPr>
      <w:r>
        <w:rPr>
          <w:rFonts w:ascii="Arial" w:eastAsia="Arial Unicode MS" w:hAnsi="Arial" w:cs="Arial"/>
        </w:rPr>
        <w:t>8.6</w:t>
      </w:r>
      <w:r w:rsidR="003F638A">
        <w:rPr>
          <w:rFonts w:ascii="Arial" w:eastAsia="Arial Unicode MS" w:hAnsi="Arial" w:cs="Arial"/>
        </w:rPr>
        <w:t>.4.</w:t>
      </w:r>
      <w:r w:rsidR="003F638A" w:rsidRPr="00793F61">
        <w:rPr>
          <w:rFonts w:ascii="Arial" w:eastAsia="Arial Unicode MS" w:hAnsi="Arial" w:cs="Arial"/>
        </w:rPr>
        <w:t xml:space="preserve"> Em caso de perda, furto ou roubo do documento de identidade original, o candidato deverá apresentar documento que ateste o registro da ocorrência em órgão policial, expedido há, no máximo, trinta dias.</w:t>
      </w:r>
    </w:p>
    <w:p w:rsidR="003F638A" w:rsidRPr="00793F61" w:rsidRDefault="00D07E3D" w:rsidP="003F638A">
      <w:pPr>
        <w:spacing w:after="120" w:line="240" w:lineRule="auto"/>
        <w:jc w:val="both"/>
        <w:rPr>
          <w:rFonts w:ascii="Arial" w:eastAsia="Arial Unicode MS" w:hAnsi="Arial" w:cs="Arial"/>
        </w:rPr>
      </w:pPr>
      <w:r>
        <w:rPr>
          <w:rFonts w:ascii="Arial" w:eastAsia="Arial Unicode MS" w:hAnsi="Arial" w:cs="Arial"/>
        </w:rPr>
        <w:t>8.6</w:t>
      </w:r>
      <w:r w:rsidR="003F638A">
        <w:rPr>
          <w:rFonts w:ascii="Arial" w:eastAsia="Arial Unicode MS" w:hAnsi="Arial" w:cs="Arial"/>
        </w:rPr>
        <w:t xml:space="preserve">.5. </w:t>
      </w:r>
      <w:r w:rsidR="003F638A" w:rsidRPr="00793F61">
        <w:rPr>
          <w:rFonts w:ascii="Arial" w:eastAsia="Arial Unicode MS" w:hAnsi="Arial" w:cs="Arial"/>
        </w:rPr>
        <w:t>Só serão aceitos documentos no prazo de validade e em perfeitas condições, de forma a permitir, com clareza, a identificação do candidato e sua assinatura.</w:t>
      </w:r>
    </w:p>
    <w:p w:rsidR="003F638A" w:rsidRPr="00793F61" w:rsidRDefault="00D07E3D" w:rsidP="003F638A">
      <w:pPr>
        <w:spacing w:after="120" w:line="240" w:lineRule="auto"/>
        <w:jc w:val="both"/>
        <w:rPr>
          <w:rFonts w:ascii="Arial" w:eastAsia="Arial Unicode MS" w:hAnsi="Arial" w:cs="Arial"/>
        </w:rPr>
      </w:pPr>
      <w:r>
        <w:rPr>
          <w:rFonts w:ascii="Arial" w:eastAsia="Arial Unicode MS" w:hAnsi="Arial" w:cs="Arial"/>
        </w:rPr>
        <w:t>8.6</w:t>
      </w:r>
      <w:r w:rsidR="003F638A">
        <w:rPr>
          <w:rFonts w:ascii="Arial" w:eastAsia="Arial Unicode MS" w:hAnsi="Arial" w:cs="Arial"/>
        </w:rPr>
        <w:t xml:space="preserve">.6. </w:t>
      </w:r>
      <w:r w:rsidR="003F638A" w:rsidRPr="00793F61">
        <w:rPr>
          <w:rFonts w:ascii="Arial" w:eastAsia="Arial Unicode MS" w:hAnsi="Arial" w:cs="Arial"/>
        </w:rPr>
        <w:t>A identificação especial ou coleta de digitais poderá ser exigida, cujo documento de identificação gere dúvidas quanto à fisionomia, à assinatura ou à condição de conservação do documento.</w:t>
      </w:r>
    </w:p>
    <w:p w:rsidR="003F638A" w:rsidRPr="003F638A" w:rsidRDefault="00D07E3D" w:rsidP="003F638A">
      <w:pPr>
        <w:spacing w:after="120" w:line="240" w:lineRule="auto"/>
        <w:jc w:val="both"/>
        <w:rPr>
          <w:rFonts w:ascii="Arial" w:eastAsia="Arial Unicode MS" w:hAnsi="Arial" w:cs="Arial"/>
          <w:b/>
        </w:rPr>
      </w:pPr>
      <w:r>
        <w:rPr>
          <w:rFonts w:ascii="Arial" w:eastAsia="Arial Unicode MS" w:hAnsi="Arial" w:cs="Arial"/>
          <w:b/>
        </w:rPr>
        <w:t>8.6</w:t>
      </w:r>
      <w:r w:rsidR="003F638A" w:rsidRPr="003F638A">
        <w:rPr>
          <w:rFonts w:ascii="Arial" w:eastAsia="Arial Unicode MS" w:hAnsi="Arial" w:cs="Arial"/>
          <w:b/>
        </w:rPr>
        <w:t>.7. Recomenda-se, para a rápida solução de qualquer pendência, que o candidato tenha consigo o comprovante de pagamento da taxa e comprovante de inscrição.</w:t>
      </w:r>
    </w:p>
    <w:p w:rsidR="003F638A" w:rsidRPr="00793F61" w:rsidRDefault="00D07E3D" w:rsidP="003F638A">
      <w:pPr>
        <w:spacing w:after="120" w:line="240" w:lineRule="auto"/>
        <w:jc w:val="both"/>
        <w:rPr>
          <w:rFonts w:ascii="Arial" w:eastAsia="Arial Unicode MS" w:hAnsi="Arial" w:cs="Arial"/>
        </w:rPr>
      </w:pPr>
      <w:r>
        <w:rPr>
          <w:rFonts w:ascii="Arial" w:eastAsia="Arial Unicode MS" w:hAnsi="Arial" w:cs="Arial"/>
        </w:rPr>
        <w:t>8.6</w:t>
      </w:r>
      <w:r w:rsidR="003F638A">
        <w:rPr>
          <w:rFonts w:ascii="Arial" w:eastAsia="Arial Unicode MS" w:hAnsi="Arial" w:cs="Arial"/>
        </w:rPr>
        <w:t xml:space="preserve">.8. </w:t>
      </w:r>
      <w:r w:rsidR="003F638A" w:rsidRPr="00793F61">
        <w:rPr>
          <w:rFonts w:ascii="Arial" w:eastAsia="Arial Unicode MS" w:hAnsi="Arial" w:cs="Arial"/>
        </w:rPr>
        <w:t xml:space="preserve"> A</w:t>
      </w:r>
      <w:proofErr w:type="gramStart"/>
      <w:r w:rsidR="003F638A">
        <w:rPr>
          <w:rFonts w:ascii="Arial" w:eastAsia="Arial Unicode MS" w:hAnsi="Arial" w:cs="Arial"/>
        </w:rPr>
        <w:t xml:space="preserve"> </w:t>
      </w:r>
      <w:r w:rsidR="003F638A" w:rsidRPr="00793F61">
        <w:rPr>
          <w:rFonts w:ascii="Arial" w:eastAsia="Arial Unicode MS" w:hAnsi="Arial" w:cs="Arial"/>
        </w:rPr>
        <w:t xml:space="preserve"> </w:t>
      </w:r>
      <w:r w:rsidR="003F638A">
        <w:rPr>
          <w:rFonts w:ascii="Arial" w:eastAsia="Arial Unicode MS" w:hAnsi="Arial" w:cs="Arial"/>
        </w:rPr>
        <w:t xml:space="preserve"> </w:t>
      </w:r>
      <w:proofErr w:type="gramEnd"/>
      <w:r w:rsidR="003F638A" w:rsidRPr="00793F61">
        <w:rPr>
          <w:rFonts w:ascii="Arial" w:eastAsia="Arial Unicode MS" w:hAnsi="Arial" w:cs="Arial"/>
        </w:rPr>
        <w:t xml:space="preserve">não apresentação de documento de identidade, nos termos deste edital impedirá o acesso do candidato ao local de prova e, em consequência, a sua </w:t>
      </w:r>
      <w:r w:rsidR="003D63AB">
        <w:rPr>
          <w:rFonts w:ascii="Arial" w:eastAsia="Arial Unicode MS" w:hAnsi="Arial" w:cs="Arial"/>
        </w:rPr>
        <w:t>eliminação do certame</w:t>
      </w:r>
      <w:r w:rsidR="003F638A" w:rsidRPr="00793F61">
        <w:rPr>
          <w:rFonts w:ascii="Arial" w:eastAsia="Arial Unicode MS" w:hAnsi="Arial" w:cs="Arial"/>
        </w:rPr>
        <w:t>.</w:t>
      </w:r>
    </w:p>
    <w:p w:rsidR="0028770A"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3F638A">
        <w:rPr>
          <w:rFonts w:ascii="Arial" w:eastAsia="Arial Unicode MS" w:hAnsi="Arial" w:cs="Arial"/>
        </w:rPr>
        <w:t xml:space="preserve">.9. O IOBV, objetivando garantir a lisura, </w:t>
      </w:r>
      <w:proofErr w:type="gramStart"/>
      <w:r w:rsidR="003F638A">
        <w:rPr>
          <w:rFonts w:ascii="Arial" w:eastAsia="Arial Unicode MS" w:hAnsi="Arial" w:cs="Arial"/>
        </w:rPr>
        <w:t xml:space="preserve">a autenticidade e a idoneidade do </w:t>
      </w:r>
      <w:r w:rsidR="00360E0A">
        <w:rPr>
          <w:rFonts w:ascii="Arial" w:eastAsia="Arial Unicode MS" w:hAnsi="Arial" w:cs="Arial"/>
        </w:rPr>
        <w:t xml:space="preserve">Processo Seletivo </w:t>
      </w:r>
      <w:r w:rsidR="003F638A">
        <w:rPr>
          <w:rFonts w:ascii="Arial" w:eastAsia="Arial Unicode MS" w:hAnsi="Arial" w:cs="Arial"/>
        </w:rPr>
        <w:t>poderá solicitar</w:t>
      </w:r>
      <w:proofErr w:type="gramEnd"/>
      <w:r w:rsidR="003F638A">
        <w:rPr>
          <w:rFonts w:ascii="Arial" w:eastAsia="Arial Unicode MS" w:hAnsi="Arial" w:cs="Arial"/>
        </w:rPr>
        <w:t xml:space="preserve"> a impressão digital do candidato no cartão resposta</w:t>
      </w:r>
      <w:r w:rsidR="0028770A">
        <w:rPr>
          <w:rFonts w:ascii="Arial" w:eastAsia="Arial Unicode MS" w:hAnsi="Arial" w:cs="Arial"/>
        </w:rPr>
        <w:t xml:space="preserve"> (a qual não substituirá a obrigatoriedade do candidato assinar o cartão)</w:t>
      </w:r>
      <w:r w:rsidR="003F638A">
        <w:rPr>
          <w:rFonts w:ascii="Arial" w:eastAsia="Arial Unicode MS" w:hAnsi="Arial" w:cs="Arial"/>
        </w:rPr>
        <w:t xml:space="preserve">, fotografia ou gravação de imagem e a revista pessoal e de seus pertences inclusive por meio eletrônico. A recusa de tal procedimento acarretará a sua eliminação do </w:t>
      </w:r>
      <w:proofErr w:type="gramStart"/>
      <w:r w:rsidR="00360E0A">
        <w:rPr>
          <w:rFonts w:ascii="Arial" w:eastAsia="Arial Unicode MS" w:hAnsi="Arial" w:cs="Arial"/>
        </w:rPr>
        <w:t xml:space="preserve">Seletivo </w:t>
      </w:r>
      <w:r w:rsidR="003F638A">
        <w:rPr>
          <w:rFonts w:ascii="Arial" w:eastAsia="Arial Unicode MS" w:hAnsi="Arial" w:cs="Arial"/>
        </w:rPr>
        <w:t>.</w:t>
      </w:r>
      <w:proofErr w:type="gramEnd"/>
    </w:p>
    <w:p w:rsidR="00761E33"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.10. Em vista de eventual varredura eletrônica a que possa ser submetido, o candidato que faça uso de marca-passo, pinos cirúrgicos ou outros instrumentos metálicos, deverá comunicar esta particularidade até o último dia de inscrições e entregar, até esta mesma data, ao IOBV laudo médico que comprove as informações prestadas.</w:t>
      </w:r>
    </w:p>
    <w:p w:rsidR="00B84256" w:rsidRPr="00793F61"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.11</w:t>
      </w:r>
      <w:proofErr w:type="gramStart"/>
      <w:r w:rsidR="00B84256">
        <w:rPr>
          <w:rFonts w:ascii="Arial" w:eastAsia="Arial Unicode MS" w:hAnsi="Arial" w:cs="Arial"/>
        </w:rPr>
        <w:t xml:space="preserve"> </w:t>
      </w:r>
      <w:r w:rsidR="00B84256" w:rsidRPr="00793F61">
        <w:rPr>
          <w:rFonts w:ascii="Arial" w:eastAsia="Arial Unicode MS" w:hAnsi="Arial" w:cs="Arial"/>
        </w:rPr>
        <w:t xml:space="preserve"> </w:t>
      </w:r>
      <w:r w:rsidR="00B84256">
        <w:rPr>
          <w:rFonts w:ascii="Arial" w:eastAsia="Arial Unicode MS" w:hAnsi="Arial" w:cs="Arial"/>
        </w:rPr>
        <w:t xml:space="preserve"> </w:t>
      </w:r>
      <w:proofErr w:type="gramEnd"/>
      <w:r w:rsidR="00B84256" w:rsidRPr="00793F61">
        <w:rPr>
          <w:rFonts w:ascii="Arial" w:eastAsia="Arial Unicode MS" w:hAnsi="Arial" w:cs="Arial"/>
        </w:rPr>
        <w:t>O candidato receberá para realizar a prova escrita, um caderno de questões e um cartão resposta, comprometendo-se a ler e conferir todos os dados, informações e instruções neles constantes, bem como conferir se o cartão resposta corresponde ao seu nome, número de inscrição e o cargo e se o caderno de questões corresponde ao seu cargo e se está impresso sem falhas ou defeitos que possam comprometer a leitura e a resolução da prova.</w:t>
      </w:r>
    </w:p>
    <w:p w:rsidR="00B84256" w:rsidRPr="00793F61"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.12</w:t>
      </w:r>
      <w:proofErr w:type="gramStart"/>
      <w:r w:rsidR="00B84256">
        <w:rPr>
          <w:rFonts w:ascii="Arial" w:eastAsia="Arial Unicode MS" w:hAnsi="Arial" w:cs="Arial"/>
        </w:rPr>
        <w:t xml:space="preserve">  </w:t>
      </w:r>
      <w:r w:rsidR="00B84256" w:rsidRPr="00793F61">
        <w:rPr>
          <w:rFonts w:ascii="Arial" w:eastAsia="Arial Unicode MS" w:hAnsi="Arial" w:cs="Arial"/>
        </w:rPr>
        <w:t xml:space="preserve"> </w:t>
      </w:r>
      <w:proofErr w:type="gramEnd"/>
      <w:r w:rsidR="00B84256" w:rsidRPr="00793F61">
        <w:rPr>
          <w:rFonts w:ascii="Arial" w:eastAsia="Arial Unicode MS" w:hAnsi="Arial" w:cs="Arial"/>
        </w:rPr>
        <w:t>Na hipótese de serem verificadas falhas de impressão no caderno de questões, o coordenador do local de prova, antes do início da prova, diligenciará no sentido de:</w:t>
      </w:r>
    </w:p>
    <w:p w:rsidR="00B84256" w:rsidRPr="00793F61" w:rsidRDefault="00B84256" w:rsidP="00B84256">
      <w:pPr>
        <w:spacing w:before="120" w:after="0" w:line="240" w:lineRule="auto"/>
        <w:jc w:val="both"/>
        <w:rPr>
          <w:rFonts w:ascii="Arial" w:eastAsia="Arial Unicode MS" w:hAnsi="Arial" w:cs="Arial"/>
        </w:rPr>
      </w:pPr>
      <w:r w:rsidRPr="00793F61">
        <w:rPr>
          <w:rFonts w:ascii="Arial" w:eastAsia="Arial Unicode MS" w:hAnsi="Arial" w:cs="Arial"/>
        </w:rPr>
        <w:t>a) substituir os Cadernos de questões defeituosos;</w:t>
      </w:r>
    </w:p>
    <w:p w:rsidR="00B84256" w:rsidRPr="00793F61" w:rsidRDefault="00B84256" w:rsidP="00B84256">
      <w:pPr>
        <w:spacing w:before="120" w:after="0" w:line="240" w:lineRule="auto"/>
        <w:jc w:val="both"/>
        <w:rPr>
          <w:rFonts w:ascii="Arial" w:eastAsia="Arial Unicode MS" w:hAnsi="Arial" w:cs="Arial"/>
        </w:rPr>
      </w:pPr>
      <w:r w:rsidRPr="00793F61">
        <w:rPr>
          <w:rFonts w:ascii="Arial" w:eastAsia="Arial Unicode MS" w:hAnsi="Arial" w:cs="Arial"/>
        </w:rPr>
        <w:t>b) proceder, em não havendo número suficiente de cadernos para a devida substituição, a leitura dos itens onde ocorreram falhas, usando, para tanto, um caderno de questões completo.</w:t>
      </w:r>
    </w:p>
    <w:p w:rsidR="00B84256" w:rsidRPr="00793F61" w:rsidRDefault="00B84256" w:rsidP="00B84256">
      <w:pPr>
        <w:spacing w:before="120" w:after="0" w:line="240" w:lineRule="auto"/>
        <w:jc w:val="both"/>
        <w:rPr>
          <w:rFonts w:ascii="Arial" w:eastAsia="Arial Unicode MS" w:hAnsi="Arial" w:cs="Arial"/>
        </w:rPr>
      </w:pPr>
      <w:r w:rsidRPr="00793F61">
        <w:rPr>
          <w:rFonts w:ascii="Arial" w:eastAsia="Arial Unicode MS" w:hAnsi="Arial" w:cs="Arial"/>
        </w:rPr>
        <w:lastRenderedPageBreak/>
        <w:t>c) estabelecer prazo para compensação do tempo usado para regularização do caderno, se a ocorrência verificar-se após o início da prova.</w:t>
      </w:r>
    </w:p>
    <w:p w:rsidR="00B84256" w:rsidRDefault="00D07E3D" w:rsidP="00B84256">
      <w:pPr>
        <w:spacing w:before="120" w:after="0" w:line="240" w:lineRule="auto"/>
        <w:jc w:val="both"/>
        <w:rPr>
          <w:rFonts w:ascii="Arial" w:eastAsia="Arial Unicode MS" w:hAnsi="Arial" w:cs="Arial"/>
          <w:b/>
        </w:rPr>
      </w:pPr>
      <w:r>
        <w:rPr>
          <w:rFonts w:ascii="Arial" w:eastAsia="Arial Unicode MS" w:hAnsi="Arial" w:cs="Arial"/>
        </w:rPr>
        <w:t>8.6</w:t>
      </w:r>
      <w:r w:rsidR="00761E33">
        <w:rPr>
          <w:rFonts w:ascii="Arial" w:eastAsia="Arial Unicode MS" w:hAnsi="Arial" w:cs="Arial"/>
        </w:rPr>
        <w:t>.13</w:t>
      </w:r>
      <w:proofErr w:type="gramStart"/>
      <w:r w:rsidR="00B84256" w:rsidRPr="00793F61">
        <w:rPr>
          <w:rFonts w:ascii="Arial" w:eastAsia="Arial Unicode MS" w:hAnsi="Arial" w:cs="Arial"/>
        </w:rPr>
        <w:t xml:space="preserve"> </w:t>
      </w:r>
      <w:r w:rsidR="00B84256">
        <w:rPr>
          <w:rFonts w:ascii="Arial" w:eastAsia="Arial Unicode MS" w:hAnsi="Arial" w:cs="Arial"/>
        </w:rPr>
        <w:t xml:space="preserve">  </w:t>
      </w:r>
      <w:proofErr w:type="gramEnd"/>
      <w:r w:rsidR="00B84256" w:rsidRPr="00793F61">
        <w:rPr>
          <w:rFonts w:ascii="Arial" w:eastAsia="Arial Unicode MS" w:hAnsi="Arial" w:cs="Arial"/>
        </w:rPr>
        <w:t xml:space="preserve">As respostas das questões da prova escrita deverão ser transcritas para o cartão resposta, de acordo com as instruções nele contidas, </w:t>
      </w:r>
      <w:r w:rsidR="00B84256" w:rsidRPr="00793F61">
        <w:rPr>
          <w:rFonts w:ascii="Arial" w:eastAsia="Arial Unicode MS" w:hAnsi="Arial" w:cs="Arial"/>
          <w:b/>
        </w:rPr>
        <w:t>com caneta esferográfica transparente de tinta azul ou preta.</w:t>
      </w:r>
    </w:p>
    <w:p w:rsidR="00761E33" w:rsidRPr="00761E33"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.14. A</w:t>
      </w:r>
      <w:r w:rsidR="0028770A">
        <w:rPr>
          <w:rFonts w:ascii="Arial" w:eastAsia="Arial Unicode MS" w:hAnsi="Arial" w:cs="Arial"/>
        </w:rPr>
        <w:t>o</w:t>
      </w:r>
      <w:r w:rsidR="00761E33">
        <w:rPr>
          <w:rFonts w:ascii="Arial" w:eastAsia="Arial Unicode MS" w:hAnsi="Arial" w:cs="Arial"/>
        </w:rPr>
        <w:t xml:space="preserve"> terminar a prova o candidato entregará ao fiscal, juntamente com o cartão-resposta assinado, o Caderno de questões.</w:t>
      </w:r>
    </w:p>
    <w:p w:rsidR="00B84256" w:rsidRPr="00793F61"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.15</w:t>
      </w:r>
      <w:proofErr w:type="gramStart"/>
      <w:r w:rsidR="00B84256" w:rsidRPr="00793F61">
        <w:rPr>
          <w:rFonts w:ascii="Arial" w:eastAsia="Arial Unicode MS" w:hAnsi="Arial" w:cs="Arial"/>
        </w:rPr>
        <w:t xml:space="preserve"> </w:t>
      </w:r>
      <w:r w:rsidR="00B84256">
        <w:rPr>
          <w:rFonts w:ascii="Arial" w:eastAsia="Arial Unicode MS" w:hAnsi="Arial" w:cs="Arial"/>
        </w:rPr>
        <w:t xml:space="preserve">   </w:t>
      </w:r>
      <w:proofErr w:type="gramEnd"/>
      <w:r w:rsidR="00B84256" w:rsidRPr="00793F61">
        <w:rPr>
          <w:rFonts w:ascii="Arial" w:eastAsia="Arial Unicode MS" w:hAnsi="Arial" w:cs="Arial"/>
        </w:rPr>
        <w:t>Não serão consideradas quaisquer anotações no caderno de questões, sendo o cartão resposta o único documento válido para a correção.</w:t>
      </w:r>
    </w:p>
    <w:p w:rsidR="00B84256" w:rsidRPr="00793F61"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.16</w:t>
      </w:r>
      <w:proofErr w:type="gramStart"/>
      <w:r w:rsidR="00B84256" w:rsidRPr="00793F61">
        <w:rPr>
          <w:rFonts w:ascii="Arial" w:eastAsia="Arial Unicode MS" w:hAnsi="Arial" w:cs="Arial"/>
        </w:rPr>
        <w:t xml:space="preserve"> </w:t>
      </w:r>
      <w:r w:rsidR="00B84256">
        <w:rPr>
          <w:rFonts w:ascii="Arial" w:eastAsia="Arial Unicode MS" w:hAnsi="Arial" w:cs="Arial"/>
        </w:rPr>
        <w:t xml:space="preserve">  </w:t>
      </w:r>
      <w:proofErr w:type="gramEnd"/>
      <w:r w:rsidR="00B84256" w:rsidRPr="00793F61">
        <w:rPr>
          <w:rFonts w:ascii="Arial" w:eastAsia="Arial Unicode MS" w:hAnsi="Arial" w:cs="Arial"/>
        </w:rPr>
        <w:t xml:space="preserve">O cartão resposta não será substituído por erro </w:t>
      </w:r>
      <w:r w:rsidR="00B84256">
        <w:rPr>
          <w:rFonts w:ascii="Arial" w:eastAsia="Arial Unicode MS" w:hAnsi="Arial" w:cs="Arial"/>
        </w:rPr>
        <w:t xml:space="preserve">ou rasura </w:t>
      </w:r>
      <w:r w:rsidR="00B84256" w:rsidRPr="00793F61">
        <w:rPr>
          <w:rFonts w:ascii="Arial" w:eastAsia="Arial Unicode MS" w:hAnsi="Arial" w:cs="Arial"/>
        </w:rPr>
        <w:t>do candidato.</w:t>
      </w:r>
    </w:p>
    <w:p w:rsidR="00B84256" w:rsidRPr="00793F61"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.17</w:t>
      </w:r>
      <w:proofErr w:type="gramStart"/>
      <w:r w:rsidR="00B84256" w:rsidRPr="00793F61">
        <w:rPr>
          <w:rFonts w:ascii="Arial" w:eastAsia="Arial Unicode MS" w:hAnsi="Arial" w:cs="Arial"/>
        </w:rPr>
        <w:t xml:space="preserve"> </w:t>
      </w:r>
      <w:r w:rsidR="00B84256">
        <w:rPr>
          <w:rFonts w:ascii="Arial" w:eastAsia="Arial Unicode MS" w:hAnsi="Arial" w:cs="Arial"/>
        </w:rPr>
        <w:t xml:space="preserve">  </w:t>
      </w:r>
      <w:proofErr w:type="gramEnd"/>
      <w:r w:rsidR="00B84256" w:rsidRPr="00793F61">
        <w:rPr>
          <w:rFonts w:ascii="Arial" w:eastAsia="Arial Unicode MS" w:hAnsi="Arial" w:cs="Arial"/>
        </w:rPr>
        <w:t>Será atribuída nota 0 (zero) à questão da prova escrita:</w:t>
      </w:r>
    </w:p>
    <w:p w:rsidR="00B84256" w:rsidRPr="00793F61" w:rsidRDefault="00B84256" w:rsidP="0028770A">
      <w:pPr>
        <w:spacing w:before="120" w:after="0" w:line="240" w:lineRule="auto"/>
        <w:ind w:left="851" w:hanging="284"/>
        <w:jc w:val="both"/>
        <w:rPr>
          <w:rFonts w:ascii="Arial" w:eastAsia="Arial Unicode MS" w:hAnsi="Arial" w:cs="Arial"/>
        </w:rPr>
      </w:pPr>
      <w:r w:rsidRPr="00793F61">
        <w:rPr>
          <w:rFonts w:ascii="Arial" w:eastAsia="Arial Unicode MS" w:hAnsi="Arial" w:cs="Arial"/>
        </w:rPr>
        <w:t>a) Cuja resposta não coincida com o gabarito oficial;</w:t>
      </w:r>
    </w:p>
    <w:p w:rsidR="00B84256" w:rsidRPr="00793F61" w:rsidRDefault="00B84256" w:rsidP="0028770A">
      <w:pPr>
        <w:spacing w:before="120" w:after="0" w:line="240" w:lineRule="auto"/>
        <w:ind w:left="851" w:hanging="284"/>
        <w:jc w:val="both"/>
        <w:rPr>
          <w:rFonts w:ascii="Arial" w:eastAsia="Arial Unicode MS" w:hAnsi="Arial" w:cs="Arial"/>
        </w:rPr>
      </w:pPr>
      <w:r w:rsidRPr="00793F61">
        <w:rPr>
          <w:rFonts w:ascii="Arial" w:eastAsia="Arial Unicode MS" w:hAnsi="Arial" w:cs="Arial"/>
        </w:rPr>
        <w:t xml:space="preserve">b) Contenha </w:t>
      </w:r>
      <w:proofErr w:type="gramStart"/>
      <w:r w:rsidRPr="00793F61">
        <w:rPr>
          <w:rFonts w:ascii="Arial" w:eastAsia="Arial Unicode MS" w:hAnsi="Arial" w:cs="Arial"/>
        </w:rPr>
        <w:t>emenda(</w:t>
      </w:r>
      <w:proofErr w:type="gramEnd"/>
      <w:r w:rsidRPr="00793F61">
        <w:rPr>
          <w:rFonts w:ascii="Arial" w:eastAsia="Arial Unicode MS" w:hAnsi="Arial" w:cs="Arial"/>
        </w:rPr>
        <w:t>s) e/ou rasura(s), ainda que legível(</w:t>
      </w:r>
      <w:proofErr w:type="spellStart"/>
      <w:r w:rsidRPr="00793F61">
        <w:rPr>
          <w:rFonts w:ascii="Arial" w:eastAsia="Arial Unicode MS" w:hAnsi="Arial" w:cs="Arial"/>
        </w:rPr>
        <w:t>is</w:t>
      </w:r>
      <w:proofErr w:type="spellEnd"/>
      <w:r w:rsidRPr="00793F61">
        <w:rPr>
          <w:rFonts w:ascii="Arial" w:eastAsia="Arial Unicode MS" w:hAnsi="Arial" w:cs="Arial"/>
        </w:rPr>
        <w:t>);</w:t>
      </w:r>
    </w:p>
    <w:p w:rsidR="00B84256" w:rsidRPr="00793F61" w:rsidRDefault="00B84256" w:rsidP="0028770A">
      <w:pPr>
        <w:spacing w:before="120" w:after="0" w:line="240" w:lineRule="auto"/>
        <w:ind w:left="851" w:hanging="284"/>
        <w:jc w:val="both"/>
        <w:rPr>
          <w:rFonts w:ascii="Arial" w:eastAsia="Arial Unicode MS" w:hAnsi="Arial" w:cs="Arial"/>
        </w:rPr>
      </w:pPr>
      <w:r w:rsidRPr="00793F61">
        <w:rPr>
          <w:rFonts w:ascii="Arial" w:eastAsia="Arial Unicode MS" w:hAnsi="Arial" w:cs="Arial"/>
        </w:rPr>
        <w:t>c) Contenha mais de uma opção de resposta assinalada;</w:t>
      </w:r>
    </w:p>
    <w:p w:rsidR="00B84256" w:rsidRPr="00793F61" w:rsidRDefault="00B84256" w:rsidP="0028770A">
      <w:pPr>
        <w:spacing w:before="120" w:after="0" w:line="240" w:lineRule="auto"/>
        <w:ind w:left="851" w:hanging="284"/>
        <w:jc w:val="both"/>
        <w:rPr>
          <w:rFonts w:ascii="Arial" w:eastAsia="Arial Unicode MS" w:hAnsi="Arial" w:cs="Arial"/>
        </w:rPr>
      </w:pPr>
      <w:r w:rsidRPr="00793F61">
        <w:rPr>
          <w:rFonts w:ascii="Arial" w:eastAsia="Arial Unicode MS" w:hAnsi="Arial" w:cs="Arial"/>
        </w:rPr>
        <w:t>d) Não estiver assinalada no cartão resposta;</w:t>
      </w:r>
    </w:p>
    <w:p w:rsidR="00B84256" w:rsidRPr="00793F61" w:rsidRDefault="00B84256" w:rsidP="0028770A">
      <w:pPr>
        <w:spacing w:before="120" w:after="0" w:line="240" w:lineRule="auto"/>
        <w:ind w:left="851" w:hanging="284"/>
        <w:jc w:val="both"/>
        <w:rPr>
          <w:rFonts w:ascii="Arial" w:eastAsia="Arial Unicode MS" w:hAnsi="Arial" w:cs="Arial"/>
        </w:rPr>
      </w:pPr>
      <w:r w:rsidRPr="00793F61">
        <w:rPr>
          <w:rFonts w:ascii="Arial" w:eastAsia="Arial Unicode MS" w:hAnsi="Arial" w:cs="Arial"/>
        </w:rPr>
        <w:t>e) Seja preenchida fora das especificações contidas no cartão resposta ou nas instruções da prova.</w:t>
      </w:r>
    </w:p>
    <w:p w:rsidR="0028770A" w:rsidRPr="0028770A" w:rsidRDefault="00B84256" w:rsidP="0028770A">
      <w:pPr>
        <w:spacing w:before="120" w:after="0" w:line="240" w:lineRule="auto"/>
        <w:ind w:left="851" w:hanging="284"/>
        <w:jc w:val="both"/>
        <w:rPr>
          <w:rFonts w:ascii="Arial" w:eastAsia="Arial Unicode MS" w:hAnsi="Arial" w:cs="Arial"/>
          <w:b/>
        </w:rPr>
      </w:pPr>
      <w:r w:rsidRPr="00793F61">
        <w:rPr>
          <w:rFonts w:ascii="Arial" w:eastAsia="Arial Unicode MS" w:hAnsi="Arial" w:cs="Arial"/>
        </w:rPr>
        <w:t xml:space="preserve">f) </w:t>
      </w:r>
      <w:r w:rsidRPr="00793F61">
        <w:rPr>
          <w:rFonts w:ascii="Arial" w:eastAsia="Arial Unicode MS" w:hAnsi="Arial" w:cs="Arial"/>
          <w:b/>
        </w:rPr>
        <w:t xml:space="preserve">Cujo cartão resposta não </w:t>
      </w:r>
      <w:r w:rsidR="00761E33">
        <w:rPr>
          <w:rFonts w:ascii="Arial" w:eastAsia="Arial Unicode MS" w:hAnsi="Arial" w:cs="Arial"/>
          <w:b/>
        </w:rPr>
        <w:t>esteja assinado pelo candidato.</w:t>
      </w:r>
    </w:p>
    <w:p w:rsidR="00B84256"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.18.</w:t>
      </w:r>
      <w:r w:rsidR="00B84256" w:rsidRPr="00793F61">
        <w:rPr>
          <w:rFonts w:ascii="Arial" w:eastAsia="Arial Unicode MS" w:hAnsi="Arial" w:cs="Arial"/>
        </w:rPr>
        <w:t xml:space="preserve"> O correto preenchimento do cartão resposta é de total responsabilidade do candidato, não sendo responsabilidade do fiscal de sala alertá-lo das incorreções.</w:t>
      </w:r>
    </w:p>
    <w:p w:rsidR="0028770A" w:rsidRDefault="0028770A" w:rsidP="00B84256">
      <w:pPr>
        <w:spacing w:before="120" w:after="0" w:line="240" w:lineRule="auto"/>
        <w:jc w:val="both"/>
        <w:rPr>
          <w:rFonts w:ascii="Arial" w:eastAsia="Arial Unicode MS" w:hAnsi="Arial" w:cs="Arial"/>
        </w:rPr>
      </w:pPr>
      <w:r>
        <w:rPr>
          <w:rFonts w:ascii="Arial" w:eastAsia="Arial Unicode MS" w:hAnsi="Arial" w:cs="Arial"/>
        </w:rPr>
        <w:t xml:space="preserve">8.6.18.1 Além da assinatura do candidato, a escolha da alternativa de cada questão, deve ser </w:t>
      </w:r>
      <w:proofErr w:type="gramStart"/>
      <w:r>
        <w:rPr>
          <w:rFonts w:ascii="Arial" w:eastAsia="Arial Unicode MS" w:hAnsi="Arial" w:cs="Arial"/>
        </w:rPr>
        <w:t>preenchido</w:t>
      </w:r>
      <w:proofErr w:type="gramEnd"/>
      <w:r>
        <w:rPr>
          <w:rFonts w:ascii="Arial" w:eastAsia="Arial Unicode MS" w:hAnsi="Arial" w:cs="Arial"/>
        </w:rPr>
        <w:t xml:space="preserve"> o quadrinho correspondente na sua totalidade, não sendo admitidos “x”, bolinhas, ou outra marcação que não seja igual ao exemplo</w:t>
      </w:r>
      <w:r w:rsidR="00591832">
        <w:rPr>
          <w:rFonts w:ascii="Arial" w:eastAsia="Arial Unicode MS" w:hAnsi="Arial" w:cs="Arial"/>
        </w:rPr>
        <w:t>:</w:t>
      </w:r>
    </w:p>
    <w:p w:rsidR="0028770A" w:rsidRPr="00793F61" w:rsidRDefault="00591832" w:rsidP="00591832">
      <w:pPr>
        <w:spacing w:before="120" w:after="0" w:line="240" w:lineRule="auto"/>
        <w:jc w:val="center"/>
        <w:rPr>
          <w:rFonts w:ascii="Arial" w:eastAsia="Arial Unicode MS" w:hAnsi="Arial" w:cs="Arial"/>
        </w:rPr>
      </w:pPr>
      <w:r>
        <w:object w:dxaOrig="544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27pt" o:ole="">
            <v:imagedata r:id="rId22" o:title=""/>
          </v:shape>
          <o:OLEObject Type="Embed" ProgID="PBrush" ShapeID="_x0000_i1025" DrawAspect="Content" ObjectID="_1476013826" r:id="rId23"/>
        </w:object>
      </w:r>
    </w:p>
    <w:p w:rsidR="00B84256" w:rsidRPr="00793F61" w:rsidRDefault="00D07E3D" w:rsidP="00591832">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.19</w:t>
      </w:r>
      <w:proofErr w:type="gramStart"/>
      <w:r w:rsidR="00B84256" w:rsidRPr="00793F61">
        <w:rPr>
          <w:rFonts w:ascii="Arial" w:eastAsia="Arial Unicode MS" w:hAnsi="Arial" w:cs="Arial"/>
        </w:rPr>
        <w:t xml:space="preserve"> </w:t>
      </w:r>
      <w:r w:rsidR="00B84256">
        <w:rPr>
          <w:rFonts w:ascii="Arial" w:eastAsia="Arial Unicode MS" w:hAnsi="Arial" w:cs="Arial"/>
        </w:rPr>
        <w:t xml:space="preserve">  </w:t>
      </w:r>
      <w:proofErr w:type="gramEnd"/>
      <w:r w:rsidR="00B84256" w:rsidRPr="00793F61">
        <w:rPr>
          <w:rFonts w:ascii="Arial" w:eastAsia="Arial Unicode MS" w:hAnsi="Arial" w:cs="Arial"/>
        </w:rPr>
        <w:t xml:space="preserve">Para a segurança dos candidatos e a garantia da lisura do </w:t>
      </w:r>
      <w:r w:rsidR="00360E0A">
        <w:rPr>
          <w:rFonts w:ascii="Arial" w:eastAsia="Arial Unicode MS" w:hAnsi="Arial" w:cs="Arial"/>
        </w:rPr>
        <w:t xml:space="preserve">Processo Seletivo </w:t>
      </w:r>
      <w:r w:rsidR="00B84256" w:rsidRPr="00793F61">
        <w:rPr>
          <w:rFonts w:ascii="Arial" w:eastAsia="Arial Unicode MS" w:hAnsi="Arial" w:cs="Arial"/>
        </w:rPr>
        <w:t xml:space="preserve">poderá haver mais de um tipo de prova, devendo o candidato assinalar no cartão-resposta o número da prova, sob pena de eliminação do </w:t>
      </w:r>
      <w:r w:rsidR="00360E0A">
        <w:rPr>
          <w:rFonts w:ascii="Arial" w:eastAsia="Arial Unicode MS" w:hAnsi="Arial" w:cs="Arial"/>
        </w:rPr>
        <w:t xml:space="preserve">Seletivo </w:t>
      </w:r>
      <w:r w:rsidR="00B84256" w:rsidRPr="00793F61">
        <w:rPr>
          <w:rFonts w:ascii="Arial" w:eastAsia="Arial Unicode MS" w:hAnsi="Arial" w:cs="Arial"/>
        </w:rPr>
        <w:t>.</w:t>
      </w:r>
    </w:p>
    <w:p w:rsidR="00761E33" w:rsidRPr="00793F61" w:rsidRDefault="00D07E3D" w:rsidP="00591832">
      <w:pPr>
        <w:spacing w:before="120" w:after="12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.20</w:t>
      </w:r>
      <w:proofErr w:type="gramStart"/>
      <w:r w:rsidR="00761E33" w:rsidRPr="00793F61">
        <w:rPr>
          <w:rFonts w:ascii="Arial" w:eastAsia="Arial Unicode MS" w:hAnsi="Arial" w:cs="Arial"/>
        </w:rPr>
        <w:t xml:space="preserve"> </w:t>
      </w:r>
      <w:r w:rsidR="00761E33">
        <w:rPr>
          <w:rFonts w:ascii="Arial" w:eastAsia="Arial Unicode MS" w:hAnsi="Arial" w:cs="Arial"/>
        </w:rPr>
        <w:t xml:space="preserve">  </w:t>
      </w:r>
      <w:proofErr w:type="gramEnd"/>
      <w:r w:rsidR="00761E33" w:rsidRPr="00793F61">
        <w:rPr>
          <w:rFonts w:ascii="Arial" w:eastAsia="Arial Unicode MS" w:hAnsi="Arial" w:cs="Arial"/>
        </w:rPr>
        <w:t>O candidato só poderá ter</w:t>
      </w:r>
      <w:r w:rsidR="00761E33">
        <w:rPr>
          <w:rFonts w:ascii="Arial" w:eastAsia="Arial Unicode MS" w:hAnsi="Arial" w:cs="Arial"/>
        </w:rPr>
        <w:t xml:space="preserve"> em seu poder no local de prova escrita objetiva </w:t>
      </w:r>
      <w:r w:rsidR="00761E33" w:rsidRPr="00793F61">
        <w:rPr>
          <w:rFonts w:ascii="Arial" w:eastAsia="Arial Unicode MS" w:hAnsi="Arial" w:cs="Arial"/>
        </w:rPr>
        <w:t xml:space="preserve">o seguinte material: caneta esferográfica de </w:t>
      </w:r>
      <w:r w:rsidR="00761E33" w:rsidRPr="00793F61">
        <w:rPr>
          <w:rFonts w:ascii="Arial" w:eastAsia="Arial Unicode MS" w:hAnsi="Arial" w:cs="Arial"/>
          <w:b/>
        </w:rPr>
        <w:t>tinta preta ou azul, fabricada em material transparente</w:t>
      </w:r>
      <w:r w:rsidR="00761E33" w:rsidRPr="00793F61">
        <w:rPr>
          <w:rFonts w:ascii="Arial" w:eastAsia="Arial Unicode MS" w:hAnsi="Arial" w:cs="Arial"/>
        </w:rPr>
        <w:t xml:space="preserve">, documento de identidade </w:t>
      </w:r>
      <w:r w:rsidR="00761E33" w:rsidRPr="00793F61">
        <w:rPr>
          <w:rFonts w:ascii="Arial" w:eastAsia="Arial Unicode MS" w:hAnsi="Arial" w:cs="Arial"/>
          <w:b/>
        </w:rPr>
        <w:t>original</w:t>
      </w:r>
      <w:r w:rsidR="00761E33" w:rsidRPr="00793F61">
        <w:rPr>
          <w:rFonts w:ascii="Arial" w:eastAsia="Arial Unicode MS" w:hAnsi="Arial" w:cs="Arial"/>
        </w:rPr>
        <w:t xml:space="preserve"> e, se assim desejar, </w:t>
      </w:r>
      <w:r w:rsidR="00761E33" w:rsidRPr="00793F61">
        <w:rPr>
          <w:rFonts w:ascii="Arial" w:eastAsia="Arial Unicode MS" w:hAnsi="Arial" w:cs="Arial"/>
          <w:b/>
        </w:rPr>
        <w:t>comprovante de pagamento da taxa de inscrição,</w:t>
      </w:r>
      <w:r w:rsidR="00761E33" w:rsidRPr="00793F61">
        <w:rPr>
          <w:rFonts w:ascii="Arial" w:eastAsia="Arial Unicode MS" w:hAnsi="Arial" w:cs="Arial"/>
        </w:rPr>
        <w:t xml:space="preserve"> copo ou garrafa de água fabricada de material transpa</w:t>
      </w:r>
      <w:r w:rsidR="003D63AB">
        <w:rPr>
          <w:rFonts w:ascii="Arial" w:eastAsia="Arial Unicode MS" w:hAnsi="Arial" w:cs="Arial"/>
        </w:rPr>
        <w:t>rente, sem rótulos ou etiquetas, alimentos (barra de cereal, chocolate, fruta, desde que desembalados e acondicionados em saco plástico transparente.)</w:t>
      </w:r>
    </w:p>
    <w:p w:rsidR="00761E33" w:rsidRPr="00793F61" w:rsidRDefault="00D07E3D" w:rsidP="00761E33">
      <w:pPr>
        <w:spacing w:after="12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.21</w:t>
      </w:r>
      <w:proofErr w:type="gramStart"/>
      <w:r w:rsidR="00761E33" w:rsidRPr="00793F61">
        <w:rPr>
          <w:rFonts w:ascii="Arial" w:eastAsia="Arial Unicode MS" w:hAnsi="Arial" w:cs="Arial"/>
        </w:rPr>
        <w:t xml:space="preserve"> </w:t>
      </w:r>
      <w:r w:rsidR="00761E33">
        <w:rPr>
          <w:rFonts w:ascii="Arial" w:eastAsia="Arial Unicode MS" w:hAnsi="Arial" w:cs="Arial"/>
        </w:rPr>
        <w:t xml:space="preserve">  </w:t>
      </w:r>
      <w:proofErr w:type="gramEnd"/>
      <w:r w:rsidR="00761E33" w:rsidRPr="00793F61">
        <w:rPr>
          <w:rFonts w:ascii="Arial" w:eastAsia="Arial Unicode MS" w:hAnsi="Arial" w:cs="Arial"/>
          <w:b/>
        </w:rPr>
        <w:t>Para responder as questões da prova o candidato somente poderá utilizar caneta</w:t>
      </w:r>
      <w:r w:rsidR="00761E33" w:rsidRPr="00793F61">
        <w:rPr>
          <w:rFonts w:ascii="Arial" w:eastAsia="Arial Unicode MS" w:hAnsi="Arial" w:cs="Arial"/>
        </w:rPr>
        <w:t xml:space="preserve"> esferográfica de tinta preta ou azul, fabricada em material transparente, que </w:t>
      </w:r>
      <w:r w:rsidR="00761E33" w:rsidRPr="00793F61">
        <w:rPr>
          <w:rFonts w:ascii="Arial" w:eastAsia="Arial Unicode MS" w:hAnsi="Arial" w:cs="Arial"/>
          <w:b/>
        </w:rPr>
        <w:t>não será distribuída aos candidatos</w:t>
      </w:r>
      <w:r w:rsidR="00761E33" w:rsidRPr="00793F61">
        <w:rPr>
          <w:rFonts w:ascii="Arial" w:eastAsia="Arial Unicode MS" w:hAnsi="Arial" w:cs="Arial"/>
        </w:rPr>
        <w:t>, cabendo a eles sua aquisição.</w:t>
      </w:r>
    </w:p>
    <w:p w:rsidR="00761E33" w:rsidRPr="00793F61" w:rsidRDefault="00D07E3D" w:rsidP="00761E33">
      <w:pPr>
        <w:spacing w:after="12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.22</w:t>
      </w:r>
      <w:proofErr w:type="gramStart"/>
      <w:r w:rsidR="00761E33" w:rsidRPr="00793F61">
        <w:rPr>
          <w:rFonts w:ascii="Arial" w:eastAsia="Arial Unicode MS" w:hAnsi="Arial" w:cs="Arial"/>
        </w:rPr>
        <w:t xml:space="preserve"> </w:t>
      </w:r>
      <w:r w:rsidR="00761E33">
        <w:rPr>
          <w:rFonts w:ascii="Arial" w:eastAsia="Arial Unicode MS" w:hAnsi="Arial" w:cs="Arial"/>
        </w:rPr>
        <w:t xml:space="preserve">  </w:t>
      </w:r>
      <w:proofErr w:type="gramEnd"/>
      <w:r w:rsidR="00761E33" w:rsidRPr="00793F61">
        <w:rPr>
          <w:rFonts w:ascii="Arial" w:eastAsia="Arial Unicode MS" w:hAnsi="Arial" w:cs="Arial"/>
          <w:b/>
        </w:rPr>
        <w:t>Não é permitido durante a prova</w:t>
      </w:r>
      <w:r w:rsidR="00761E33">
        <w:rPr>
          <w:rFonts w:ascii="Arial" w:eastAsia="Arial Unicode MS" w:hAnsi="Arial" w:cs="Arial"/>
          <w:b/>
        </w:rPr>
        <w:t xml:space="preserve"> escrita objetiva</w:t>
      </w:r>
      <w:r w:rsidR="00761E33" w:rsidRPr="00793F61">
        <w:rPr>
          <w:rFonts w:ascii="Arial" w:eastAsia="Arial Unicode MS" w:hAnsi="Arial" w:cs="Arial"/>
          <w:b/>
        </w:rPr>
        <w:t>:</w:t>
      </w:r>
    </w:p>
    <w:p w:rsidR="00761E33" w:rsidRPr="00793F61" w:rsidRDefault="00761E33" w:rsidP="00761E33">
      <w:pPr>
        <w:spacing w:after="120" w:line="240" w:lineRule="auto"/>
        <w:jc w:val="both"/>
        <w:rPr>
          <w:rFonts w:ascii="Arial" w:eastAsia="Arial Unicode MS" w:hAnsi="Arial" w:cs="Arial"/>
        </w:rPr>
      </w:pPr>
      <w:r w:rsidRPr="00793F61">
        <w:rPr>
          <w:rFonts w:ascii="Arial" w:eastAsia="Arial Unicode MS" w:hAnsi="Arial" w:cs="Arial"/>
        </w:rPr>
        <w:t xml:space="preserve">a) O uso de relógio, calculadoras, telefones celulares ou qualquer outro equipamento </w:t>
      </w:r>
      <w:proofErr w:type="spellStart"/>
      <w:r w:rsidRPr="00793F61">
        <w:rPr>
          <w:rFonts w:ascii="Arial" w:eastAsia="Arial Unicode MS" w:hAnsi="Arial" w:cs="Arial"/>
        </w:rPr>
        <w:t>eletro-eletrônico</w:t>
      </w:r>
      <w:proofErr w:type="spellEnd"/>
      <w:r w:rsidRPr="00793F61">
        <w:rPr>
          <w:rFonts w:ascii="Arial" w:eastAsia="Arial Unicode MS" w:hAnsi="Arial" w:cs="Arial"/>
        </w:rPr>
        <w:t>, bem como bonés, chapéus ou qualquer outra cobertura.</w:t>
      </w:r>
    </w:p>
    <w:p w:rsidR="00761E33" w:rsidRPr="00793F61" w:rsidRDefault="00761E33" w:rsidP="00761E33">
      <w:pPr>
        <w:spacing w:after="120" w:line="240" w:lineRule="auto"/>
        <w:jc w:val="both"/>
        <w:rPr>
          <w:rFonts w:ascii="Arial" w:eastAsia="Arial Unicode MS" w:hAnsi="Arial" w:cs="Arial"/>
        </w:rPr>
      </w:pPr>
      <w:r w:rsidRPr="00793F61">
        <w:rPr>
          <w:rFonts w:ascii="Arial" w:eastAsia="Arial Unicode MS" w:hAnsi="Arial" w:cs="Arial"/>
        </w:rPr>
        <w:t>b) A comunicação entre os candidatos, bem como consulta a qualquer obra, anotação, instrumento ou equipamento.</w:t>
      </w:r>
    </w:p>
    <w:p w:rsidR="00761E33" w:rsidRPr="00793F61" w:rsidRDefault="00761E33" w:rsidP="00761E33">
      <w:pPr>
        <w:spacing w:after="120" w:line="240" w:lineRule="auto"/>
        <w:jc w:val="both"/>
        <w:rPr>
          <w:rFonts w:ascii="Arial" w:eastAsia="Arial Unicode MS" w:hAnsi="Arial" w:cs="Arial"/>
        </w:rPr>
      </w:pPr>
      <w:r w:rsidRPr="00793F61">
        <w:rPr>
          <w:rFonts w:ascii="Arial" w:eastAsia="Arial Unicode MS" w:hAnsi="Arial" w:cs="Arial"/>
        </w:rPr>
        <w:t>c) Ausentar-se da sala sem a companhia de um fiscal.</w:t>
      </w:r>
    </w:p>
    <w:p w:rsidR="00761E33" w:rsidRPr="00793F61" w:rsidRDefault="00761E33" w:rsidP="00761E33">
      <w:pPr>
        <w:spacing w:after="120" w:line="240" w:lineRule="auto"/>
        <w:jc w:val="both"/>
        <w:rPr>
          <w:rFonts w:ascii="Arial" w:eastAsia="Arial Unicode MS" w:hAnsi="Arial" w:cs="Arial"/>
        </w:rPr>
      </w:pPr>
      <w:r w:rsidRPr="00793F61">
        <w:rPr>
          <w:rFonts w:ascii="Arial" w:eastAsia="Arial Unicode MS" w:hAnsi="Arial" w:cs="Arial"/>
        </w:rPr>
        <w:t>d) A entrada de candidato armado, sob qualquer alegação.</w:t>
      </w:r>
    </w:p>
    <w:p w:rsidR="00761E33" w:rsidRPr="00793F61" w:rsidRDefault="00761E33" w:rsidP="00761E33">
      <w:pPr>
        <w:spacing w:after="120" w:line="240" w:lineRule="auto"/>
        <w:jc w:val="both"/>
        <w:rPr>
          <w:rFonts w:ascii="Arial" w:eastAsia="Arial Unicode MS" w:hAnsi="Arial" w:cs="Arial"/>
        </w:rPr>
      </w:pPr>
      <w:r w:rsidRPr="00793F61">
        <w:rPr>
          <w:rFonts w:ascii="Arial" w:eastAsia="Arial Unicode MS" w:hAnsi="Arial" w:cs="Arial"/>
        </w:rPr>
        <w:lastRenderedPageBreak/>
        <w:t>e) Comportamento agressivo e descortês com qualquer pessoa envolvida na aplicação das provas.</w:t>
      </w:r>
    </w:p>
    <w:p w:rsidR="00761E33" w:rsidRPr="00793F61" w:rsidRDefault="00D07E3D" w:rsidP="00761E33">
      <w:pPr>
        <w:spacing w:after="120" w:line="240" w:lineRule="auto"/>
        <w:jc w:val="both"/>
        <w:rPr>
          <w:rFonts w:ascii="Arial" w:eastAsia="Arial Unicode MS" w:hAnsi="Arial" w:cs="Arial"/>
          <w:b/>
        </w:rPr>
      </w:pPr>
      <w:r>
        <w:rPr>
          <w:rFonts w:ascii="Arial" w:eastAsia="Arial Unicode MS" w:hAnsi="Arial" w:cs="Arial"/>
        </w:rPr>
        <w:t>8.6</w:t>
      </w:r>
      <w:r w:rsidR="00761E33">
        <w:rPr>
          <w:rFonts w:ascii="Arial" w:eastAsia="Arial Unicode MS" w:hAnsi="Arial" w:cs="Arial"/>
        </w:rPr>
        <w:t>.2</w:t>
      </w:r>
      <w:r w:rsidR="002E6F7F">
        <w:rPr>
          <w:rFonts w:ascii="Arial" w:eastAsia="Arial Unicode MS" w:hAnsi="Arial" w:cs="Arial"/>
        </w:rPr>
        <w:t>3</w:t>
      </w:r>
      <w:proofErr w:type="gramStart"/>
      <w:r w:rsidR="00761E33" w:rsidRPr="00793F61">
        <w:rPr>
          <w:rFonts w:ascii="Arial" w:eastAsia="Arial Unicode MS" w:hAnsi="Arial" w:cs="Arial"/>
        </w:rPr>
        <w:t xml:space="preserve"> </w:t>
      </w:r>
      <w:r w:rsidR="00761E33">
        <w:rPr>
          <w:rFonts w:ascii="Arial" w:eastAsia="Arial Unicode MS" w:hAnsi="Arial" w:cs="Arial"/>
        </w:rPr>
        <w:t xml:space="preserve">  </w:t>
      </w:r>
      <w:proofErr w:type="gramEnd"/>
      <w:r w:rsidR="00761E33" w:rsidRPr="00793F61">
        <w:rPr>
          <w:rFonts w:ascii="Arial" w:eastAsia="Arial Unicode MS" w:hAnsi="Arial" w:cs="Arial"/>
        </w:rPr>
        <w:t xml:space="preserve">Os candidatos que trouxerem para o local de prova quaisquer materiais, objetos e ou equipamentos não permitidos, deverão entregá-los antes do início da prova, ao fiscal de sala. A simples posse, mesmo que desligado ou uso de qualquer material, objeto ou equipamento não permitido, no local da prova, corredores ou banheiros, </w:t>
      </w:r>
      <w:r w:rsidR="00761E33" w:rsidRPr="00793F61">
        <w:rPr>
          <w:rFonts w:ascii="Arial" w:eastAsia="Arial Unicode MS" w:hAnsi="Arial" w:cs="Arial"/>
          <w:b/>
        </w:rPr>
        <w:t xml:space="preserve">implicará na exclusão do candidato do </w:t>
      </w:r>
      <w:r w:rsidR="00360E0A">
        <w:rPr>
          <w:rFonts w:ascii="Arial" w:eastAsia="Arial Unicode MS" w:hAnsi="Arial" w:cs="Arial"/>
          <w:b/>
        </w:rPr>
        <w:t>Seletivo</w:t>
      </w:r>
      <w:proofErr w:type="gramStart"/>
      <w:r w:rsidR="00360E0A">
        <w:rPr>
          <w:rFonts w:ascii="Arial" w:eastAsia="Arial Unicode MS" w:hAnsi="Arial" w:cs="Arial"/>
          <w:b/>
        </w:rPr>
        <w:t xml:space="preserve"> </w:t>
      </w:r>
      <w:r w:rsidR="00761E33" w:rsidRPr="00793F61">
        <w:rPr>
          <w:rFonts w:ascii="Arial" w:eastAsia="Arial Unicode MS" w:hAnsi="Arial" w:cs="Arial"/>
          <w:b/>
        </w:rPr>
        <w:t xml:space="preserve"> </w:t>
      </w:r>
      <w:proofErr w:type="gramEnd"/>
      <w:r w:rsidR="00761E33" w:rsidRPr="00793F61">
        <w:rPr>
          <w:rFonts w:ascii="Arial" w:eastAsia="Arial Unicode MS" w:hAnsi="Arial" w:cs="Arial"/>
          <w:b/>
        </w:rPr>
        <w:t>público.</w:t>
      </w:r>
    </w:p>
    <w:p w:rsidR="00B84256" w:rsidRPr="00793F61"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.2</w:t>
      </w:r>
      <w:r w:rsidR="002E6F7F">
        <w:rPr>
          <w:rFonts w:ascii="Arial" w:eastAsia="Arial Unicode MS" w:hAnsi="Arial" w:cs="Arial"/>
        </w:rPr>
        <w:t>4</w:t>
      </w:r>
      <w:proofErr w:type="gramStart"/>
      <w:r w:rsidR="00B84256">
        <w:rPr>
          <w:rFonts w:ascii="Arial" w:eastAsia="Arial Unicode MS" w:hAnsi="Arial" w:cs="Arial"/>
        </w:rPr>
        <w:t xml:space="preserve">   </w:t>
      </w:r>
      <w:proofErr w:type="gramEnd"/>
      <w:r w:rsidR="00B84256" w:rsidRPr="00793F61">
        <w:rPr>
          <w:rFonts w:ascii="Arial" w:eastAsia="Arial Unicode MS" w:hAnsi="Arial" w:cs="Arial"/>
        </w:rPr>
        <w:t>Somente depois de decorrid</w:t>
      </w:r>
      <w:r w:rsidR="00B84256">
        <w:rPr>
          <w:rFonts w:ascii="Arial" w:eastAsia="Arial Unicode MS" w:hAnsi="Arial" w:cs="Arial"/>
        </w:rPr>
        <w:t>o</w:t>
      </w:r>
      <w:r w:rsidR="00B84256" w:rsidRPr="00793F61">
        <w:rPr>
          <w:rFonts w:ascii="Arial" w:eastAsia="Arial Unicode MS" w:hAnsi="Arial" w:cs="Arial"/>
        </w:rPr>
        <w:t xml:space="preserve"> </w:t>
      </w:r>
      <w:r w:rsidR="00761E33">
        <w:rPr>
          <w:rFonts w:ascii="Arial" w:eastAsia="Arial Unicode MS" w:hAnsi="Arial" w:cs="Arial"/>
          <w:b/>
        </w:rPr>
        <w:t>o prazo mínimo de permanência em sala de provas</w:t>
      </w:r>
      <w:r w:rsidR="00B84256" w:rsidRPr="00793F61">
        <w:rPr>
          <w:rFonts w:ascii="Arial" w:eastAsia="Arial Unicode MS" w:hAnsi="Arial" w:cs="Arial"/>
        </w:rPr>
        <w:t xml:space="preserve">, o candidato poderá entregar seu caderno de questões e seu cartão-resposta e retirar-se da sala de prova, entregando, obrigatoriamente, ao fiscal de sala o seu cartão resposta devidamente assinado e o caderno de provas, sendo que o não cumprimento do corrente item incorre na desclassificação do candidato do </w:t>
      </w:r>
      <w:r w:rsidR="00360E0A">
        <w:rPr>
          <w:rFonts w:ascii="Arial" w:eastAsia="Arial Unicode MS" w:hAnsi="Arial" w:cs="Arial"/>
        </w:rPr>
        <w:t xml:space="preserve">Seletivo </w:t>
      </w:r>
      <w:r w:rsidR="00B84256" w:rsidRPr="00793F61">
        <w:rPr>
          <w:rFonts w:ascii="Arial" w:eastAsia="Arial Unicode MS" w:hAnsi="Arial" w:cs="Arial"/>
        </w:rPr>
        <w:t xml:space="preserve"> público.</w:t>
      </w:r>
    </w:p>
    <w:p w:rsidR="00B84256" w:rsidRPr="00793F61"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.2</w:t>
      </w:r>
      <w:r w:rsidR="002E6F7F">
        <w:rPr>
          <w:rFonts w:ascii="Arial" w:eastAsia="Arial Unicode MS" w:hAnsi="Arial" w:cs="Arial"/>
        </w:rPr>
        <w:t>5</w:t>
      </w:r>
      <w:proofErr w:type="gramStart"/>
      <w:r w:rsidR="00B84256" w:rsidRPr="00793F61">
        <w:rPr>
          <w:rFonts w:ascii="Arial" w:eastAsia="Arial Unicode MS" w:hAnsi="Arial" w:cs="Arial"/>
        </w:rPr>
        <w:t xml:space="preserve"> </w:t>
      </w:r>
      <w:r w:rsidR="00B84256">
        <w:rPr>
          <w:rFonts w:ascii="Arial" w:eastAsia="Arial Unicode MS" w:hAnsi="Arial" w:cs="Arial"/>
        </w:rPr>
        <w:t xml:space="preserve">  </w:t>
      </w:r>
      <w:proofErr w:type="gramEnd"/>
      <w:r w:rsidR="00B84256" w:rsidRPr="00793F61">
        <w:rPr>
          <w:rFonts w:ascii="Arial" w:eastAsia="Arial Unicode MS" w:hAnsi="Arial" w:cs="Arial"/>
        </w:rPr>
        <w:t>Os três (3) últimos candidatos que permaneceram na sala só poderão entregar a prova e o cartão resposta ao mesmo tempo</w:t>
      </w:r>
      <w:r w:rsidR="00C109DE">
        <w:rPr>
          <w:rFonts w:ascii="Arial" w:eastAsia="Arial Unicode MS" w:hAnsi="Arial" w:cs="Arial"/>
        </w:rPr>
        <w:t xml:space="preserve"> e assinarão a ata de sala e acompanharão termo de fechamento do envelope de provas</w:t>
      </w:r>
      <w:r w:rsidR="00B84256" w:rsidRPr="00793F61">
        <w:rPr>
          <w:rFonts w:ascii="Arial" w:eastAsia="Arial Unicode MS" w:hAnsi="Arial" w:cs="Arial"/>
        </w:rPr>
        <w:t>. O candidato que negar-se a aguardar os companheiros assinará ata de prova como desistente sendo eliminado do certame.</w:t>
      </w:r>
    </w:p>
    <w:p w:rsidR="00B84256" w:rsidRPr="00793F61" w:rsidRDefault="00D07E3D" w:rsidP="00B84256">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.2</w:t>
      </w:r>
      <w:r w:rsidR="002E6F7F">
        <w:rPr>
          <w:rFonts w:ascii="Arial" w:eastAsia="Arial Unicode MS" w:hAnsi="Arial" w:cs="Arial"/>
        </w:rPr>
        <w:t>6</w:t>
      </w:r>
      <w:proofErr w:type="gramStart"/>
      <w:r w:rsidR="00B84256">
        <w:rPr>
          <w:rFonts w:ascii="Arial" w:eastAsia="Arial Unicode MS" w:hAnsi="Arial" w:cs="Arial"/>
        </w:rPr>
        <w:t xml:space="preserve">   </w:t>
      </w:r>
      <w:proofErr w:type="gramEnd"/>
      <w:r w:rsidR="00B84256" w:rsidRPr="00793F61">
        <w:rPr>
          <w:rFonts w:ascii="Arial" w:eastAsia="Arial Unicode MS" w:hAnsi="Arial" w:cs="Arial"/>
        </w:rPr>
        <w:t xml:space="preserve">O gabarito provisório será divulgado no endereço eletrônico </w:t>
      </w:r>
      <w:hyperlink r:id="rId24" w:history="1">
        <w:r w:rsidR="00C109DE" w:rsidRPr="005752F5">
          <w:rPr>
            <w:rStyle w:val="Hyperlink"/>
            <w:rFonts w:ascii="Arial" w:eastAsia="Arial Unicode MS" w:hAnsi="Arial" w:cs="Arial"/>
          </w:rPr>
          <w:t>www.iobv.org.br</w:t>
        </w:r>
      </w:hyperlink>
      <w:r w:rsidR="00B84256" w:rsidRPr="00793F61">
        <w:rPr>
          <w:rFonts w:ascii="Arial" w:eastAsia="Arial Unicode MS" w:hAnsi="Arial" w:cs="Arial"/>
        </w:rPr>
        <w:t xml:space="preserve"> no dia seguinte ao da realização da prova, juntamente com as provas que estarão </w:t>
      </w:r>
      <w:r w:rsidR="00B84256" w:rsidRPr="00793F61">
        <w:rPr>
          <w:rFonts w:ascii="Arial" w:eastAsia="Arial Unicode MS" w:hAnsi="Arial" w:cs="Arial"/>
          <w:b/>
        </w:rPr>
        <w:t>disponíveis na área restrita do candidato</w:t>
      </w:r>
      <w:r w:rsidR="00B84256" w:rsidRPr="00793F61">
        <w:rPr>
          <w:rFonts w:ascii="Arial" w:eastAsia="Arial Unicode MS" w:hAnsi="Arial" w:cs="Arial"/>
        </w:rPr>
        <w:t>.</w:t>
      </w:r>
    </w:p>
    <w:p w:rsidR="00B84256" w:rsidRPr="00793F61" w:rsidRDefault="00D07E3D" w:rsidP="003D63AB">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.2</w:t>
      </w:r>
      <w:r w:rsidR="002E6F7F">
        <w:rPr>
          <w:rFonts w:ascii="Arial" w:eastAsia="Arial Unicode MS" w:hAnsi="Arial" w:cs="Arial"/>
        </w:rPr>
        <w:t>7</w:t>
      </w:r>
      <w:proofErr w:type="gramStart"/>
      <w:r w:rsidR="00B84256">
        <w:rPr>
          <w:rFonts w:ascii="Arial" w:eastAsia="Arial Unicode MS" w:hAnsi="Arial" w:cs="Arial"/>
        </w:rPr>
        <w:t xml:space="preserve">  </w:t>
      </w:r>
      <w:proofErr w:type="gramEnd"/>
      <w:r w:rsidR="00B84256" w:rsidRPr="00793F61">
        <w:rPr>
          <w:rFonts w:ascii="Arial" w:eastAsia="Arial Unicode MS" w:hAnsi="Arial" w:cs="Arial"/>
        </w:rPr>
        <w:t>Não haverá, em qualquer hipótese, segunda chamada para nenhuma das provas, nem a realização de prova fora do horário e local marcados para todos os candidatos.</w:t>
      </w:r>
    </w:p>
    <w:p w:rsidR="00B84256" w:rsidRPr="00793F61" w:rsidRDefault="00D07E3D" w:rsidP="003D63AB">
      <w:pPr>
        <w:spacing w:before="120" w:after="0" w:line="240" w:lineRule="auto"/>
        <w:jc w:val="both"/>
        <w:rPr>
          <w:rFonts w:ascii="Arial" w:eastAsia="Arial Unicode MS" w:hAnsi="Arial" w:cs="Arial"/>
        </w:rPr>
      </w:pPr>
      <w:r>
        <w:rPr>
          <w:rFonts w:ascii="Arial" w:eastAsia="Arial Unicode MS" w:hAnsi="Arial" w:cs="Arial"/>
        </w:rPr>
        <w:t>8.6</w:t>
      </w:r>
      <w:r w:rsidR="00761E33">
        <w:rPr>
          <w:rFonts w:ascii="Arial" w:eastAsia="Arial Unicode MS" w:hAnsi="Arial" w:cs="Arial"/>
        </w:rPr>
        <w:t>.2</w:t>
      </w:r>
      <w:r w:rsidR="002E6F7F">
        <w:rPr>
          <w:rFonts w:ascii="Arial" w:eastAsia="Arial Unicode MS" w:hAnsi="Arial" w:cs="Arial"/>
        </w:rPr>
        <w:t>8</w:t>
      </w:r>
      <w:proofErr w:type="gramStart"/>
      <w:r w:rsidR="00B84256" w:rsidRPr="00793F61">
        <w:rPr>
          <w:rFonts w:ascii="Arial" w:eastAsia="Arial Unicode MS" w:hAnsi="Arial" w:cs="Arial"/>
        </w:rPr>
        <w:t xml:space="preserve"> </w:t>
      </w:r>
      <w:r w:rsidR="00B84256">
        <w:rPr>
          <w:rFonts w:ascii="Arial" w:eastAsia="Arial Unicode MS" w:hAnsi="Arial" w:cs="Arial"/>
        </w:rPr>
        <w:t xml:space="preserve">  </w:t>
      </w:r>
      <w:proofErr w:type="gramEnd"/>
      <w:r w:rsidR="00B84256" w:rsidRPr="00006C64">
        <w:rPr>
          <w:rFonts w:ascii="Arial" w:eastAsia="Arial Unicode MS" w:hAnsi="Arial" w:cs="Arial"/>
          <w:u w:val="single"/>
        </w:rPr>
        <w:t>Não serão fornecidos exemplares ou cópias dos cadernos de questões</w:t>
      </w:r>
      <w:r w:rsidR="00B84256" w:rsidRPr="00793F61">
        <w:rPr>
          <w:rFonts w:ascii="Arial" w:eastAsia="Arial Unicode MS" w:hAnsi="Arial" w:cs="Arial"/>
        </w:rPr>
        <w:t xml:space="preserve">, bem como o original ou cópia do cartão resposta, mesmo após o encerramento do </w:t>
      </w:r>
      <w:r w:rsidR="00360E0A">
        <w:rPr>
          <w:rFonts w:ascii="Arial" w:eastAsia="Arial Unicode MS" w:hAnsi="Arial" w:cs="Arial"/>
        </w:rPr>
        <w:t xml:space="preserve">Seletivo </w:t>
      </w:r>
      <w:r w:rsidR="00B84256" w:rsidRPr="00793F61">
        <w:rPr>
          <w:rFonts w:ascii="Arial" w:eastAsia="Arial Unicode MS" w:hAnsi="Arial" w:cs="Arial"/>
        </w:rPr>
        <w:t xml:space="preserve"> público.</w:t>
      </w:r>
    </w:p>
    <w:p w:rsidR="00672D96" w:rsidRPr="00793F61" w:rsidRDefault="00D07E3D" w:rsidP="003D63AB">
      <w:pPr>
        <w:spacing w:before="120" w:after="120" w:line="240" w:lineRule="auto"/>
        <w:jc w:val="both"/>
        <w:rPr>
          <w:rFonts w:ascii="Arial" w:eastAsia="Arial Unicode MS" w:hAnsi="Arial" w:cs="Arial"/>
        </w:rPr>
      </w:pPr>
      <w:r>
        <w:rPr>
          <w:rFonts w:ascii="Arial" w:eastAsia="Arial Unicode MS" w:hAnsi="Arial" w:cs="Arial"/>
        </w:rPr>
        <w:t>8.6</w:t>
      </w:r>
      <w:r w:rsidR="002E6F7F">
        <w:rPr>
          <w:rFonts w:ascii="Arial" w:eastAsia="Arial Unicode MS" w:hAnsi="Arial" w:cs="Arial"/>
        </w:rPr>
        <w:t>.29</w:t>
      </w:r>
      <w:proofErr w:type="gramStart"/>
      <w:r w:rsidR="002E6F7F" w:rsidRPr="00793F61">
        <w:rPr>
          <w:rFonts w:ascii="Arial" w:eastAsia="Arial Unicode MS" w:hAnsi="Arial" w:cs="Arial"/>
        </w:rPr>
        <w:t xml:space="preserve"> </w:t>
      </w:r>
      <w:r w:rsidR="002E6F7F">
        <w:rPr>
          <w:rFonts w:ascii="Arial" w:eastAsia="Arial Unicode MS" w:hAnsi="Arial" w:cs="Arial"/>
        </w:rPr>
        <w:t xml:space="preserve">  </w:t>
      </w:r>
      <w:proofErr w:type="gramEnd"/>
      <w:r w:rsidR="00672D96" w:rsidRPr="00793F61">
        <w:rPr>
          <w:rFonts w:ascii="Arial" w:eastAsia="Arial Unicode MS" w:hAnsi="Arial" w:cs="Arial"/>
        </w:rPr>
        <w:t xml:space="preserve">O IOBV e a Prefeitura do Município de </w:t>
      </w:r>
      <w:r w:rsidR="00934D51">
        <w:rPr>
          <w:rFonts w:ascii="Arial" w:eastAsia="Arial Unicode MS" w:hAnsi="Arial" w:cs="Arial"/>
        </w:rPr>
        <w:t>Timbó</w:t>
      </w:r>
      <w:r w:rsidR="00672D96" w:rsidRPr="00793F61">
        <w:rPr>
          <w:rFonts w:ascii="Arial" w:eastAsia="Arial Unicode MS" w:hAnsi="Arial" w:cs="Arial"/>
        </w:rPr>
        <w:t xml:space="preserve"> não assumem responsabilidade por acidentes pessoais, perda, extravio, roubo, furto ou avaria de equipamentos e veículos trazidos pelo candidato ao local de prova.</w:t>
      </w:r>
    </w:p>
    <w:p w:rsidR="00672D96" w:rsidRPr="00793F61" w:rsidRDefault="00D07E3D" w:rsidP="003D63AB">
      <w:pPr>
        <w:spacing w:before="120" w:after="120" w:line="240" w:lineRule="auto"/>
        <w:jc w:val="both"/>
        <w:rPr>
          <w:rFonts w:ascii="Arial" w:eastAsia="Arial Unicode MS" w:hAnsi="Arial" w:cs="Arial"/>
        </w:rPr>
      </w:pPr>
      <w:r>
        <w:rPr>
          <w:rFonts w:ascii="Arial" w:eastAsia="Arial Unicode MS" w:hAnsi="Arial" w:cs="Arial"/>
        </w:rPr>
        <w:t>8.6</w:t>
      </w:r>
      <w:r w:rsidR="002E6F7F">
        <w:rPr>
          <w:rFonts w:ascii="Arial" w:eastAsia="Arial Unicode MS" w:hAnsi="Arial" w:cs="Arial"/>
        </w:rPr>
        <w:t>.30</w:t>
      </w:r>
      <w:proofErr w:type="gramStart"/>
      <w:r w:rsidR="002E6F7F" w:rsidRPr="00793F61">
        <w:rPr>
          <w:rFonts w:ascii="Arial" w:eastAsia="Arial Unicode MS" w:hAnsi="Arial" w:cs="Arial"/>
        </w:rPr>
        <w:t xml:space="preserve"> </w:t>
      </w:r>
      <w:r w:rsidR="002E6F7F">
        <w:rPr>
          <w:rFonts w:ascii="Arial" w:eastAsia="Arial Unicode MS" w:hAnsi="Arial" w:cs="Arial"/>
        </w:rPr>
        <w:t xml:space="preserve">  </w:t>
      </w:r>
      <w:proofErr w:type="gramEnd"/>
      <w:r w:rsidR="00672D96" w:rsidRPr="00793F61">
        <w:rPr>
          <w:rFonts w:ascii="Arial" w:eastAsia="Arial Unicode MS" w:hAnsi="Arial" w:cs="Arial"/>
        </w:rPr>
        <w:t>Durante a realização da prova</w:t>
      </w:r>
      <w:r w:rsidR="00CC3431">
        <w:rPr>
          <w:rFonts w:ascii="Arial" w:eastAsia="Arial Unicode MS" w:hAnsi="Arial" w:cs="Arial"/>
        </w:rPr>
        <w:t xml:space="preserve"> escrita objetiva</w:t>
      </w:r>
      <w:r w:rsidR="00672D96" w:rsidRPr="00793F61">
        <w:rPr>
          <w:rFonts w:ascii="Arial" w:eastAsia="Arial Unicode MS" w:hAnsi="Arial" w:cs="Arial"/>
        </w:rPr>
        <w:t>, não serão fornecidas, por qualquer membro da equipe de aplicação da mesma e/ou pelas autoridades presentes, informações referentes ao conteúdo da prova e/ou critérios de avaliação/classificação.</w:t>
      </w:r>
    </w:p>
    <w:p w:rsidR="005A1E04" w:rsidRPr="005A1E04" w:rsidRDefault="005A1E04" w:rsidP="005A1E04">
      <w:pPr>
        <w:spacing w:after="120" w:line="240" w:lineRule="auto"/>
        <w:jc w:val="both"/>
        <w:rPr>
          <w:rFonts w:ascii="Arial" w:eastAsia="Arial Unicode MS" w:hAnsi="Arial" w:cs="Arial"/>
          <w:b/>
        </w:rPr>
      </w:pPr>
      <w:r w:rsidRPr="005A1E04">
        <w:rPr>
          <w:rFonts w:ascii="Arial" w:eastAsia="Arial Unicode MS" w:hAnsi="Arial" w:cs="Arial"/>
        </w:rPr>
        <w:t>8.6.31</w:t>
      </w:r>
      <w:proofErr w:type="gramStart"/>
      <w:r w:rsidRPr="005A1E04">
        <w:rPr>
          <w:rFonts w:ascii="Arial" w:eastAsia="Arial Unicode MS" w:hAnsi="Arial" w:cs="Arial"/>
        </w:rPr>
        <w:t xml:space="preserve">   </w:t>
      </w:r>
      <w:proofErr w:type="gramEnd"/>
      <w:r w:rsidRPr="005A1E04">
        <w:rPr>
          <w:rFonts w:ascii="Arial" w:eastAsia="Arial Unicode MS" w:hAnsi="Arial" w:cs="Arial"/>
        </w:rPr>
        <w:t xml:space="preserve">Ao concluir a sua prova, o candidato deverá </w:t>
      </w:r>
      <w:r w:rsidRPr="005A1E04">
        <w:rPr>
          <w:rFonts w:ascii="Arial" w:eastAsia="Arial Unicode MS" w:hAnsi="Arial" w:cs="Arial"/>
          <w:b/>
        </w:rPr>
        <w:t>retirar-se</w:t>
      </w:r>
      <w:r w:rsidRPr="005A1E04">
        <w:rPr>
          <w:rFonts w:ascii="Arial" w:eastAsia="Arial Unicode MS" w:hAnsi="Arial" w:cs="Arial"/>
        </w:rPr>
        <w:t xml:space="preserve"> imediatamente do local de aplicação da prova sem comunicar-se com os demais candidatos, ficando proibido inclusive de permanecer no pátio da escola, ou </w:t>
      </w:r>
      <w:r w:rsidRPr="005A1E04">
        <w:rPr>
          <w:rFonts w:ascii="Arial" w:eastAsia="Arial Unicode MS" w:hAnsi="Arial" w:cs="Arial"/>
          <w:b/>
        </w:rPr>
        <w:t>ligar o celular antes de se retirar da escola.</w:t>
      </w:r>
    </w:p>
    <w:p w:rsidR="00CB1370" w:rsidRDefault="00D07E3D" w:rsidP="00BA5AA9">
      <w:pPr>
        <w:spacing w:after="120" w:line="240" w:lineRule="auto"/>
        <w:jc w:val="both"/>
        <w:rPr>
          <w:rFonts w:ascii="Arial" w:eastAsia="Arial Unicode MS" w:hAnsi="Arial" w:cs="Arial"/>
        </w:rPr>
      </w:pPr>
      <w:r>
        <w:rPr>
          <w:rFonts w:ascii="Arial" w:eastAsia="Arial Unicode MS" w:hAnsi="Arial" w:cs="Arial"/>
          <w:b/>
        </w:rPr>
        <w:t>8.6</w:t>
      </w:r>
      <w:r w:rsidR="00CB1370" w:rsidRPr="00CB1370">
        <w:rPr>
          <w:rFonts w:ascii="Arial" w:eastAsia="Arial Unicode MS" w:hAnsi="Arial" w:cs="Arial"/>
          <w:b/>
        </w:rPr>
        <w:t>.31.1</w:t>
      </w:r>
      <w:proofErr w:type="gramStart"/>
      <w:r w:rsidR="00CB1370">
        <w:rPr>
          <w:rFonts w:ascii="Arial" w:eastAsia="Arial Unicode MS" w:hAnsi="Arial" w:cs="Arial"/>
        </w:rPr>
        <w:t xml:space="preserve">  </w:t>
      </w:r>
      <w:proofErr w:type="gramEnd"/>
      <w:r w:rsidR="00CB1370">
        <w:rPr>
          <w:rFonts w:ascii="Arial" w:eastAsia="Arial Unicode MS" w:hAnsi="Arial" w:cs="Arial"/>
        </w:rPr>
        <w:t>Os candidatos que terminarem a prova não poderão utilizar os banheiros que são destinados ao  uso dos candidatos em prova, aconselha-se que antes de entregar a prova solicitem ao fiscal de sala o acompanhamento até os sanitários</w:t>
      </w:r>
      <w:r w:rsidR="00C109DE">
        <w:rPr>
          <w:rFonts w:ascii="Arial" w:eastAsia="Arial Unicode MS" w:hAnsi="Arial" w:cs="Arial"/>
        </w:rPr>
        <w:t>.</w:t>
      </w:r>
    </w:p>
    <w:p w:rsidR="00672D96" w:rsidRPr="00793F61" w:rsidRDefault="00D07E3D" w:rsidP="00BA5AA9">
      <w:pPr>
        <w:spacing w:after="120" w:line="240" w:lineRule="auto"/>
        <w:jc w:val="both"/>
        <w:rPr>
          <w:rFonts w:ascii="Arial" w:eastAsia="Arial Unicode MS" w:hAnsi="Arial" w:cs="Arial"/>
        </w:rPr>
      </w:pPr>
      <w:r>
        <w:rPr>
          <w:rFonts w:ascii="Arial" w:eastAsia="Arial Unicode MS" w:hAnsi="Arial" w:cs="Arial"/>
        </w:rPr>
        <w:t>8.6</w:t>
      </w:r>
      <w:r w:rsidR="002E6F7F">
        <w:rPr>
          <w:rFonts w:ascii="Arial" w:eastAsia="Arial Unicode MS" w:hAnsi="Arial" w:cs="Arial"/>
        </w:rPr>
        <w:t>.32</w:t>
      </w:r>
      <w:proofErr w:type="gramStart"/>
      <w:r w:rsidR="002E6F7F" w:rsidRPr="00793F61">
        <w:rPr>
          <w:rFonts w:ascii="Arial" w:eastAsia="Arial Unicode MS" w:hAnsi="Arial" w:cs="Arial"/>
        </w:rPr>
        <w:t xml:space="preserve"> </w:t>
      </w:r>
      <w:r w:rsidR="002E6F7F">
        <w:rPr>
          <w:rFonts w:ascii="Arial" w:eastAsia="Arial Unicode MS" w:hAnsi="Arial" w:cs="Arial"/>
        </w:rPr>
        <w:t xml:space="preserve">  </w:t>
      </w:r>
      <w:proofErr w:type="gramEnd"/>
      <w:r w:rsidR="00672D96" w:rsidRPr="00793F61">
        <w:rPr>
          <w:rFonts w:ascii="Arial" w:eastAsia="Arial Unicode MS" w:hAnsi="Arial" w:cs="Arial"/>
        </w:rPr>
        <w:t xml:space="preserve">Motivará a eliminação do candidato do </w:t>
      </w:r>
      <w:r w:rsidR="00360E0A">
        <w:rPr>
          <w:rFonts w:ascii="Arial" w:eastAsia="Arial Unicode MS" w:hAnsi="Arial" w:cs="Arial"/>
        </w:rPr>
        <w:t xml:space="preserve">Seletivo </w:t>
      </w:r>
      <w:r w:rsidR="00672D96" w:rsidRPr="00793F61">
        <w:rPr>
          <w:rFonts w:ascii="Arial" w:eastAsia="Arial Unicode MS" w:hAnsi="Arial" w:cs="Arial"/>
        </w:rPr>
        <w:t xml:space="preserve"> Público, sem prejuízo das sanções penais cabíveis, a burla ou a tentativa de burla a qualquer das normas devidas neste edital ou a outra relativas ao </w:t>
      </w:r>
      <w:r w:rsidR="00360E0A">
        <w:rPr>
          <w:rFonts w:ascii="Arial" w:eastAsia="Arial Unicode MS" w:hAnsi="Arial" w:cs="Arial"/>
        </w:rPr>
        <w:t xml:space="preserve">Seletivo </w:t>
      </w:r>
      <w:r w:rsidR="00672D96" w:rsidRPr="00793F61">
        <w:rPr>
          <w:rFonts w:ascii="Arial" w:eastAsia="Arial Unicode MS" w:hAnsi="Arial" w:cs="Arial"/>
        </w:rPr>
        <w:t>, aos comunicados, às instruções o candidato ou às instruções constantes da prova, bem como o tratamento indevido e descortês a qualquer pessoa envolvida na aplicação das provas.</w:t>
      </w:r>
    </w:p>
    <w:p w:rsidR="00672D96" w:rsidRPr="00793F61" w:rsidRDefault="00D07E3D" w:rsidP="00BA5AA9">
      <w:pPr>
        <w:spacing w:after="120" w:line="240" w:lineRule="auto"/>
        <w:jc w:val="both"/>
        <w:rPr>
          <w:rFonts w:ascii="Arial" w:eastAsia="Arial Unicode MS" w:hAnsi="Arial" w:cs="Arial"/>
        </w:rPr>
      </w:pPr>
      <w:r>
        <w:rPr>
          <w:rFonts w:ascii="Arial" w:eastAsia="Arial Unicode MS" w:hAnsi="Arial" w:cs="Arial"/>
        </w:rPr>
        <w:t>8.6</w:t>
      </w:r>
      <w:r w:rsidR="002E6F7F">
        <w:rPr>
          <w:rFonts w:ascii="Arial" w:eastAsia="Arial Unicode MS" w:hAnsi="Arial" w:cs="Arial"/>
        </w:rPr>
        <w:t>.33</w:t>
      </w:r>
      <w:proofErr w:type="gramStart"/>
      <w:r w:rsidR="002E6F7F" w:rsidRPr="00793F61">
        <w:rPr>
          <w:rFonts w:ascii="Arial" w:eastAsia="Arial Unicode MS" w:hAnsi="Arial" w:cs="Arial"/>
        </w:rPr>
        <w:t xml:space="preserve"> </w:t>
      </w:r>
      <w:r w:rsidR="002E6F7F">
        <w:rPr>
          <w:rFonts w:ascii="Arial" w:eastAsia="Arial Unicode MS" w:hAnsi="Arial" w:cs="Arial"/>
        </w:rPr>
        <w:t xml:space="preserve">  </w:t>
      </w:r>
      <w:proofErr w:type="gramEnd"/>
      <w:r w:rsidR="00672D96" w:rsidRPr="00793F61">
        <w:rPr>
          <w:rFonts w:ascii="Arial" w:eastAsia="Arial Unicode MS" w:hAnsi="Arial" w:cs="Arial"/>
        </w:rPr>
        <w:t xml:space="preserve">No dia da realização das provas, na hipótese de o nome do candidato não constar nas listagens oficiais relativas ao local de provas estabelecido no Edital de Convocação, o Instituto O Barriga Verde poderá proceder à inclusão do candidato, desde que apresente </w:t>
      </w:r>
      <w:r w:rsidR="00672D96" w:rsidRPr="00CB1370">
        <w:rPr>
          <w:rFonts w:ascii="Arial" w:eastAsia="Arial Unicode MS" w:hAnsi="Arial" w:cs="Arial"/>
          <w:b/>
          <w:u w:val="single"/>
        </w:rPr>
        <w:t xml:space="preserve">comprovante original </w:t>
      </w:r>
      <w:r w:rsidR="00672D96" w:rsidRPr="00793F61">
        <w:rPr>
          <w:rFonts w:ascii="Arial" w:eastAsia="Arial Unicode MS" w:hAnsi="Arial" w:cs="Arial"/>
        </w:rPr>
        <w:t>de pagamento da taxa de inscrição.</w:t>
      </w:r>
    </w:p>
    <w:p w:rsidR="00672D96" w:rsidRPr="00793F61" w:rsidRDefault="00D07E3D" w:rsidP="00BA5AA9">
      <w:pPr>
        <w:spacing w:after="120" w:line="240" w:lineRule="auto"/>
        <w:jc w:val="both"/>
        <w:rPr>
          <w:rFonts w:ascii="Arial" w:eastAsia="Arial Unicode MS" w:hAnsi="Arial" w:cs="Arial"/>
        </w:rPr>
      </w:pPr>
      <w:r>
        <w:rPr>
          <w:rFonts w:ascii="Arial" w:eastAsia="Arial Unicode MS" w:hAnsi="Arial" w:cs="Arial"/>
        </w:rPr>
        <w:t>8.6</w:t>
      </w:r>
      <w:r w:rsidR="002E6F7F">
        <w:rPr>
          <w:rFonts w:ascii="Arial" w:eastAsia="Arial Unicode MS" w:hAnsi="Arial" w:cs="Arial"/>
        </w:rPr>
        <w:t>.33.1</w:t>
      </w:r>
      <w:proofErr w:type="gramStart"/>
      <w:r w:rsidR="002E6F7F" w:rsidRPr="00793F61">
        <w:rPr>
          <w:rFonts w:ascii="Arial" w:eastAsia="Arial Unicode MS" w:hAnsi="Arial" w:cs="Arial"/>
        </w:rPr>
        <w:t xml:space="preserve"> </w:t>
      </w:r>
      <w:r w:rsidR="002E6F7F">
        <w:rPr>
          <w:rFonts w:ascii="Arial" w:eastAsia="Arial Unicode MS" w:hAnsi="Arial" w:cs="Arial"/>
        </w:rPr>
        <w:t xml:space="preserve">  </w:t>
      </w:r>
      <w:proofErr w:type="gramEnd"/>
      <w:r w:rsidR="00672D96" w:rsidRPr="00793F61">
        <w:rPr>
          <w:rFonts w:ascii="Arial" w:eastAsia="Arial Unicode MS" w:hAnsi="Arial" w:cs="Arial"/>
        </w:rPr>
        <w:t xml:space="preserve">A inclusão de que trata o item anterior será realizada de forma condicional e será analisada pelo Instituto </w:t>
      </w:r>
      <w:r w:rsidR="00672D96">
        <w:rPr>
          <w:rFonts w:ascii="Arial" w:eastAsia="Arial Unicode MS" w:hAnsi="Arial" w:cs="Arial"/>
        </w:rPr>
        <w:t>o</w:t>
      </w:r>
      <w:r w:rsidR="00672D96" w:rsidRPr="00793F61">
        <w:rPr>
          <w:rFonts w:ascii="Arial" w:eastAsia="Arial Unicode MS" w:hAnsi="Arial" w:cs="Arial"/>
        </w:rPr>
        <w:t xml:space="preserve"> Barriga Verde e a Comissão Especial para Supervisionar e Acompanhar a Realização do </w:t>
      </w:r>
      <w:r w:rsidR="00360E0A">
        <w:rPr>
          <w:rFonts w:ascii="Arial" w:eastAsia="Arial Unicode MS" w:hAnsi="Arial" w:cs="Arial"/>
        </w:rPr>
        <w:t xml:space="preserve">Processo Seletivo </w:t>
      </w:r>
      <w:r w:rsidR="00672D96" w:rsidRPr="00793F61">
        <w:rPr>
          <w:rFonts w:ascii="Arial" w:eastAsia="Arial Unicode MS" w:hAnsi="Arial" w:cs="Arial"/>
        </w:rPr>
        <w:t>na fase do Julgamento das Provas Objetivas, com o intuito de verificar a pertinência da referida inscrição.</w:t>
      </w:r>
    </w:p>
    <w:p w:rsidR="00672D96" w:rsidRPr="00793F61" w:rsidRDefault="00D07E3D" w:rsidP="00BA5AA9">
      <w:pPr>
        <w:spacing w:after="120" w:line="240" w:lineRule="auto"/>
        <w:jc w:val="both"/>
        <w:rPr>
          <w:rFonts w:ascii="Arial" w:eastAsia="Arial Unicode MS" w:hAnsi="Arial" w:cs="Arial"/>
        </w:rPr>
      </w:pPr>
      <w:r>
        <w:rPr>
          <w:rFonts w:ascii="Arial" w:eastAsia="Arial Unicode MS" w:hAnsi="Arial" w:cs="Arial"/>
        </w:rPr>
        <w:lastRenderedPageBreak/>
        <w:t>8.6</w:t>
      </w:r>
      <w:r w:rsidR="002E6F7F">
        <w:rPr>
          <w:rFonts w:ascii="Arial" w:eastAsia="Arial Unicode MS" w:hAnsi="Arial" w:cs="Arial"/>
        </w:rPr>
        <w:t>.33.</w:t>
      </w:r>
      <w:r w:rsidR="00672D96" w:rsidRPr="00793F61">
        <w:rPr>
          <w:rFonts w:ascii="Arial" w:eastAsia="Arial Unicode MS" w:hAnsi="Arial" w:cs="Arial"/>
        </w:rPr>
        <w:t>2. Constatada a improcedência da inscrição, a mesma será automaticamente cancelada sem direito a reclamação, independentemente de qualquer formalidade, considerados nulos todos os atos dela decorrentes.</w:t>
      </w:r>
    </w:p>
    <w:p w:rsidR="00672D96" w:rsidRPr="00793F61" w:rsidRDefault="00D07E3D" w:rsidP="00BA5AA9">
      <w:pPr>
        <w:spacing w:after="120" w:line="240" w:lineRule="auto"/>
        <w:jc w:val="both"/>
        <w:rPr>
          <w:rFonts w:ascii="Arial" w:eastAsia="Arial Unicode MS" w:hAnsi="Arial" w:cs="Arial"/>
        </w:rPr>
      </w:pPr>
      <w:r>
        <w:rPr>
          <w:rFonts w:ascii="Arial" w:eastAsia="Arial Unicode MS" w:hAnsi="Arial" w:cs="Arial"/>
        </w:rPr>
        <w:t>8.6</w:t>
      </w:r>
      <w:r w:rsidR="002E6F7F">
        <w:rPr>
          <w:rFonts w:ascii="Arial" w:eastAsia="Arial Unicode MS" w:hAnsi="Arial" w:cs="Arial"/>
        </w:rPr>
        <w:t xml:space="preserve">.34. </w:t>
      </w:r>
      <w:r w:rsidR="00672D96" w:rsidRPr="00793F61">
        <w:rPr>
          <w:rFonts w:ascii="Arial" w:eastAsia="Arial Unicode MS" w:hAnsi="Arial" w:cs="Arial"/>
        </w:rPr>
        <w:t xml:space="preserve">Será excluído do </w:t>
      </w:r>
      <w:r w:rsidR="00360E0A">
        <w:rPr>
          <w:rFonts w:ascii="Arial" w:eastAsia="Arial Unicode MS" w:hAnsi="Arial" w:cs="Arial"/>
        </w:rPr>
        <w:t xml:space="preserve">Processo Seletivo </w:t>
      </w:r>
      <w:r w:rsidR="00672D96" w:rsidRPr="00793F61">
        <w:rPr>
          <w:rFonts w:ascii="Arial" w:eastAsia="Arial Unicode MS" w:hAnsi="Arial" w:cs="Arial"/>
        </w:rPr>
        <w:t xml:space="preserve">o candidato que: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a) se apresentar após o horário estabelecido, inadmitindo-se qualquer tolerância;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b) não comparecer às provas, qualquer que seja o motivo alegado;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c) não apresentar documento que bem o identifique, ou não submeter-se à coleta de impressão digital;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d) ausentar-se da sala de prova sem o acompanhamento do fiscal;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e) fizer anotação de informações relativas às suas respostas no comprovante de inscrição ou em qualquer outro meio, que não o fornecido pelo IOBV no dia da prova;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f) se ausentar da sala de prova levando o cartão-resposta personalizado e/ou o Caderno de Questões ou outros materiais não permitidos, sem autorização;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g) estiver portando armas, mesmo que possua o respectivo porte;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h) se utilizar de meios ilícitos para a execução das provas;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i) não devolver integralmente o material recebido;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j) for surpreendido, durante a realização das provas, em comunicação com outro candidato, bem como se </w:t>
      </w:r>
      <w:proofErr w:type="gramStart"/>
      <w:r w:rsidRPr="00793F61">
        <w:rPr>
          <w:rFonts w:ascii="Arial" w:eastAsia="Arial Unicode MS" w:hAnsi="Arial" w:cs="Arial"/>
        </w:rPr>
        <w:t>utilizando de</w:t>
      </w:r>
      <w:proofErr w:type="gramEnd"/>
      <w:r w:rsidRPr="00793F61">
        <w:rPr>
          <w:rFonts w:ascii="Arial" w:eastAsia="Arial Unicode MS" w:hAnsi="Arial" w:cs="Arial"/>
        </w:rPr>
        <w:t xml:space="preserve"> quaisquer dos recursos não permitidos.</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k) estiver portando ou fazendo uso, após o início da prova, </w:t>
      </w:r>
      <w:r w:rsidRPr="00793F61">
        <w:rPr>
          <w:rFonts w:ascii="Arial" w:eastAsia="Arial Unicode MS" w:hAnsi="Arial" w:cs="Arial"/>
          <w:b/>
        </w:rPr>
        <w:t>em qualquer local do edifício</w:t>
      </w:r>
      <w:r w:rsidRPr="00793F61">
        <w:rPr>
          <w:rFonts w:ascii="Arial" w:eastAsia="Arial Unicode MS" w:hAnsi="Arial" w:cs="Arial"/>
        </w:rPr>
        <w:t xml:space="preserve"> onde a prova estiver sendo realizada, de qualquer tipo de aparelho eletrônico ou de comunicação (bip, telefone celular, mp3 players, fones de ouvido, agenda eletrônica, notebook, palmtop, receptor, gravador ou outros equipamentos similares), bem como relógios digitais ou analógicos; </w:t>
      </w:r>
    </w:p>
    <w:p w:rsidR="00672D96" w:rsidRPr="00793F61" w:rsidRDefault="00672D96" w:rsidP="00BA5AA9">
      <w:pPr>
        <w:spacing w:after="120" w:line="240" w:lineRule="auto"/>
        <w:jc w:val="both"/>
        <w:rPr>
          <w:rFonts w:ascii="Arial" w:eastAsia="Arial Unicode MS" w:hAnsi="Arial" w:cs="Arial"/>
        </w:rPr>
      </w:pPr>
      <w:r w:rsidRPr="00793F61">
        <w:rPr>
          <w:rFonts w:ascii="Arial" w:eastAsia="Arial Unicode MS" w:hAnsi="Arial" w:cs="Arial"/>
        </w:rPr>
        <w:t xml:space="preserve">l) tratar incorretamente ou agir com descortesia a qualquer pessoa envolvida na aplicação das provas, bem como os Coordenadores e seus Auxiliares ou Autoridades presentes. </w:t>
      </w:r>
    </w:p>
    <w:p w:rsidR="000C695A" w:rsidRDefault="000C695A" w:rsidP="00FA733F">
      <w:pPr>
        <w:spacing w:before="120" w:after="0" w:line="240" w:lineRule="auto"/>
        <w:jc w:val="both"/>
        <w:rPr>
          <w:rFonts w:ascii="Arial" w:eastAsia="Arial Unicode MS" w:hAnsi="Arial" w:cs="Arial"/>
          <w:b/>
        </w:rPr>
      </w:pPr>
    </w:p>
    <w:p w:rsidR="005D724C" w:rsidRDefault="00CD1EE5" w:rsidP="00FA733F">
      <w:pPr>
        <w:spacing w:before="120" w:after="0" w:line="240" w:lineRule="auto"/>
        <w:jc w:val="both"/>
        <w:rPr>
          <w:rFonts w:ascii="Arial" w:eastAsia="Arial Unicode MS" w:hAnsi="Arial" w:cs="Arial"/>
          <w:b/>
        </w:rPr>
      </w:pPr>
      <w:proofErr w:type="gramStart"/>
      <w:r>
        <w:rPr>
          <w:rFonts w:ascii="Arial" w:eastAsia="Arial Unicode MS" w:hAnsi="Arial" w:cs="Arial"/>
          <w:b/>
        </w:rPr>
        <w:t>9</w:t>
      </w:r>
      <w:proofErr w:type="gramEnd"/>
      <w:r w:rsidR="00C956E3" w:rsidRPr="00FA733F">
        <w:rPr>
          <w:rFonts w:ascii="Arial" w:eastAsia="Arial Unicode MS" w:hAnsi="Arial" w:cs="Arial"/>
          <w:b/>
        </w:rPr>
        <w:t xml:space="preserve">  DA  PROVA DE TÍTULOS PARA </w:t>
      </w:r>
      <w:r w:rsidR="00D93BDF">
        <w:rPr>
          <w:rFonts w:ascii="Arial" w:eastAsia="Arial Unicode MS" w:hAnsi="Arial" w:cs="Arial"/>
          <w:b/>
        </w:rPr>
        <w:t>OS CARGOS DE</w:t>
      </w:r>
      <w:r w:rsidR="000858EE">
        <w:rPr>
          <w:rFonts w:ascii="Arial" w:eastAsia="Arial Unicode MS" w:hAnsi="Arial" w:cs="Arial"/>
          <w:b/>
        </w:rPr>
        <w:t xml:space="preserve"> </w:t>
      </w:r>
      <w:r w:rsidR="000C04D3">
        <w:rPr>
          <w:rFonts w:ascii="Arial" w:eastAsia="Arial Unicode MS" w:hAnsi="Arial" w:cs="Arial"/>
          <w:b/>
        </w:rPr>
        <w:t>PROFESSORES</w:t>
      </w:r>
    </w:p>
    <w:p w:rsidR="005D724C" w:rsidRDefault="00CD1EE5" w:rsidP="00FA733F">
      <w:pPr>
        <w:spacing w:before="120" w:after="0" w:line="240" w:lineRule="auto"/>
        <w:jc w:val="both"/>
        <w:rPr>
          <w:rFonts w:ascii="Arial" w:eastAsia="Arial Unicode MS" w:hAnsi="Arial" w:cs="Arial"/>
        </w:rPr>
      </w:pPr>
      <w:r>
        <w:rPr>
          <w:rFonts w:ascii="Arial" w:eastAsia="Arial Unicode MS" w:hAnsi="Arial" w:cs="Arial"/>
        </w:rPr>
        <w:t>9.</w:t>
      </w:r>
      <w:r w:rsidR="00C956E3" w:rsidRPr="00FA733F">
        <w:rPr>
          <w:rFonts w:ascii="Arial" w:eastAsia="Arial Unicode MS" w:hAnsi="Arial" w:cs="Arial"/>
        </w:rPr>
        <w:t>1</w:t>
      </w:r>
      <w:r w:rsidR="005D724C">
        <w:rPr>
          <w:rFonts w:ascii="Arial" w:eastAsia="Arial Unicode MS" w:hAnsi="Arial" w:cs="Arial"/>
        </w:rPr>
        <w:t>.</w:t>
      </w:r>
      <w:r w:rsidR="00C956E3" w:rsidRPr="00FA733F">
        <w:rPr>
          <w:rFonts w:ascii="Arial" w:eastAsia="Arial Unicode MS" w:hAnsi="Arial" w:cs="Arial"/>
        </w:rPr>
        <w:t xml:space="preserve"> </w:t>
      </w:r>
      <w:r w:rsidR="005D724C" w:rsidRPr="005D724C">
        <w:rPr>
          <w:rFonts w:ascii="Arial" w:eastAsia="Arial Unicode MS" w:hAnsi="Arial" w:cs="Arial"/>
        </w:rPr>
        <w:t>A prova de títulos, de caráter classificatório, constará da avaliação dos documentos apresentados pelos candidatos</w:t>
      </w:r>
      <w:r w:rsidR="005D724C">
        <w:rPr>
          <w:rFonts w:ascii="Arial" w:eastAsia="Arial Unicode MS" w:hAnsi="Arial" w:cs="Arial"/>
        </w:rPr>
        <w:t xml:space="preserve"> aos cargos de </w:t>
      </w:r>
      <w:r w:rsidR="005D724C">
        <w:rPr>
          <w:rFonts w:ascii="Arial" w:eastAsia="Arial Unicode MS" w:hAnsi="Arial" w:cs="Arial"/>
          <w:b/>
        </w:rPr>
        <w:t>professores</w:t>
      </w:r>
      <w:r w:rsidR="005D724C" w:rsidRPr="005D724C">
        <w:rPr>
          <w:rFonts w:ascii="Arial" w:eastAsia="Arial Unicode MS" w:hAnsi="Arial" w:cs="Arial"/>
        </w:rPr>
        <w:t xml:space="preserve"> </w:t>
      </w:r>
      <w:r w:rsidR="000067BD">
        <w:rPr>
          <w:rFonts w:ascii="Arial" w:eastAsia="Arial Unicode MS" w:hAnsi="Arial" w:cs="Arial"/>
        </w:rPr>
        <w:t>que</w:t>
      </w:r>
      <w:r w:rsidR="005D724C">
        <w:rPr>
          <w:rFonts w:ascii="Arial" w:eastAsia="Arial Unicode MS" w:hAnsi="Arial" w:cs="Arial"/>
        </w:rPr>
        <w:t xml:space="preserve"> </w:t>
      </w:r>
      <w:r w:rsidR="005D724C" w:rsidRPr="005D724C">
        <w:rPr>
          <w:rFonts w:ascii="Arial" w:eastAsia="Arial Unicode MS" w:hAnsi="Arial" w:cs="Arial"/>
        </w:rPr>
        <w:t>comprovem a sua titulação</w:t>
      </w:r>
      <w:r w:rsidR="005D724C">
        <w:rPr>
          <w:rFonts w:ascii="Arial" w:eastAsia="Arial Unicode MS" w:hAnsi="Arial" w:cs="Arial"/>
        </w:rPr>
        <w:t>.</w:t>
      </w:r>
    </w:p>
    <w:p w:rsidR="005D724C" w:rsidRDefault="00CD1EE5" w:rsidP="00FA733F">
      <w:pPr>
        <w:spacing w:before="120" w:after="0" w:line="240" w:lineRule="auto"/>
        <w:jc w:val="both"/>
        <w:rPr>
          <w:rFonts w:ascii="Arial" w:eastAsia="Arial Unicode MS" w:hAnsi="Arial" w:cs="Arial"/>
        </w:rPr>
      </w:pPr>
      <w:r>
        <w:rPr>
          <w:rFonts w:ascii="Arial" w:eastAsia="Arial Unicode MS" w:hAnsi="Arial" w:cs="Arial"/>
        </w:rPr>
        <w:t>9.</w:t>
      </w:r>
      <w:r w:rsidR="005D724C">
        <w:rPr>
          <w:rFonts w:ascii="Arial" w:eastAsia="Arial Unicode MS" w:hAnsi="Arial" w:cs="Arial"/>
        </w:rPr>
        <w:t>2. A prova de títulos consistirá na</w:t>
      </w:r>
      <w:r w:rsidR="00C956E3" w:rsidRPr="00FA733F">
        <w:rPr>
          <w:rFonts w:ascii="Arial" w:eastAsia="Arial Unicode MS" w:hAnsi="Arial" w:cs="Arial"/>
        </w:rPr>
        <w:t xml:space="preserve"> avaliação dos DIPLOMAS</w:t>
      </w:r>
      <w:r w:rsidR="005D724C">
        <w:rPr>
          <w:rFonts w:ascii="Arial" w:eastAsia="Arial Unicode MS" w:hAnsi="Arial" w:cs="Arial"/>
        </w:rPr>
        <w:t xml:space="preserve"> e CERTIFICADOS</w:t>
      </w:r>
      <w:r w:rsidR="00C956E3" w:rsidRPr="00FA733F">
        <w:rPr>
          <w:rFonts w:ascii="Arial" w:eastAsia="Arial Unicode MS" w:hAnsi="Arial" w:cs="Arial"/>
        </w:rPr>
        <w:t xml:space="preserve"> </w:t>
      </w:r>
      <w:r w:rsidR="0075025B">
        <w:rPr>
          <w:rFonts w:ascii="Arial" w:eastAsia="Arial Unicode MS" w:hAnsi="Arial" w:cs="Arial"/>
        </w:rPr>
        <w:t>de especialização ou capacitação,</w:t>
      </w:r>
      <w:r w:rsidR="00C956E3" w:rsidRPr="00FA733F">
        <w:rPr>
          <w:rFonts w:ascii="Arial" w:eastAsia="Arial Unicode MS" w:hAnsi="Arial" w:cs="Arial"/>
        </w:rPr>
        <w:t xml:space="preserve"> relacionados à área </w:t>
      </w:r>
      <w:r w:rsidR="000858EE">
        <w:rPr>
          <w:rFonts w:ascii="Arial" w:eastAsia="Arial Unicode MS" w:hAnsi="Arial" w:cs="Arial"/>
        </w:rPr>
        <w:t>do cargo escolhido,</w:t>
      </w:r>
      <w:r w:rsidR="00C956E3" w:rsidRPr="00FA733F">
        <w:rPr>
          <w:rFonts w:ascii="Arial" w:eastAsia="Arial Unicode MS" w:hAnsi="Arial" w:cs="Arial"/>
        </w:rPr>
        <w:t xml:space="preserve"> </w:t>
      </w:r>
      <w:r w:rsidR="00F10638" w:rsidRPr="00FA733F">
        <w:rPr>
          <w:rFonts w:ascii="Arial" w:eastAsia="Arial Unicode MS" w:hAnsi="Arial" w:cs="Arial"/>
        </w:rPr>
        <w:t>desde que devidamente comprovado, concluído até o último dia definido para a inscrição e devidamente registrado</w:t>
      </w:r>
      <w:r w:rsidR="0075025B">
        <w:rPr>
          <w:rFonts w:ascii="Arial" w:eastAsia="Arial Unicode MS" w:hAnsi="Arial" w:cs="Arial"/>
        </w:rPr>
        <w:t>.</w:t>
      </w:r>
    </w:p>
    <w:p w:rsidR="000C695A" w:rsidRDefault="000C695A" w:rsidP="00FA733F">
      <w:pPr>
        <w:spacing w:before="120" w:after="0" w:line="240" w:lineRule="auto"/>
        <w:jc w:val="both"/>
        <w:rPr>
          <w:rFonts w:ascii="Arial" w:eastAsia="Arial Unicode MS" w:hAnsi="Arial" w:cs="Arial"/>
        </w:rPr>
      </w:pPr>
    </w:p>
    <w:p w:rsidR="000C695A" w:rsidRDefault="000C695A" w:rsidP="00FA733F">
      <w:pPr>
        <w:spacing w:before="120" w:after="0" w:line="240" w:lineRule="auto"/>
        <w:jc w:val="both"/>
        <w:rPr>
          <w:rFonts w:ascii="Arial" w:eastAsia="Arial Unicode MS" w:hAnsi="Arial" w:cs="Arial"/>
        </w:rPr>
      </w:pPr>
    </w:p>
    <w:p w:rsidR="000C695A" w:rsidRDefault="000C695A" w:rsidP="00FA733F">
      <w:pPr>
        <w:spacing w:before="120" w:after="0" w:line="240" w:lineRule="auto"/>
        <w:jc w:val="both"/>
        <w:rPr>
          <w:rFonts w:ascii="Arial" w:eastAsia="Arial Unicode MS" w:hAnsi="Arial" w:cs="Arial"/>
        </w:rPr>
      </w:pPr>
    </w:p>
    <w:p w:rsidR="000C695A" w:rsidRDefault="000C695A" w:rsidP="00FA733F">
      <w:pPr>
        <w:spacing w:before="120" w:after="0" w:line="240" w:lineRule="auto"/>
        <w:jc w:val="both"/>
        <w:rPr>
          <w:rFonts w:ascii="Arial" w:eastAsia="Arial Unicode MS" w:hAnsi="Arial" w:cs="Arial"/>
        </w:rPr>
      </w:pPr>
    </w:p>
    <w:p w:rsidR="000C695A" w:rsidRDefault="000C695A" w:rsidP="00FA733F">
      <w:pPr>
        <w:spacing w:before="120" w:after="0" w:line="240" w:lineRule="auto"/>
        <w:jc w:val="both"/>
        <w:rPr>
          <w:rFonts w:ascii="Arial" w:eastAsia="Arial Unicode MS" w:hAnsi="Arial" w:cs="Arial"/>
        </w:rPr>
      </w:pPr>
    </w:p>
    <w:p w:rsidR="000C695A" w:rsidRDefault="000C695A" w:rsidP="00FA733F">
      <w:pPr>
        <w:spacing w:before="120" w:after="0" w:line="240" w:lineRule="auto"/>
        <w:jc w:val="both"/>
        <w:rPr>
          <w:rFonts w:ascii="Arial" w:eastAsia="Arial Unicode MS" w:hAnsi="Arial" w:cs="Arial"/>
        </w:rPr>
      </w:pPr>
    </w:p>
    <w:p w:rsidR="000C695A" w:rsidRDefault="000C695A" w:rsidP="00FA733F">
      <w:pPr>
        <w:spacing w:before="120" w:after="0" w:line="240" w:lineRule="auto"/>
        <w:jc w:val="both"/>
        <w:rPr>
          <w:rFonts w:ascii="Arial" w:eastAsia="Arial Unicode MS" w:hAnsi="Arial" w:cs="Arial"/>
        </w:rPr>
      </w:pPr>
    </w:p>
    <w:p w:rsidR="000C695A" w:rsidRDefault="000C695A" w:rsidP="00FA733F">
      <w:pPr>
        <w:spacing w:before="120" w:after="0" w:line="240" w:lineRule="auto"/>
        <w:jc w:val="both"/>
        <w:rPr>
          <w:rFonts w:ascii="Arial" w:eastAsia="Arial Unicode MS" w:hAnsi="Arial" w:cs="Arial"/>
        </w:rPr>
      </w:pPr>
    </w:p>
    <w:p w:rsidR="000C695A" w:rsidRDefault="000C695A" w:rsidP="00FA733F">
      <w:pPr>
        <w:spacing w:before="120" w:after="0" w:line="240" w:lineRule="auto"/>
        <w:jc w:val="both"/>
        <w:rPr>
          <w:rFonts w:ascii="Arial" w:eastAsia="Arial Unicode MS" w:hAnsi="Arial" w:cs="Arial"/>
        </w:rPr>
      </w:pPr>
    </w:p>
    <w:p w:rsidR="000C695A" w:rsidRDefault="000C695A" w:rsidP="00FA733F">
      <w:pPr>
        <w:spacing w:before="120" w:after="0" w:line="240" w:lineRule="auto"/>
        <w:jc w:val="both"/>
        <w:rPr>
          <w:rFonts w:ascii="Arial" w:eastAsia="Arial Unicode MS" w:hAnsi="Arial" w:cs="Arial"/>
        </w:rPr>
      </w:pPr>
    </w:p>
    <w:p w:rsidR="00F04F36" w:rsidRDefault="00F04F36" w:rsidP="00FA733F">
      <w:pPr>
        <w:spacing w:before="120" w:after="0" w:line="240" w:lineRule="auto"/>
        <w:jc w:val="both"/>
        <w:rPr>
          <w:rFonts w:ascii="Arial" w:eastAsia="Arial Unicode MS" w:hAnsi="Arial" w:cs="Arial"/>
        </w:rPr>
      </w:pPr>
    </w:p>
    <w:p w:rsidR="00F04F36" w:rsidRDefault="00F04F36" w:rsidP="00FA733F">
      <w:pPr>
        <w:spacing w:before="120" w:after="0" w:line="240" w:lineRule="auto"/>
        <w:jc w:val="both"/>
        <w:rPr>
          <w:rFonts w:ascii="Arial" w:eastAsia="Arial Unicode MS" w:hAnsi="Arial" w:cs="Arial"/>
        </w:rPr>
      </w:pPr>
    </w:p>
    <w:p w:rsidR="0075025B" w:rsidRDefault="0075025B" w:rsidP="00FA733F">
      <w:pPr>
        <w:spacing w:before="120" w:after="0" w:line="240" w:lineRule="auto"/>
        <w:jc w:val="both"/>
        <w:rPr>
          <w:rFonts w:ascii="Arial" w:eastAsia="Arial Unicode MS" w:hAnsi="Arial" w:cs="Arial"/>
        </w:rPr>
      </w:pPr>
      <w:r>
        <w:rPr>
          <w:rFonts w:ascii="Arial" w:eastAsia="Arial Unicode MS" w:hAnsi="Arial" w:cs="Arial"/>
        </w:rPr>
        <w:t>9.2.1. Os títulos serão pontuados conforme quadro abaixo:</w:t>
      </w:r>
    </w:p>
    <w:p w:rsidR="00043F94" w:rsidRPr="000C695A" w:rsidRDefault="00043F94" w:rsidP="00043F94">
      <w:pPr>
        <w:spacing w:before="120" w:after="0" w:line="240" w:lineRule="auto"/>
        <w:jc w:val="both"/>
        <w:rPr>
          <w:rFonts w:ascii="Arial" w:eastAsia="Arial Unicode MS" w:hAnsi="Arial" w:cs="Arial"/>
          <w:color w:val="00B05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481"/>
        <w:gridCol w:w="3624"/>
        <w:gridCol w:w="1446"/>
      </w:tblGrid>
      <w:tr w:rsidR="00043F94" w:rsidRPr="00043F94" w:rsidTr="000C695A">
        <w:tc>
          <w:tcPr>
            <w:tcW w:w="290" w:type="pct"/>
            <w:vAlign w:val="center"/>
          </w:tcPr>
          <w:p w:rsidR="00043F94" w:rsidRPr="00043F94" w:rsidRDefault="00043F94" w:rsidP="00043F94">
            <w:pPr>
              <w:spacing w:after="0" w:line="240" w:lineRule="auto"/>
              <w:rPr>
                <w:rFonts w:ascii="Arial" w:eastAsia="Calibri" w:hAnsi="Arial" w:cs="Arial"/>
                <w:b/>
                <w:lang w:eastAsia="pt-BR"/>
              </w:rPr>
            </w:pPr>
          </w:p>
        </w:tc>
        <w:tc>
          <w:tcPr>
            <w:tcW w:w="2210" w:type="pct"/>
            <w:vAlign w:val="center"/>
          </w:tcPr>
          <w:p w:rsidR="00043F94" w:rsidRPr="00043F94" w:rsidRDefault="00043F94" w:rsidP="00043F94">
            <w:pPr>
              <w:spacing w:after="0" w:line="240" w:lineRule="auto"/>
              <w:rPr>
                <w:rFonts w:ascii="Arial" w:eastAsia="Calibri" w:hAnsi="Arial" w:cs="Arial"/>
                <w:b/>
                <w:lang w:eastAsia="pt-BR"/>
              </w:rPr>
            </w:pPr>
            <w:r w:rsidRPr="00043F94">
              <w:rPr>
                <w:rFonts w:ascii="Arial" w:eastAsia="Calibri" w:hAnsi="Arial" w:cs="Arial"/>
                <w:b/>
                <w:lang w:eastAsia="pt-BR"/>
              </w:rPr>
              <w:t>Títulos (concluídos)</w:t>
            </w:r>
          </w:p>
        </w:tc>
        <w:tc>
          <w:tcPr>
            <w:tcW w:w="1787" w:type="pct"/>
            <w:vAlign w:val="center"/>
          </w:tcPr>
          <w:p w:rsidR="00043F94" w:rsidRPr="00043F94" w:rsidRDefault="00043F94" w:rsidP="00043F94">
            <w:pPr>
              <w:spacing w:after="0" w:line="240" w:lineRule="auto"/>
              <w:rPr>
                <w:rFonts w:ascii="Arial" w:eastAsia="Calibri" w:hAnsi="Arial" w:cs="Arial"/>
                <w:b/>
                <w:lang w:eastAsia="pt-BR"/>
              </w:rPr>
            </w:pPr>
            <w:r w:rsidRPr="00043F94">
              <w:rPr>
                <w:rFonts w:ascii="Arial" w:eastAsia="Calibri" w:hAnsi="Arial" w:cs="Arial"/>
                <w:b/>
                <w:lang w:eastAsia="pt-BR"/>
              </w:rPr>
              <w:t>Descrição</w:t>
            </w:r>
          </w:p>
        </w:tc>
        <w:tc>
          <w:tcPr>
            <w:tcW w:w="713" w:type="pct"/>
            <w:vAlign w:val="center"/>
          </w:tcPr>
          <w:p w:rsidR="00043F94" w:rsidRPr="00043F94" w:rsidRDefault="00043F94" w:rsidP="00043F94">
            <w:pPr>
              <w:spacing w:after="0" w:line="240" w:lineRule="auto"/>
              <w:jc w:val="center"/>
              <w:rPr>
                <w:rFonts w:ascii="Arial" w:eastAsia="Calibri" w:hAnsi="Arial" w:cs="Arial"/>
                <w:lang w:eastAsia="pt-BR"/>
              </w:rPr>
            </w:pPr>
            <w:r w:rsidRPr="00043F94">
              <w:rPr>
                <w:rFonts w:ascii="Arial" w:eastAsia="Calibri" w:hAnsi="Arial" w:cs="Arial"/>
                <w:b/>
                <w:lang w:eastAsia="pt-BR"/>
              </w:rPr>
              <w:t xml:space="preserve">Pontuação </w:t>
            </w:r>
          </w:p>
        </w:tc>
      </w:tr>
      <w:tr w:rsidR="00043F94" w:rsidRPr="00043F94" w:rsidTr="000C695A">
        <w:trPr>
          <w:trHeight w:val="367"/>
        </w:trPr>
        <w:tc>
          <w:tcPr>
            <w:tcW w:w="290" w:type="pct"/>
            <w:vMerge w:val="restart"/>
            <w:vAlign w:val="center"/>
          </w:tcPr>
          <w:p w:rsidR="00043F94" w:rsidRPr="00043F94" w:rsidRDefault="00043F94" w:rsidP="00043F94">
            <w:pPr>
              <w:spacing w:after="0" w:line="240" w:lineRule="auto"/>
              <w:rPr>
                <w:rFonts w:ascii="Arial" w:eastAsia="Calibri" w:hAnsi="Arial" w:cs="Arial"/>
                <w:b/>
                <w:lang w:eastAsia="pt-BR"/>
              </w:rPr>
            </w:pPr>
            <w:proofErr w:type="gramStart"/>
            <w:r w:rsidRPr="00043F94">
              <w:rPr>
                <w:rFonts w:ascii="Arial" w:eastAsia="Calibri" w:hAnsi="Arial" w:cs="Arial"/>
                <w:b/>
                <w:lang w:eastAsia="pt-BR"/>
              </w:rPr>
              <w:t>a.</w:t>
            </w:r>
            <w:proofErr w:type="gramEnd"/>
          </w:p>
        </w:tc>
        <w:tc>
          <w:tcPr>
            <w:tcW w:w="2210" w:type="pct"/>
            <w:vMerge w:val="restart"/>
            <w:vAlign w:val="center"/>
          </w:tcPr>
          <w:p w:rsidR="00043F94" w:rsidRPr="00043F94" w:rsidRDefault="00043F94" w:rsidP="000C695A">
            <w:pPr>
              <w:shd w:val="clear" w:color="auto" w:fill="FFFFFF"/>
              <w:spacing w:after="0" w:line="240" w:lineRule="auto"/>
              <w:rPr>
                <w:rFonts w:ascii="Arial" w:eastAsia="Calibri" w:hAnsi="Arial" w:cs="Arial"/>
                <w:lang w:eastAsia="pt-BR"/>
              </w:rPr>
            </w:pPr>
            <w:r w:rsidRPr="00043F94">
              <w:rPr>
                <w:rFonts w:ascii="Arial" w:eastAsia="Calibri" w:hAnsi="Arial" w:cs="Arial"/>
                <w:bCs/>
              </w:rPr>
              <w:t xml:space="preserve">Somente será </w:t>
            </w:r>
            <w:r w:rsidRPr="000C695A">
              <w:rPr>
                <w:rFonts w:ascii="Arial" w:eastAsia="Calibri" w:hAnsi="Arial" w:cs="Arial"/>
                <w:bCs/>
              </w:rPr>
              <w:t>pontuado o título de maior valor e ser</w:t>
            </w:r>
            <w:r w:rsidR="000C695A" w:rsidRPr="000C695A">
              <w:rPr>
                <w:rFonts w:ascii="Arial" w:eastAsia="Calibri" w:hAnsi="Arial" w:cs="Arial"/>
                <w:bCs/>
              </w:rPr>
              <w:t>á</w:t>
            </w:r>
            <w:r w:rsidRPr="000C695A">
              <w:rPr>
                <w:rFonts w:ascii="Arial" w:eastAsia="Calibri" w:hAnsi="Arial" w:cs="Arial"/>
                <w:bCs/>
              </w:rPr>
              <w:t xml:space="preserve"> </w:t>
            </w:r>
            <w:r w:rsidRPr="00043F94">
              <w:rPr>
                <w:rFonts w:ascii="Arial" w:eastAsia="Calibri" w:hAnsi="Arial" w:cs="Arial"/>
                <w:bCs/>
              </w:rPr>
              <w:t>considerado válido</w:t>
            </w:r>
            <w:r w:rsidRPr="000C695A">
              <w:rPr>
                <w:rFonts w:ascii="Arial" w:eastAsia="Calibri" w:hAnsi="Arial" w:cs="Arial"/>
                <w:bCs/>
              </w:rPr>
              <w:t xml:space="preserve"> apenas </w:t>
            </w:r>
            <w:proofErr w:type="gramStart"/>
            <w:r w:rsidRPr="00043F94">
              <w:rPr>
                <w:rFonts w:ascii="Arial" w:eastAsia="Calibri" w:hAnsi="Arial" w:cs="Arial"/>
                <w:bCs/>
              </w:rPr>
              <w:t>1</w:t>
            </w:r>
            <w:proofErr w:type="gramEnd"/>
            <w:r w:rsidRPr="00043F94">
              <w:rPr>
                <w:rFonts w:ascii="Arial" w:eastAsia="Calibri" w:hAnsi="Arial" w:cs="Arial"/>
                <w:bCs/>
              </w:rPr>
              <w:t xml:space="preserve"> (um) quando apresentados 2 (dois) ou mais de mesma pontuação)</w:t>
            </w:r>
            <w:r w:rsidR="000C695A" w:rsidRPr="000C695A">
              <w:rPr>
                <w:rFonts w:ascii="Arial" w:eastAsia="Calibri" w:hAnsi="Arial" w:cs="Arial"/>
                <w:bCs/>
              </w:rPr>
              <w:t>.</w:t>
            </w:r>
            <w:r w:rsidRPr="00043F94">
              <w:rPr>
                <w:rFonts w:ascii="Arial" w:eastAsia="Calibri" w:hAnsi="Arial" w:cs="Arial"/>
                <w:bCs/>
              </w:rPr>
              <w:t xml:space="preserve"> </w:t>
            </w:r>
          </w:p>
        </w:tc>
        <w:tc>
          <w:tcPr>
            <w:tcW w:w="1787" w:type="pct"/>
            <w:vAlign w:val="center"/>
          </w:tcPr>
          <w:p w:rsidR="00043F94" w:rsidRPr="00043F94" w:rsidRDefault="00043F94" w:rsidP="00043F94">
            <w:pPr>
              <w:spacing w:after="0" w:line="240" w:lineRule="auto"/>
              <w:rPr>
                <w:rFonts w:ascii="Arial" w:eastAsia="Calibri" w:hAnsi="Arial" w:cs="Arial"/>
                <w:lang w:eastAsia="pt-BR"/>
              </w:rPr>
            </w:pPr>
            <w:r w:rsidRPr="00043F94">
              <w:rPr>
                <w:rFonts w:ascii="Arial" w:eastAsia="Calibri" w:hAnsi="Arial" w:cs="Arial"/>
                <w:lang w:eastAsia="pt-BR"/>
              </w:rPr>
              <w:t>Doutorado</w:t>
            </w:r>
          </w:p>
        </w:tc>
        <w:tc>
          <w:tcPr>
            <w:tcW w:w="713" w:type="pct"/>
            <w:vAlign w:val="center"/>
          </w:tcPr>
          <w:p w:rsidR="00043F94" w:rsidRPr="00043F94" w:rsidRDefault="00043F94" w:rsidP="00043F94">
            <w:pPr>
              <w:spacing w:after="0" w:line="240" w:lineRule="auto"/>
              <w:jc w:val="center"/>
              <w:rPr>
                <w:rFonts w:ascii="Arial" w:eastAsia="Calibri" w:hAnsi="Arial" w:cs="Arial"/>
                <w:b/>
                <w:lang w:eastAsia="pt-BR"/>
              </w:rPr>
            </w:pPr>
            <w:r w:rsidRPr="000C695A">
              <w:rPr>
                <w:rFonts w:ascii="Arial" w:eastAsia="Calibri" w:hAnsi="Arial" w:cs="Arial"/>
                <w:b/>
                <w:lang w:eastAsia="pt-BR"/>
              </w:rPr>
              <w:t>2</w:t>
            </w:r>
            <w:r w:rsidRPr="00043F94">
              <w:rPr>
                <w:rFonts w:ascii="Arial" w:eastAsia="Calibri" w:hAnsi="Arial" w:cs="Arial"/>
                <w:b/>
                <w:lang w:eastAsia="pt-BR"/>
              </w:rPr>
              <w:t>,50</w:t>
            </w:r>
          </w:p>
        </w:tc>
      </w:tr>
      <w:tr w:rsidR="00043F94" w:rsidRPr="00043F94" w:rsidTr="000C695A">
        <w:trPr>
          <w:trHeight w:val="413"/>
        </w:trPr>
        <w:tc>
          <w:tcPr>
            <w:tcW w:w="290" w:type="pct"/>
            <w:vMerge/>
            <w:vAlign w:val="center"/>
          </w:tcPr>
          <w:p w:rsidR="00043F94" w:rsidRPr="00043F94" w:rsidRDefault="00043F94" w:rsidP="00043F94">
            <w:pPr>
              <w:spacing w:after="0" w:line="240" w:lineRule="auto"/>
              <w:rPr>
                <w:rFonts w:ascii="Arial" w:eastAsia="Calibri" w:hAnsi="Arial" w:cs="Arial"/>
                <w:b/>
                <w:lang w:eastAsia="pt-BR"/>
              </w:rPr>
            </w:pPr>
          </w:p>
        </w:tc>
        <w:tc>
          <w:tcPr>
            <w:tcW w:w="2210" w:type="pct"/>
            <w:vMerge/>
            <w:vAlign w:val="center"/>
          </w:tcPr>
          <w:p w:rsidR="00043F94" w:rsidRPr="00043F94" w:rsidRDefault="00043F94" w:rsidP="00043F94">
            <w:pPr>
              <w:spacing w:after="0" w:line="240" w:lineRule="auto"/>
              <w:rPr>
                <w:rFonts w:ascii="Arial" w:eastAsia="Calibri" w:hAnsi="Arial" w:cs="Arial"/>
                <w:lang w:eastAsia="pt-BR"/>
              </w:rPr>
            </w:pPr>
          </w:p>
        </w:tc>
        <w:tc>
          <w:tcPr>
            <w:tcW w:w="1787" w:type="pct"/>
            <w:vAlign w:val="center"/>
          </w:tcPr>
          <w:p w:rsidR="00043F94" w:rsidRPr="00043F94" w:rsidRDefault="00043F94" w:rsidP="00043F94">
            <w:pPr>
              <w:spacing w:after="0" w:line="240" w:lineRule="auto"/>
              <w:rPr>
                <w:rFonts w:ascii="Arial" w:eastAsia="Calibri" w:hAnsi="Arial" w:cs="Arial"/>
                <w:lang w:eastAsia="pt-BR"/>
              </w:rPr>
            </w:pPr>
            <w:r w:rsidRPr="00043F94">
              <w:rPr>
                <w:rFonts w:ascii="Arial" w:eastAsia="Calibri" w:hAnsi="Arial" w:cs="Arial"/>
                <w:lang w:eastAsia="pt-BR"/>
              </w:rPr>
              <w:t>Mestrado</w:t>
            </w:r>
          </w:p>
        </w:tc>
        <w:tc>
          <w:tcPr>
            <w:tcW w:w="713" w:type="pct"/>
            <w:vAlign w:val="center"/>
          </w:tcPr>
          <w:p w:rsidR="00043F94" w:rsidRPr="00043F94" w:rsidRDefault="00043F94" w:rsidP="00043F94">
            <w:pPr>
              <w:spacing w:after="0" w:line="240" w:lineRule="auto"/>
              <w:jc w:val="center"/>
              <w:rPr>
                <w:rFonts w:ascii="Arial" w:eastAsia="Calibri" w:hAnsi="Arial" w:cs="Arial"/>
                <w:b/>
                <w:lang w:eastAsia="pt-BR"/>
              </w:rPr>
            </w:pPr>
            <w:r w:rsidRPr="00043F94">
              <w:rPr>
                <w:rFonts w:ascii="Arial" w:eastAsia="Calibri" w:hAnsi="Arial" w:cs="Arial"/>
                <w:b/>
                <w:lang w:eastAsia="pt-BR"/>
              </w:rPr>
              <w:t>2,</w:t>
            </w:r>
            <w:r w:rsidRPr="000C695A">
              <w:rPr>
                <w:rFonts w:ascii="Arial" w:eastAsia="Calibri" w:hAnsi="Arial" w:cs="Arial"/>
                <w:b/>
                <w:lang w:eastAsia="pt-BR"/>
              </w:rPr>
              <w:t>0</w:t>
            </w:r>
            <w:r w:rsidRPr="00043F94">
              <w:rPr>
                <w:rFonts w:ascii="Arial" w:eastAsia="Calibri" w:hAnsi="Arial" w:cs="Arial"/>
                <w:b/>
                <w:lang w:eastAsia="pt-BR"/>
              </w:rPr>
              <w:t>0</w:t>
            </w:r>
          </w:p>
        </w:tc>
      </w:tr>
      <w:tr w:rsidR="00043F94" w:rsidRPr="00043F94" w:rsidTr="000C695A">
        <w:trPr>
          <w:trHeight w:val="316"/>
        </w:trPr>
        <w:tc>
          <w:tcPr>
            <w:tcW w:w="290" w:type="pct"/>
            <w:vMerge/>
            <w:vAlign w:val="center"/>
          </w:tcPr>
          <w:p w:rsidR="00043F94" w:rsidRPr="00043F94" w:rsidRDefault="00043F94" w:rsidP="00043F94">
            <w:pPr>
              <w:spacing w:after="0" w:line="240" w:lineRule="auto"/>
              <w:rPr>
                <w:rFonts w:ascii="Arial" w:eastAsia="Calibri" w:hAnsi="Arial" w:cs="Arial"/>
                <w:b/>
                <w:lang w:eastAsia="pt-BR"/>
              </w:rPr>
            </w:pPr>
          </w:p>
        </w:tc>
        <w:tc>
          <w:tcPr>
            <w:tcW w:w="2210" w:type="pct"/>
            <w:vMerge/>
            <w:vAlign w:val="center"/>
          </w:tcPr>
          <w:p w:rsidR="00043F94" w:rsidRPr="00043F94" w:rsidRDefault="00043F94" w:rsidP="00043F94">
            <w:pPr>
              <w:spacing w:after="0" w:line="240" w:lineRule="auto"/>
              <w:rPr>
                <w:rFonts w:ascii="Arial" w:eastAsia="Calibri" w:hAnsi="Arial" w:cs="Arial"/>
                <w:lang w:eastAsia="pt-BR"/>
              </w:rPr>
            </w:pPr>
          </w:p>
        </w:tc>
        <w:tc>
          <w:tcPr>
            <w:tcW w:w="1787" w:type="pct"/>
            <w:vAlign w:val="center"/>
          </w:tcPr>
          <w:p w:rsidR="00043F94" w:rsidRPr="00043F94" w:rsidRDefault="00043F94" w:rsidP="00043F94">
            <w:pPr>
              <w:spacing w:after="0" w:line="240" w:lineRule="auto"/>
              <w:rPr>
                <w:rFonts w:ascii="Arial" w:eastAsia="Calibri" w:hAnsi="Arial" w:cs="Arial"/>
                <w:lang w:eastAsia="pt-BR"/>
              </w:rPr>
            </w:pPr>
            <w:r w:rsidRPr="00043F94">
              <w:rPr>
                <w:rFonts w:ascii="Arial" w:eastAsia="Calibri" w:hAnsi="Arial" w:cs="Arial"/>
                <w:lang w:eastAsia="pt-BR"/>
              </w:rPr>
              <w:t>Especialização (mínimo 360 h/a)</w:t>
            </w:r>
          </w:p>
        </w:tc>
        <w:tc>
          <w:tcPr>
            <w:tcW w:w="713" w:type="pct"/>
            <w:vAlign w:val="center"/>
          </w:tcPr>
          <w:p w:rsidR="00043F94" w:rsidRPr="00043F94" w:rsidRDefault="00043F94" w:rsidP="00043F94">
            <w:pPr>
              <w:spacing w:after="0" w:line="240" w:lineRule="auto"/>
              <w:jc w:val="center"/>
              <w:rPr>
                <w:rFonts w:ascii="Arial" w:eastAsia="Calibri" w:hAnsi="Arial" w:cs="Arial"/>
                <w:b/>
                <w:lang w:eastAsia="pt-BR"/>
              </w:rPr>
            </w:pPr>
            <w:r w:rsidRPr="000C695A">
              <w:rPr>
                <w:rFonts w:ascii="Arial" w:eastAsia="Calibri" w:hAnsi="Arial" w:cs="Arial"/>
                <w:b/>
                <w:lang w:eastAsia="pt-BR"/>
              </w:rPr>
              <w:t>1</w:t>
            </w:r>
            <w:r w:rsidRPr="00043F94">
              <w:rPr>
                <w:rFonts w:ascii="Arial" w:eastAsia="Calibri" w:hAnsi="Arial" w:cs="Arial"/>
                <w:b/>
                <w:lang w:eastAsia="pt-BR"/>
              </w:rPr>
              <w:t>,</w:t>
            </w:r>
            <w:r w:rsidRPr="000C695A">
              <w:rPr>
                <w:rFonts w:ascii="Arial" w:eastAsia="Calibri" w:hAnsi="Arial" w:cs="Arial"/>
                <w:b/>
                <w:lang w:eastAsia="pt-BR"/>
              </w:rPr>
              <w:t>5</w:t>
            </w:r>
            <w:r w:rsidRPr="00043F94">
              <w:rPr>
                <w:rFonts w:ascii="Arial" w:eastAsia="Calibri" w:hAnsi="Arial" w:cs="Arial"/>
                <w:b/>
                <w:lang w:eastAsia="pt-BR"/>
              </w:rPr>
              <w:t>0</w:t>
            </w:r>
          </w:p>
        </w:tc>
      </w:tr>
      <w:tr w:rsidR="00043F94" w:rsidRPr="00043F94" w:rsidTr="000C695A">
        <w:trPr>
          <w:trHeight w:val="316"/>
        </w:trPr>
        <w:tc>
          <w:tcPr>
            <w:tcW w:w="290" w:type="pct"/>
            <w:vAlign w:val="center"/>
          </w:tcPr>
          <w:p w:rsidR="00043F94" w:rsidRPr="00043F94" w:rsidRDefault="000C695A" w:rsidP="000C695A">
            <w:pPr>
              <w:spacing w:after="0" w:line="240" w:lineRule="auto"/>
              <w:rPr>
                <w:rFonts w:ascii="Arial" w:eastAsia="Calibri" w:hAnsi="Arial" w:cs="Arial"/>
                <w:b/>
                <w:lang w:eastAsia="pt-BR"/>
              </w:rPr>
            </w:pPr>
            <w:proofErr w:type="gramStart"/>
            <w:r w:rsidRPr="000C695A">
              <w:rPr>
                <w:rFonts w:ascii="Arial" w:eastAsia="Calibri" w:hAnsi="Arial" w:cs="Arial"/>
                <w:b/>
                <w:lang w:eastAsia="pt-BR"/>
              </w:rPr>
              <w:t>b</w:t>
            </w:r>
            <w:r w:rsidR="00043F94" w:rsidRPr="00043F94">
              <w:rPr>
                <w:rFonts w:ascii="Arial" w:eastAsia="Calibri" w:hAnsi="Arial" w:cs="Arial"/>
                <w:b/>
                <w:lang w:eastAsia="pt-BR"/>
              </w:rPr>
              <w:t>.</w:t>
            </w:r>
            <w:proofErr w:type="gramEnd"/>
          </w:p>
        </w:tc>
        <w:tc>
          <w:tcPr>
            <w:tcW w:w="2210" w:type="pct"/>
            <w:vAlign w:val="center"/>
          </w:tcPr>
          <w:p w:rsidR="00043F94" w:rsidRPr="00043F94" w:rsidRDefault="00043F94" w:rsidP="000C695A">
            <w:pPr>
              <w:spacing w:after="0" w:line="240" w:lineRule="auto"/>
              <w:rPr>
                <w:rFonts w:ascii="Arial" w:eastAsia="Calibri" w:hAnsi="Arial" w:cs="Arial"/>
                <w:lang w:eastAsia="pt-BR"/>
              </w:rPr>
            </w:pPr>
            <w:r w:rsidRPr="00043F94">
              <w:rPr>
                <w:rFonts w:ascii="Arial" w:eastAsia="Calibri" w:hAnsi="Arial" w:cs="Arial"/>
                <w:lang w:eastAsia="pt-BR"/>
              </w:rPr>
              <w:t>Curso de aperfeiçoamento na área</w:t>
            </w:r>
            <w:r w:rsidRPr="000C695A">
              <w:rPr>
                <w:rFonts w:ascii="Arial" w:eastAsia="Calibri" w:hAnsi="Arial" w:cs="Arial"/>
                <w:lang w:eastAsia="pt-BR"/>
              </w:rPr>
              <w:t xml:space="preserve"> de atuação</w:t>
            </w:r>
            <w:r w:rsidR="000C695A" w:rsidRPr="000C695A">
              <w:rPr>
                <w:rFonts w:ascii="Arial" w:eastAsia="Calibri" w:hAnsi="Arial" w:cs="Arial"/>
                <w:lang w:eastAsia="pt-BR"/>
              </w:rPr>
              <w:t xml:space="preserve"> </w:t>
            </w:r>
            <w:r w:rsidRPr="00043F94">
              <w:rPr>
                <w:rFonts w:ascii="Arial" w:eastAsia="Calibri" w:hAnsi="Arial" w:cs="Arial"/>
                <w:lang w:eastAsia="pt-BR"/>
              </w:rPr>
              <w:t>(Período</w:t>
            </w:r>
            <w:r w:rsidRPr="000C695A">
              <w:rPr>
                <w:rFonts w:ascii="Arial" w:eastAsia="Calibri" w:hAnsi="Arial" w:cs="Arial"/>
                <w:lang w:eastAsia="pt-BR"/>
              </w:rPr>
              <w:t xml:space="preserve">: emitido nos anos de </w:t>
            </w:r>
            <w:r w:rsidRPr="00043F94">
              <w:rPr>
                <w:rFonts w:ascii="Arial" w:eastAsia="Calibri" w:hAnsi="Arial" w:cs="Arial"/>
                <w:lang w:eastAsia="pt-BR"/>
              </w:rPr>
              <w:t>e 201</w:t>
            </w:r>
            <w:r w:rsidRPr="000C695A">
              <w:rPr>
                <w:rFonts w:ascii="Arial" w:eastAsia="Calibri" w:hAnsi="Arial" w:cs="Arial"/>
                <w:lang w:eastAsia="pt-BR"/>
              </w:rPr>
              <w:t>2, 2013 e 2014</w:t>
            </w:r>
            <w:proofErr w:type="gramStart"/>
            <w:r w:rsidRPr="00043F94">
              <w:rPr>
                <w:rFonts w:ascii="Arial" w:eastAsia="Calibri" w:hAnsi="Arial" w:cs="Arial"/>
                <w:lang w:eastAsia="pt-BR"/>
              </w:rPr>
              <w:t>)</w:t>
            </w:r>
            <w:proofErr w:type="gramEnd"/>
          </w:p>
        </w:tc>
        <w:tc>
          <w:tcPr>
            <w:tcW w:w="1787" w:type="pct"/>
            <w:vAlign w:val="center"/>
          </w:tcPr>
          <w:p w:rsidR="004F66EC" w:rsidRDefault="00854FB8" w:rsidP="00854FB8">
            <w:pPr>
              <w:spacing w:after="0" w:line="240" w:lineRule="auto"/>
              <w:rPr>
                <w:rFonts w:ascii="Arial" w:eastAsia="Calibri" w:hAnsi="Arial" w:cs="Arial"/>
                <w:lang w:eastAsia="pt-BR"/>
              </w:rPr>
            </w:pPr>
            <w:r>
              <w:rPr>
                <w:rFonts w:ascii="Arial" w:eastAsia="Calibri" w:hAnsi="Arial" w:cs="Arial"/>
                <w:lang w:eastAsia="pt-BR"/>
              </w:rPr>
              <w:t xml:space="preserve">40 horas </w:t>
            </w:r>
          </w:p>
          <w:p w:rsidR="001B00F4" w:rsidRDefault="001B00F4" w:rsidP="00854FB8">
            <w:pPr>
              <w:spacing w:after="0" w:line="240" w:lineRule="auto"/>
              <w:rPr>
                <w:rFonts w:ascii="Arial" w:eastAsia="Calibri" w:hAnsi="Arial" w:cs="Arial"/>
                <w:lang w:eastAsia="pt-BR"/>
              </w:rPr>
            </w:pPr>
          </w:p>
          <w:p w:rsidR="00854FB8" w:rsidRPr="00043F94" w:rsidRDefault="00854FB8" w:rsidP="00854FB8">
            <w:pPr>
              <w:spacing w:after="0" w:line="240" w:lineRule="auto"/>
              <w:rPr>
                <w:rFonts w:ascii="Arial" w:eastAsia="Calibri" w:hAnsi="Arial" w:cs="Arial"/>
                <w:lang w:eastAsia="pt-BR"/>
              </w:rPr>
            </w:pPr>
            <w:r>
              <w:rPr>
                <w:rFonts w:ascii="Arial" w:eastAsia="Calibri" w:hAnsi="Arial" w:cs="Arial"/>
                <w:lang w:eastAsia="pt-BR"/>
              </w:rPr>
              <w:t xml:space="preserve">120 horas </w:t>
            </w:r>
          </w:p>
        </w:tc>
        <w:tc>
          <w:tcPr>
            <w:tcW w:w="713" w:type="pct"/>
            <w:vAlign w:val="center"/>
          </w:tcPr>
          <w:p w:rsidR="00043F94" w:rsidRDefault="00854FB8" w:rsidP="00043F94">
            <w:pPr>
              <w:spacing w:after="0" w:line="240" w:lineRule="auto"/>
              <w:jc w:val="center"/>
              <w:rPr>
                <w:rFonts w:ascii="Arial" w:eastAsia="Calibri" w:hAnsi="Arial" w:cs="Arial"/>
                <w:b/>
                <w:lang w:eastAsia="pt-BR"/>
              </w:rPr>
            </w:pPr>
            <w:r>
              <w:rPr>
                <w:rFonts w:ascii="Arial" w:eastAsia="Calibri" w:hAnsi="Arial" w:cs="Arial"/>
                <w:b/>
                <w:lang w:eastAsia="pt-BR"/>
              </w:rPr>
              <w:t>0,50</w:t>
            </w:r>
          </w:p>
          <w:p w:rsidR="001B00F4" w:rsidRDefault="001B00F4" w:rsidP="00043F94">
            <w:pPr>
              <w:spacing w:after="0" w:line="240" w:lineRule="auto"/>
              <w:jc w:val="center"/>
              <w:rPr>
                <w:rFonts w:ascii="Arial" w:eastAsia="Calibri" w:hAnsi="Arial" w:cs="Arial"/>
                <w:b/>
                <w:lang w:eastAsia="pt-BR"/>
              </w:rPr>
            </w:pPr>
          </w:p>
          <w:p w:rsidR="00854FB8" w:rsidRPr="00043F94" w:rsidRDefault="00854FB8" w:rsidP="00043F94">
            <w:pPr>
              <w:spacing w:after="0" w:line="240" w:lineRule="auto"/>
              <w:jc w:val="center"/>
              <w:rPr>
                <w:rFonts w:ascii="Arial" w:eastAsia="Calibri" w:hAnsi="Arial" w:cs="Arial"/>
                <w:b/>
                <w:lang w:eastAsia="pt-BR"/>
              </w:rPr>
            </w:pPr>
            <w:r>
              <w:rPr>
                <w:rFonts w:ascii="Arial" w:eastAsia="Calibri" w:hAnsi="Arial" w:cs="Arial"/>
                <w:b/>
                <w:lang w:eastAsia="pt-BR"/>
              </w:rPr>
              <w:t>1,00</w:t>
            </w:r>
          </w:p>
        </w:tc>
      </w:tr>
      <w:tr w:rsidR="00043F94" w:rsidRPr="00043F94" w:rsidTr="000C695A">
        <w:trPr>
          <w:trHeight w:val="316"/>
        </w:trPr>
        <w:tc>
          <w:tcPr>
            <w:tcW w:w="290" w:type="pct"/>
            <w:vAlign w:val="center"/>
          </w:tcPr>
          <w:p w:rsidR="00043F94" w:rsidRPr="00043F94" w:rsidRDefault="00043F94" w:rsidP="00043F94">
            <w:pPr>
              <w:spacing w:after="0" w:line="240" w:lineRule="auto"/>
              <w:rPr>
                <w:rFonts w:ascii="Arial" w:eastAsia="Calibri" w:hAnsi="Arial" w:cs="Arial"/>
                <w:b/>
                <w:lang w:eastAsia="pt-BR"/>
              </w:rPr>
            </w:pPr>
          </w:p>
        </w:tc>
        <w:tc>
          <w:tcPr>
            <w:tcW w:w="2210" w:type="pct"/>
            <w:vAlign w:val="center"/>
          </w:tcPr>
          <w:p w:rsidR="00043F94" w:rsidRPr="00043F94" w:rsidRDefault="00043F94" w:rsidP="00854FB8">
            <w:pPr>
              <w:spacing w:after="0" w:line="240" w:lineRule="auto"/>
              <w:rPr>
                <w:rFonts w:ascii="Arial" w:eastAsia="Calibri" w:hAnsi="Arial" w:cs="Arial"/>
                <w:color w:val="00B050"/>
                <w:lang w:eastAsia="pt-BR"/>
              </w:rPr>
            </w:pPr>
            <w:r w:rsidRPr="00043F94">
              <w:rPr>
                <w:rFonts w:ascii="Arial" w:eastAsia="Calibri" w:hAnsi="Arial" w:cs="Arial"/>
                <w:lang w:eastAsia="pt-BR"/>
              </w:rPr>
              <w:t>Pontuação máxima</w:t>
            </w:r>
            <w:r w:rsidR="000C695A" w:rsidRPr="000C695A">
              <w:rPr>
                <w:rFonts w:ascii="Arial" w:eastAsia="Calibri" w:hAnsi="Arial" w:cs="Arial"/>
                <w:lang w:eastAsia="pt-BR"/>
              </w:rPr>
              <w:t xml:space="preserve"> </w:t>
            </w:r>
          </w:p>
        </w:tc>
        <w:tc>
          <w:tcPr>
            <w:tcW w:w="1787" w:type="pct"/>
            <w:vAlign w:val="center"/>
          </w:tcPr>
          <w:p w:rsidR="00043F94" w:rsidRPr="00043F94" w:rsidRDefault="00043F94" w:rsidP="00043F94">
            <w:pPr>
              <w:spacing w:after="0" w:line="240" w:lineRule="auto"/>
              <w:rPr>
                <w:rFonts w:ascii="Arial" w:eastAsia="Calibri" w:hAnsi="Arial" w:cs="Arial"/>
                <w:lang w:eastAsia="pt-BR"/>
              </w:rPr>
            </w:pPr>
          </w:p>
        </w:tc>
        <w:tc>
          <w:tcPr>
            <w:tcW w:w="713" w:type="pct"/>
            <w:vAlign w:val="center"/>
          </w:tcPr>
          <w:p w:rsidR="00043F94" w:rsidRPr="00043F94" w:rsidRDefault="000C695A" w:rsidP="00043F94">
            <w:pPr>
              <w:spacing w:after="0" w:line="240" w:lineRule="auto"/>
              <w:jc w:val="center"/>
              <w:rPr>
                <w:rFonts w:ascii="Arial" w:eastAsia="Calibri" w:hAnsi="Arial" w:cs="Arial"/>
                <w:b/>
                <w:lang w:eastAsia="pt-BR"/>
              </w:rPr>
            </w:pPr>
            <w:r w:rsidRPr="000C695A">
              <w:rPr>
                <w:rFonts w:ascii="Arial" w:eastAsia="Calibri" w:hAnsi="Arial" w:cs="Arial"/>
                <w:b/>
                <w:lang w:eastAsia="pt-BR"/>
              </w:rPr>
              <w:t>3,50</w:t>
            </w:r>
          </w:p>
        </w:tc>
      </w:tr>
    </w:tbl>
    <w:p w:rsidR="00043F94" w:rsidRPr="000C695A" w:rsidRDefault="00043F94" w:rsidP="00043F94">
      <w:pPr>
        <w:spacing w:before="120" w:after="0" w:line="240" w:lineRule="auto"/>
        <w:jc w:val="both"/>
        <w:rPr>
          <w:rFonts w:ascii="Arial" w:eastAsia="Arial Unicode MS" w:hAnsi="Arial" w:cs="Arial"/>
          <w:color w:val="00B050"/>
        </w:rPr>
      </w:pPr>
    </w:p>
    <w:p w:rsidR="000C695A" w:rsidRPr="000C695A" w:rsidRDefault="000C695A" w:rsidP="000C695A">
      <w:pPr>
        <w:spacing w:before="120" w:after="0" w:line="240" w:lineRule="auto"/>
        <w:jc w:val="both"/>
        <w:rPr>
          <w:rFonts w:ascii="Arial" w:eastAsia="Times New Roman" w:hAnsi="Arial" w:cs="Arial"/>
          <w:lang w:eastAsia="pt-BR"/>
        </w:rPr>
      </w:pPr>
      <w:r>
        <w:rPr>
          <w:rFonts w:ascii="Arial" w:eastAsia="Times New Roman" w:hAnsi="Arial" w:cs="Arial"/>
          <w:lang w:eastAsia="pt-BR"/>
        </w:rPr>
        <w:t>9.3</w:t>
      </w:r>
      <w:r w:rsidRPr="000C695A">
        <w:rPr>
          <w:rFonts w:ascii="Arial" w:eastAsia="Times New Roman" w:hAnsi="Arial" w:cs="Arial"/>
          <w:lang w:eastAsia="pt-BR"/>
        </w:rPr>
        <w:t xml:space="preserve">. A somatória dos títulos não poderá ultrapassar </w:t>
      </w:r>
      <w:r>
        <w:rPr>
          <w:rFonts w:ascii="Arial" w:eastAsia="Times New Roman" w:hAnsi="Arial" w:cs="Arial"/>
          <w:lang w:eastAsia="pt-BR"/>
        </w:rPr>
        <w:t>3,50</w:t>
      </w:r>
      <w:r w:rsidRPr="000C695A">
        <w:rPr>
          <w:rFonts w:ascii="Arial" w:eastAsia="Times New Roman" w:hAnsi="Arial" w:cs="Arial"/>
          <w:lang w:eastAsia="pt-BR"/>
        </w:rPr>
        <w:t xml:space="preserve"> (</w:t>
      </w:r>
      <w:r>
        <w:rPr>
          <w:rFonts w:ascii="Arial" w:eastAsia="Times New Roman" w:hAnsi="Arial" w:cs="Arial"/>
          <w:lang w:eastAsia="pt-BR"/>
        </w:rPr>
        <w:t>três pontos e cinquenta centésimos</w:t>
      </w:r>
      <w:r w:rsidRPr="000C695A">
        <w:rPr>
          <w:rFonts w:ascii="Arial" w:eastAsia="Times New Roman" w:hAnsi="Arial" w:cs="Arial"/>
          <w:lang w:eastAsia="pt-BR"/>
        </w:rPr>
        <w:t>).</w:t>
      </w:r>
    </w:p>
    <w:p w:rsidR="000C695A" w:rsidRPr="000C695A" w:rsidRDefault="000C695A" w:rsidP="000C695A">
      <w:pPr>
        <w:spacing w:before="120" w:after="0" w:line="240" w:lineRule="auto"/>
        <w:jc w:val="both"/>
        <w:rPr>
          <w:rFonts w:ascii="Arial" w:eastAsia="Times New Roman" w:hAnsi="Arial" w:cs="Arial"/>
          <w:color w:val="00B050"/>
          <w:lang w:eastAsia="pt-BR"/>
        </w:rPr>
      </w:pPr>
      <w:r>
        <w:rPr>
          <w:rFonts w:ascii="Arial" w:eastAsia="Times New Roman" w:hAnsi="Arial" w:cs="Arial"/>
          <w:lang w:eastAsia="pt-BR"/>
        </w:rPr>
        <w:t>9.</w:t>
      </w:r>
      <w:r w:rsidRPr="000C695A">
        <w:rPr>
          <w:rFonts w:ascii="Arial" w:eastAsia="Times New Roman" w:hAnsi="Arial" w:cs="Arial"/>
          <w:lang w:eastAsia="pt-BR"/>
        </w:rPr>
        <w:t>4. A pontuação de títulos será somada à pontuação da prova escrita (NF= NPE +NPT), podendo o candidato atingir a nota final máxima de</w:t>
      </w:r>
      <w:proofErr w:type="gramStart"/>
      <w:r w:rsidRPr="000C695A">
        <w:rPr>
          <w:rFonts w:ascii="Arial" w:eastAsia="Times New Roman" w:hAnsi="Arial" w:cs="Arial"/>
          <w:lang w:eastAsia="pt-BR"/>
        </w:rPr>
        <w:t xml:space="preserve"> </w:t>
      </w:r>
      <w:r>
        <w:rPr>
          <w:rFonts w:ascii="Arial" w:eastAsia="Times New Roman" w:hAnsi="Arial" w:cs="Arial"/>
          <w:lang w:eastAsia="pt-BR"/>
        </w:rPr>
        <w:t xml:space="preserve"> </w:t>
      </w:r>
      <w:proofErr w:type="gramEnd"/>
      <w:r>
        <w:rPr>
          <w:rFonts w:ascii="Arial" w:eastAsia="Times New Roman" w:hAnsi="Arial" w:cs="Arial"/>
          <w:lang w:eastAsia="pt-BR"/>
        </w:rPr>
        <w:t>13,50</w:t>
      </w:r>
      <w:r w:rsidRPr="000C695A">
        <w:rPr>
          <w:rFonts w:ascii="Arial" w:eastAsia="Times New Roman" w:hAnsi="Arial" w:cs="Arial"/>
          <w:lang w:eastAsia="pt-BR"/>
        </w:rPr>
        <w:t xml:space="preserve"> (</w:t>
      </w:r>
      <w:r>
        <w:rPr>
          <w:rFonts w:ascii="Arial" w:eastAsia="Times New Roman" w:hAnsi="Arial" w:cs="Arial"/>
          <w:lang w:eastAsia="pt-BR"/>
        </w:rPr>
        <w:t>treze pontos e cinquenta centésimo)</w:t>
      </w:r>
      <w:r w:rsidRPr="000C695A">
        <w:rPr>
          <w:rFonts w:ascii="Arial" w:eastAsia="Times New Roman" w:hAnsi="Arial" w:cs="Arial"/>
          <w:lang w:eastAsia="pt-BR"/>
        </w:rPr>
        <w:t>.</w:t>
      </w:r>
      <w:r w:rsidR="0013325F">
        <w:rPr>
          <w:rFonts w:ascii="Arial" w:eastAsia="Times New Roman" w:hAnsi="Arial" w:cs="Arial"/>
          <w:lang w:eastAsia="pt-BR"/>
        </w:rPr>
        <w:t xml:space="preserve"> </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9.5</w:t>
      </w:r>
      <w:r w:rsidRPr="000C695A">
        <w:rPr>
          <w:rFonts w:ascii="Arial" w:eastAsia="Times New Roman" w:hAnsi="Arial" w:cs="Arial"/>
          <w:lang w:eastAsia="pt-BR"/>
        </w:rPr>
        <w:t xml:space="preserve">. Constituem Títulos válidos para esse certame, somente os indicados, </w:t>
      </w:r>
      <w:r>
        <w:rPr>
          <w:rFonts w:ascii="Arial" w:eastAsia="Times New Roman" w:hAnsi="Arial" w:cs="Arial"/>
          <w:lang w:eastAsia="pt-BR"/>
        </w:rPr>
        <w:t>no item 9.2.1</w:t>
      </w:r>
      <w:r w:rsidRPr="000C695A">
        <w:rPr>
          <w:rFonts w:ascii="Arial" w:eastAsia="Times New Roman" w:hAnsi="Arial" w:cs="Arial"/>
          <w:lang w:eastAsia="pt-BR"/>
        </w:rPr>
        <w:t>, desde que devidamente comprovados, concluídos até a data estipulada e relacionados à área para a qual o candidato está se candidatando.</w:t>
      </w:r>
    </w:p>
    <w:p w:rsidR="0013325F"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9.6.</w:t>
      </w:r>
      <w:r w:rsidRPr="000C695A">
        <w:rPr>
          <w:rFonts w:ascii="Arial" w:eastAsia="Times New Roman" w:hAnsi="Arial" w:cs="Arial"/>
          <w:lang w:eastAsia="pt-BR"/>
        </w:rPr>
        <w:t xml:space="preserve"> O(s) diploma(s) e/ou certificados dos títulos de pós-graduação</w:t>
      </w:r>
      <w:r>
        <w:rPr>
          <w:rFonts w:ascii="Arial" w:eastAsia="Times New Roman" w:hAnsi="Arial" w:cs="Arial"/>
          <w:lang w:eastAsia="pt-BR"/>
        </w:rPr>
        <w:t xml:space="preserve"> (alínea A)</w:t>
      </w:r>
      <w:r w:rsidRPr="000C695A">
        <w:rPr>
          <w:rFonts w:ascii="Arial" w:eastAsia="Times New Roman" w:hAnsi="Arial" w:cs="Arial"/>
          <w:lang w:eastAsia="pt-BR"/>
        </w:rPr>
        <w:t>, deverá (</w:t>
      </w:r>
      <w:proofErr w:type="spellStart"/>
      <w:r w:rsidRPr="000C695A">
        <w:rPr>
          <w:rFonts w:ascii="Arial" w:eastAsia="Times New Roman" w:hAnsi="Arial" w:cs="Arial"/>
          <w:lang w:eastAsia="pt-BR"/>
        </w:rPr>
        <w:t>ão</w:t>
      </w:r>
      <w:proofErr w:type="spellEnd"/>
      <w:r w:rsidRPr="000C695A">
        <w:rPr>
          <w:rFonts w:ascii="Arial" w:eastAsia="Times New Roman" w:hAnsi="Arial" w:cs="Arial"/>
          <w:lang w:eastAsia="pt-BR"/>
        </w:rPr>
        <w:t>) ser expedido(s) por instituição oficial e/ou privada de ensino devidamente reconhecidos pelo Ministério da Educação, serão aceitos apenas um certificado de cada.</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 xml:space="preserve">9.6.1. Os títulos que se refere o item 9.6, </w:t>
      </w:r>
      <w:proofErr w:type="gramStart"/>
      <w:r>
        <w:rPr>
          <w:rFonts w:ascii="Arial" w:eastAsia="Times New Roman" w:hAnsi="Arial" w:cs="Arial"/>
          <w:lang w:eastAsia="pt-BR"/>
        </w:rPr>
        <w:t>será pontuado</w:t>
      </w:r>
      <w:proofErr w:type="gramEnd"/>
      <w:r>
        <w:rPr>
          <w:rFonts w:ascii="Arial" w:eastAsia="Times New Roman" w:hAnsi="Arial" w:cs="Arial"/>
          <w:lang w:eastAsia="pt-BR"/>
        </w:rPr>
        <w:t xml:space="preserve"> apenas o de maior valor e apenas um de cada modalidade.</w:t>
      </w:r>
    </w:p>
    <w:p w:rsidR="0013325F" w:rsidRPr="009A7A6A" w:rsidRDefault="0013325F" w:rsidP="0013325F">
      <w:pPr>
        <w:spacing w:before="120" w:after="0" w:line="240" w:lineRule="auto"/>
        <w:jc w:val="both"/>
        <w:rPr>
          <w:rFonts w:ascii="Arial" w:eastAsia="Times New Roman" w:hAnsi="Arial" w:cs="Arial"/>
          <w:color w:val="000000" w:themeColor="text1"/>
          <w:lang w:eastAsia="pt-BR"/>
        </w:rPr>
      </w:pPr>
      <w:r w:rsidRPr="009A7A6A">
        <w:rPr>
          <w:rFonts w:ascii="Arial" w:eastAsia="Times New Roman" w:hAnsi="Arial" w:cs="Arial"/>
          <w:color w:val="000000" w:themeColor="text1"/>
          <w:lang w:eastAsia="pt-BR"/>
        </w:rPr>
        <w:t>9.6.2. Para os que concluíram e ainda não possuem o diploma e/ou certificado, só serão aceitos atestados ou declarações de conclusão de curso desde que em papel timbrado da instituição, devidamente assinado pelo responsável da instituição e acompanhado do histórico escolar.</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9.7</w:t>
      </w:r>
      <w:r w:rsidRPr="000C695A">
        <w:rPr>
          <w:rFonts w:ascii="Arial" w:eastAsia="Times New Roman" w:hAnsi="Arial" w:cs="Arial"/>
          <w:lang w:eastAsia="pt-BR"/>
        </w:rPr>
        <w:t xml:space="preserve"> Não serão recebidos títulos fora do prazo, local e horário estabelecido neste Edital, ou em desacordo com o disposto neste item.</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9.8</w:t>
      </w:r>
      <w:r w:rsidRPr="000C695A">
        <w:rPr>
          <w:rFonts w:ascii="Arial" w:eastAsia="Times New Roman" w:hAnsi="Arial" w:cs="Arial"/>
          <w:lang w:eastAsia="pt-BR"/>
        </w:rPr>
        <w:t>. Os documentos, em língua estrangeira, de cursos realizados, somente serão considerados quando traduzidos para a Língua Portuguesa, com declaração expressa do tradutor.</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9.9</w:t>
      </w:r>
      <w:r w:rsidRPr="000C695A">
        <w:rPr>
          <w:rFonts w:ascii="Arial" w:eastAsia="Times New Roman" w:hAnsi="Arial" w:cs="Arial"/>
          <w:lang w:eastAsia="pt-BR"/>
        </w:rPr>
        <w:t xml:space="preserve">. Cursos sem carga horária definida </w:t>
      </w:r>
      <w:r>
        <w:rPr>
          <w:rFonts w:ascii="Arial" w:eastAsia="Times New Roman" w:hAnsi="Arial" w:cs="Arial"/>
          <w:lang w:eastAsia="pt-BR"/>
        </w:rPr>
        <w:t xml:space="preserve">ou sem registro no órgão emissor </w:t>
      </w:r>
      <w:r w:rsidRPr="000C695A">
        <w:rPr>
          <w:rFonts w:ascii="Arial" w:eastAsia="Times New Roman" w:hAnsi="Arial" w:cs="Arial"/>
          <w:lang w:eastAsia="pt-BR"/>
        </w:rPr>
        <w:t>não receberão pontuação.</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9.10.</w:t>
      </w:r>
      <w:r w:rsidRPr="000C695A">
        <w:rPr>
          <w:rFonts w:ascii="Arial" w:eastAsia="Times New Roman" w:hAnsi="Arial" w:cs="Arial"/>
          <w:lang w:eastAsia="pt-BR"/>
        </w:rPr>
        <w:t xml:space="preserve"> Títulos sem conteúdo especificado não serão pontuados, caso não se possa aferir a relação com o cargo.</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9.11</w:t>
      </w:r>
      <w:r w:rsidRPr="000C695A">
        <w:rPr>
          <w:rFonts w:ascii="Arial" w:eastAsia="Times New Roman" w:hAnsi="Arial" w:cs="Arial"/>
          <w:lang w:eastAsia="pt-BR"/>
        </w:rPr>
        <w:t>. Certificados de magistério, graduação e atestados de frequência não somam para pontuação.</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9.12</w:t>
      </w:r>
      <w:r w:rsidRPr="000C695A">
        <w:rPr>
          <w:rFonts w:ascii="Arial" w:eastAsia="Times New Roman" w:hAnsi="Arial" w:cs="Arial"/>
          <w:lang w:eastAsia="pt-BR"/>
        </w:rPr>
        <w:t xml:space="preserve">. A segunda graduação ou segunda </w:t>
      </w:r>
      <w:proofErr w:type="gramStart"/>
      <w:r w:rsidRPr="000C695A">
        <w:rPr>
          <w:rFonts w:ascii="Arial" w:eastAsia="Times New Roman" w:hAnsi="Arial" w:cs="Arial"/>
          <w:lang w:eastAsia="pt-BR"/>
        </w:rPr>
        <w:t>pós graduação</w:t>
      </w:r>
      <w:proofErr w:type="gramEnd"/>
      <w:r w:rsidRPr="000C695A">
        <w:rPr>
          <w:rFonts w:ascii="Arial" w:eastAsia="Times New Roman" w:hAnsi="Arial" w:cs="Arial"/>
          <w:lang w:eastAsia="pt-BR"/>
        </w:rPr>
        <w:t xml:space="preserve"> não somam como horas de curso.</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9.13</w:t>
      </w:r>
      <w:r w:rsidRPr="000C695A">
        <w:rPr>
          <w:rFonts w:ascii="Arial" w:eastAsia="Times New Roman" w:hAnsi="Arial" w:cs="Arial"/>
          <w:lang w:eastAsia="pt-BR"/>
        </w:rPr>
        <w:t>. A banca somente avaliará os certificados devidamente registrados no órgão expedidor, exceto para congressos, simpósios, conferências e outros eventos.</w:t>
      </w:r>
    </w:p>
    <w:p w:rsidR="0013325F" w:rsidRPr="000C695A" w:rsidRDefault="0013325F"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9.14</w:t>
      </w:r>
      <w:r w:rsidRPr="000C695A">
        <w:rPr>
          <w:rFonts w:ascii="Arial" w:eastAsia="Times New Roman" w:hAnsi="Arial" w:cs="Arial"/>
          <w:lang w:eastAsia="pt-BR"/>
        </w:rPr>
        <w:t>. A não apresentação dos títulos não elimina o candidato do certame, sendo a este computado pontuação zero na prova de títulos para o cálculo da pontuação final.</w:t>
      </w:r>
    </w:p>
    <w:p w:rsidR="000C695A" w:rsidRDefault="000C695A" w:rsidP="000C695A">
      <w:pPr>
        <w:spacing w:after="0" w:line="240" w:lineRule="auto"/>
        <w:rPr>
          <w:rFonts w:ascii="Arial" w:eastAsia="Times New Roman" w:hAnsi="Arial" w:cs="Arial"/>
          <w:b/>
          <w:lang w:eastAsia="pt-BR"/>
        </w:rPr>
      </w:pPr>
    </w:p>
    <w:p w:rsidR="0013325F" w:rsidRPr="000C695A" w:rsidRDefault="0013325F" w:rsidP="000C695A">
      <w:pPr>
        <w:spacing w:after="0" w:line="240" w:lineRule="auto"/>
        <w:rPr>
          <w:rFonts w:ascii="Arial" w:eastAsia="Times New Roman" w:hAnsi="Arial" w:cs="Arial"/>
          <w:b/>
          <w:lang w:eastAsia="pt-BR"/>
        </w:rPr>
      </w:pPr>
    </w:p>
    <w:p w:rsidR="000C695A" w:rsidRPr="000C695A" w:rsidRDefault="00C7197A" w:rsidP="000C695A">
      <w:pPr>
        <w:spacing w:after="0" w:line="240" w:lineRule="auto"/>
        <w:rPr>
          <w:rFonts w:ascii="Arial" w:eastAsia="Times New Roman" w:hAnsi="Arial" w:cs="Arial"/>
          <w:b/>
          <w:lang w:eastAsia="pt-BR"/>
        </w:rPr>
      </w:pPr>
      <w:r>
        <w:rPr>
          <w:rFonts w:ascii="Arial" w:eastAsia="Times New Roman" w:hAnsi="Arial" w:cs="Arial"/>
          <w:b/>
          <w:lang w:eastAsia="pt-BR"/>
        </w:rPr>
        <w:t>9</w:t>
      </w:r>
      <w:r w:rsidR="000C695A" w:rsidRPr="000C695A">
        <w:rPr>
          <w:rFonts w:ascii="Arial" w:eastAsia="Times New Roman" w:hAnsi="Arial" w:cs="Arial"/>
          <w:b/>
          <w:lang w:eastAsia="pt-BR"/>
        </w:rPr>
        <w:t>.</w:t>
      </w:r>
      <w:r>
        <w:rPr>
          <w:rFonts w:ascii="Arial" w:eastAsia="Times New Roman" w:hAnsi="Arial" w:cs="Arial"/>
          <w:b/>
          <w:lang w:eastAsia="pt-BR"/>
        </w:rPr>
        <w:t>15</w:t>
      </w:r>
      <w:r w:rsidR="000C695A" w:rsidRPr="000C695A">
        <w:rPr>
          <w:rFonts w:ascii="Arial" w:eastAsia="Times New Roman" w:hAnsi="Arial" w:cs="Arial"/>
          <w:b/>
          <w:lang w:eastAsia="pt-BR"/>
        </w:rPr>
        <w:t xml:space="preserve">. DA </w:t>
      </w:r>
      <w:r>
        <w:rPr>
          <w:rFonts w:ascii="Arial" w:eastAsia="Times New Roman" w:hAnsi="Arial" w:cs="Arial"/>
          <w:b/>
          <w:lang w:eastAsia="pt-BR"/>
        </w:rPr>
        <w:t xml:space="preserve">ENTREGA </w:t>
      </w:r>
      <w:r w:rsidR="000C695A" w:rsidRPr="000C695A">
        <w:rPr>
          <w:rFonts w:ascii="Arial" w:eastAsia="Times New Roman" w:hAnsi="Arial" w:cs="Arial"/>
          <w:b/>
          <w:lang w:eastAsia="pt-BR"/>
        </w:rPr>
        <w:t>DOS TÍTULOS</w:t>
      </w:r>
    </w:p>
    <w:p w:rsidR="000C695A" w:rsidRPr="000C695A" w:rsidRDefault="000C695A" w:rsidP="000C695A">
      <w:pPr>
        <w:spacing w:after="0" w:line="240" w:lineRule="auto"/>
        <w:rPr>
          <w:rFonts w:ascii="Arial" w:eastAsia="Times New Roman" w:hAnsi="Arial" w:cs="Arial"/>
          <w:b/>
          <w:lang w:eastAsia="pt-BR"/>
        </w:rPr>
      </w:pPr>
    </w:p>
    <w:p w:rsidR="00C7197A" w:rsidRPr="00317A96" w:rsidRDefault="00C7197A" w:rsidP="000C695A">
      <w:pPr>
        <w:spacing w:after="0" w:line="240" w:lineRule="auto"/>
        <w:jc w:val="both"/>
        <w:rPr>
          <w:rFonts w:ascii="Arial" w:eastAsia="Times New Roman" w:hAnsi="Arial" w:cs="Arial"/>
          <w:color w:val="000000" w:themeColor="text1"/>
          <w:lang w:eastAsia="pt-BR"/>
        </w:rPr>
      </w:pPr>
      <w:r w:rsidRPr="00317A96">
        <w:rPr>
          <w:rFonts w:ascii="Arial" w:eastAsia="Times New Roman" w:hAnsi="Arial" w:cs="Arial"/>
          <w:color w:val="000000" w:themeColor="text1"/>
          <w:lang w:eastAsia="pt-BR"/>
        </w:rPr>
        <w:t xml:space="preserve">9.15.1. A entrega dos títulos se dará nos dias </w:t>
      </w:r>
      <w:r w:rsidRPr="00317A96">
        <w:rPr>
          <w:rFonts w:ascii="Arial" w:eastAsia="Times New Roman" w:hAnsi="Arial" w:cs="Arial"/>
          <w:b/>
          <w:color w:val="000000" w:themeColor="text1"/>
          <w:lang w:eastAsia="pt-BR"/>
        </w:rPr>
        <w:t>10, 11 e 12 de novembro de 2014</w:t>
      </w:r>
      <w:r w:rsidRPr="00317A96">
        <w:rPr>
          <w:rFonts w:ascii="Arial" w:eastAsia="Times New Roman" w:hAnsi="Arial" w:cs="Arial"/>
          <w:color w:val="000000" w:themeColor="text1"/>
          <w:lang w:eastAsia="pt-BR"/>
        </w:rPr>
        <w:t xml:space="preserve">, </w:t>
      </w:r>
      <w:r w:rsidR="00317A96" w:rsidRPr="001B00F4">
        <w:rPr>
          <w:rFonts w:ascii="Arial" w:eastAsia="Times New Roman" w:hAnsi="Arial" w:cs="Arial"/>
          <w:b/>
          <w:color w:val="000000" w:themeColor="text1"/>
          <w:lang w:eastAsia="pt-BR"/>
        </w:rPr>
        <w:t xml:space="preserve">no Tele </w:t>
      </w:r>
      <w:proofErr w:type="gramStart"/>
      <w:r w:rsidR="00317A96" w:rsidRPr="001B00F4">
        <w:rPr>
          <w:rFonts w:ascii="Arial" w:eastAsia="Times New Roman" w:hAnsi="Arial" w:cs="Arial"/>
          <w:b/>
          <w:color w:val="000000" w:themeColor="text1"/>
          <w:lang w:eastAsia="pt-BR"/>
        </w:rPr>
        <w:t>Centro</w:t>
      </w:r>
      <w:r w:rsidR="00317A96" w:rsidRPr="00317A96">
        <w:rPr>
          <w:rFonts w:ascii="Arial" w:eastAsia="Times New Roman" w:hAnsi="Arial" w:cs="Arial"/>
          <w:color w:val="000000" w:themeColor="text1"/>
          <w:lang w:eastAsia="pt-BR"/>
        </w:rPr>
        <w:t xml:space="preserve"> –junto</w:t>
      </w:r>
      <w:proofErr w:type="gramEnd"/>
      <w:r w:rsidR="00317A96" w:rsidRPr="00317A96">
        <w:rPr>
          <w:rFonts w:ascii="Arial" w:eastAsia="Times New Roman" w:hAnsi="Arial" w:cs="Arial"/>
          <w:color w:val="000000" w:themeColor="text1"/>
          <w:lang w:eastAsia="pt-BR"/>
        </w:rPr>
        <w:t xml:space="preserve"> a praça central</w:t>
      </w:r>
      <w:r w:rsidR="00885DAB" w:rsidRPr="00317A96">
        <w:rPr>
          <w:rFonts w:ascii="Arial" w:eastAsia="Times New Roman" w:hAnsi="Arial" w:cs="Arial"/>
          <w:color w:val="000000" w:themeColor="text1"/>
          <w:lang w:eastAsia="pt-BR"/>
        </w:rPr>
        <w:t xml:space="preserve">, </w:t>
      </w:r>
      <w:r w:rsidRPr="00317A96">
        <w:rPr>
          <w:rFonts w:ascii="Arial" w:eastAsia="Times New Roman" w:hAnsi="Arial" w:cs="Arial"/>
          <w:color w:val="000000" w:themeColor="text1"/>
          <w:lang w:eastAsia="pt-BR"/>
        </w:rPr>
        <w:t xml:space="preserve">município de Timbó – SC, no horário das </w:t>
      </w:r>
      <w:r w:rsidRPr="00317A96">
        <w:rPr>
          <w:rFonts w:ascii="Arial" w:eastAsia="Times New Roman" w:hAnsi="Arial" w:cs="Arial"/>
          <w:b/>
          <w:color w:val="000000" w:themeColor="text1"/>
          <w:lang w:eastAsia="pt-BR"/>
        </w:rPr>
        <w:t>8h às 12h e das 14 às 17h.</w:t>
      </w:r>
    </w:p>
    <w:p w:rsidR="00C7197A" w:rsidRPr="00A94DBC" w:rsidRDefault="00C7197A" w:rsidP="000C695A">
      <w:pPr>
        <w:spacing w:after="0" w:line="240" w:lineRule="auto"/>
        <w:jc w:val="both"/>
        <w:rPr>
          <w:rFonts w:ascii="Arial" w:eastAsia="Times New Roman" w:hAnsi="Arial" w:cs="Arial"/>
          <w:color w:val="FF0000"/>
          <w:lang w:eastAsia="pt-BR"/>
        </w:rPr>
      </w:pPr>
    </w:p>
    <w:p w:rsidR="000C695A" w:rsidRDefault="00C7197A" w:rsidP="000C695A">
      <w:pPr>
        <w:spacing w:after="0" w:line="240" w:lineRule="auto"/>
        <w:jc w:val="both"/>
        <w:rPr>
          <w:rFonts w:ascii="Arial" w:eastAsia="Times New Roman" w:hAnsi="Arial" w:cs="Arial"/>
          <w:lang w:eastAsia="pt-BR"/>
        </w:rPr>
      </w:pPr>
      <w:r>
        <w:rPr>
          <w:rFonts w:ascii="Arial" w:eastAsia="Times New Roman" w:hAnsi="Arial" w:cs="Arial"/>
          <w:lang w:eastAsia="pt-BR"/>
        </w:rPr>
        <w:t xml:space="preserve">9.15.2. </w:t>
      </w:r>
      <w:r w:rsidR="000C695A" w:rsidRPr="000C695A">
        <w:rPr>
          <w:rFonts w:ascii="Arial" w:eastAsia="Times New Roman" w:hAnsi="Arial" w:cs="Arial"/>
          <w:lang w:eastAsia="pt-BR"/>
        </w:rPr>
        <w:t xml:space="preserve">No local, data e hora </w:t>
      </w:r>
      <w:r>
        <w:rPr>
          <w:rFonts w:ascii="Arial" w:eastAsia="Times New Roman" w:hAnsi="Arial" w:cs="Arial"/>
          <w:lang w:eastAsia="pt-BR"/>
        </w:rPr>
        <w:t>acima</w:t>
      </w:r>
      <w:r w:rsidR="000C695A" w:rsidRPr="000C695A">
        <w:rPr>
          <w:rFonts w:ascii="Arial" w:eastAsia="Times New Roman" w:hAnsi="Arial" w:cs="Arial"/>
          <w:lang w:eastAsia="pt-BR"/>
        </w:rPr>
        <w:t xml:space="preserve"> o candidato apresentará para </w:t>
      </w:r>
      <w:r>
        <w:rPr>
          <w:rFonts w:ascii="Arial" w:eastAsia="Times New Roman" w:hAnsi="Arial" w:cs="Arial"/>
          <w:lang w:eastAsia="pt-BR"/>
        </w:rPr>
        <w:t>os</w:t>
      </w:r>
      <w:r w:rsidR="000C695A" w:rsidRPr="000C695A">
        <w:rPr>
          <w:rFonts w:ascii="Arial" w:eastAsia="Times New Roman" w:hAnsi="Arial" w:cs="Arial"/>
          <w:lang w:eastAsia="pt-BR"/>
        </w:rPr>
        <w:t xml:space="preserve"> atendente</w:t>
      </w:r>
      <w:r>
        <w:rPr>
          <w:rFonts w:ascii="Arial" w:eastAsia="Times New Roman" w:hAnsi="Arial" w:cs="Arial"/>
          <w:lang w:eastAsia="pt-BR"/>
        </w:rPr>
        <w:t>s</w:t>
      </w:r>
      <w:r w:rsidR="000C695A" w:rsidRPr="000C695A">
        <w:rPr>
          <w:rFonts w:ascii="Arial" w:eastAsia="Times New Roman" w:hAnsi="Arial" w:cs="Arial"/>
          <w:lang w:eastAsia="pt-BR"/>
        </w:rPr>
        <w:t xml:space="preserve"> a seguinte documentação:</w:t>
      </w:r>
    </w:p>
    <w:p w:rsidR="00C7197A" w:rsidRPr="000C695A" w:rsidRDefault="00C7197A" w:rsidP="000C695A">
      <w:pPr>
        <w:spacing w:after="0" w:line="240" w:lineRule="auto"/>
        <w:jc w:val="both"/>
        <w:rPr>
          <w:rFonts w:ascii="Arial" w:eastAsia="Times New Roman" w:hAnsi="Arial" w:cs="Arial"/>
          <w:lang w:eastAsia="pt-BR"/>
        </w:rPr>
      </w:pPr>
    </w:p>
    <w:p w:rsidR="000C695A" w:rsidRPr="000C695A" w:rsidRDefault="000C695A" w:rsidP="00C7197A">
      <w:pPr>
        <w:spacing w:after="0" w:line="240" w:lineRule="auto"/>
        <w:ind w:left="284" w:hanging="284"/>
        <w:jc w:val="both"/>
        <w:rPr>
          <w:rFonts w:ascii="Arial" w:eastAsia="Times New Roman" w:hAnsi="Arial" w:cs="Arial"/>
          <w:lang w:eastAsia="pt-BR"/>
        </w:rPr>
      </w:pPr>
      <w:proofErr w:type="gramStart"/>
      <w:r w:rsidRPr="000C695A">
        <w:rPr>
          <w:rFonts w:ascii="Arial" w:eastAsia="Times New Roman" w:hAnsi="Arial" w:cs="Arial"/>
          <w:lang w:eastAsia="pt-BR"/>
        </w:rPr>
        <w:t>a</w:t>
      </w:r>
      <w:proofErr w:type="gramEnd"/>
      <w:r w:rsidRPr="000C695A">
        <w:rPr>
          <w:rFonts w:ascii="Arial" w:eastAsia="Times New Roman" w:hAnsi="Arial" w:cs="Arial"/>
          <w:lang w:eastAsia="pt-BR"/>
        </w:rPr>
        <w:t>)</w:t>
      </w:r>
      <w:r w:rsidRPr="000C695A">
        <w:rPr>
          <w:rFonts w:ascii="Arial" w:eastAsia="Times New Roman" w:hAnsi="Arial" w:cs="Arial"/>
          <w:lang w:eastAsia="pt-BR"/>
        </w:rPr>
        <w:tab/>
      </w:r>
      <w:r w:rsidR="00C7197A">
        <w:rPr>
          <w:rFonts w:ascii="Arial" w:eastAsia="Times New Roman" w:hAnsi="Arial" w:cs="Arial"/>
          <w:lang w:eastAsia="pt-BR"/>
        </w:rPr>
        <w:t>Comprovante de inscrição no cargo pretendido</w:t>
      </w:r>
      <w:r w:rsidRPr="000C695A">
        <w:rPr>
          <w:rFonts w:ascii="Arial" w:eastAsia="Times New Roman" w:hAnsi="Arial" w:cs="Arial"/>
          <w:lang w:eastAsia="pt-BR"/>
        </w:rPr>
        <w:t>;</w:t>
      </w:r>
    </w:p>
    <w:p w:rsidR="000C695A" w:rsidRPr="000C695A" w:rsidRDefault="000C695A" w:rsidP="00C7197A">
      <w:pPr>
        <w:spacing w:after="0" w:line="240" w:lineRule="auto"/>
        <w:ind w:left="284" w:hanging="284"/>
        <w:jc w:val="both"/>
        <w:rPr>
          <w:rFonts w:ascii="Arial" w:eastAsia="Times New Roman" w:hAnsi="Arial" w:cs="Arial"/>
          <w:lang w:eastAsia="pt-BR"/>
        </w:rPr>
      </w:pPr>
      <w:r w:rsidRPr="000C695A">
        <w:rPr>
          <w:rFonts w:ascii="Arial" w:eastAsia="Times New Roman" w:hAnsi="Arial" w:cs="Arial"/>
          <w:lang w:eastAsia="pt-BR"/>
        </w:rPr>
        <w:t>b)</w:t>
      </w:r>
      <w:proofErr w:type="gramStart"/>
      <w:r w:rsidRPr="000C695A">
        <w:rPr>
          <w:rFonts w:ascii="Arial" w:eastAsia="Times New Roman" w:hAnsi="Arial" w:cs="Arial"/>
          <w:lang w:eastAsia="pt-BR"/>
        </w:rPr>
        <w:t xml:space="preserve"> </w:t>
      </w:r>
      <w:r w:rsidR="00C7197A">
        <w:rPr>
          <w:rFonts w:ascii="Arial" w:eastAsia="Times New Roman" w:hAnsi="Arial" w:cs="Arial"/>
          <w:lang w:eastAsia="pt-BR"/>
        </w:rPr>
        <w:t xml:space="preserve"> </w:t>
      </w:r>
      <w:proofErr w:type="gramEnd"/>
      <w:r w:rsidRPr="000C695A">
        <w:rPr>
          <w:rFonts w:ascii="Arial" w:eastAsia="Times New Roman" w:hAnsi="Arial" w:cs="Arial"/>
          <w:lang w:eastAsia="pt-BR"/>
        </w:rPr>
        <w:t xml:space="preserve">Formulário de Apresentação de títulos </w:t>
      </w:r>
      <w:r w:rsidRPr="00101641">
        <w:rPr>
          <w:rFonts w:ascii="Arial" w:eastAsia="Times New Roman" w:hAnsi="Arial" w:cs="Arial"/>
          <w:lang w:eastAsia="pt-BR"/>
        </w:rPr>
        <w:t>(</w:t>
      </w:r>
      <w:r w:rsidR="00B65542" w:rsidRPr="00101641">
        <w:rPr>
          <w:rFonts w:ascii="Arial" w:eastAsia="Times New Roman" w:hAnsi="Arial" w:cs="Arial"/>
          <w:lang w:eastAsia="pt-BR"/>
        </w:rPr>
        <w:t xml:space="preserve">anexo </w:t>
      </w:r>
      <w:r w:rsidRPr="00101641">
        <w:rPr>
          <w:rFonts w:ascii="Arial" w:eastAsia="Times New Roman" w:hAnsi="Arial" w:cs="Arial"/>
          <w:lang w:eastAsia="pt-BR"/>
        </w:rPr>
        <w:t>V</w:t>
      </w:r>
      <w:r w:rsidR="00B65542" w:rsidRPr="00101641">
        <w:rPr>
          <w:rFonts w:ascii="Arial" w:eastAsia="Times New Roman" w:hAnsi="Arial" w:cs="Arial"/>
          <w:lang w:eastAsia="pt-BR"/>
        </w:rPr>
        <w:t>II</w:t>
      </w:r>
      <w:r w:rsidRPr="00101641">
        <w:rPr>
          <w:rFonts w:ascii="Arial" w:eastAsia="Times New Roman" w:hAnsi="Arial" w:cs="Arial"/>
          <w:lang w:eastAsia="pt-BR"/>
        </w:rPr>
        <w:t xml:space="preserve"> deste </w:t>
      </w:r>
      <w:r w:rsidR="00C7197A" w:rsidRPr="00101641">
        <w:rPr>
          <w:rFonts w:ascii="Arial" w:eastAsia="Times New Roman" w:hAnsi="Arial" w:cs="Arial"/>
          <w:lang w:eastAsia="pt-BR"/>
        </w:rPr>
        <w:t>edital</w:t>
      </w:r>
      <w:r w:rsidRPr="000C695A">
        <w:rPr>
          <w:rFonts w:ascii="Arial" w:eastAsia="Times New Roman" w:hAnsi="Arial" w:cs="Arial"/>
          <w:lang w:eastAsia="pt-BR"/>
        </w:rPr>
        <w:t>) devidamente preenchido e assinado.</w:t>
      </w:r>
    </w:p>
    <w:p w:rsidR="000C695A" w:rsidRPr="000C695A" w:rsidRDefault="000C695A" w:rsidP="00C7197A">
      <w:pPr>
        <w:spacing w:after="0" w:line="240" w:lineRule="auto"/>
        <w:ind w:left="284" w:hanging="284"/>
        <w:jc w:val="both"/>
        <w:rPr>
          <w:rFonts w:ascii="Arial" w:eastAsia="Times New Roman" w:hAnsi="Arial" w:cs="Arial"/>
          <w:lang w:eastAsia="pt-BR"/>
        </w:rPr>
      </w:pPr>
      <w:proofErr w:type="gramStart"/>
      <w:r w:rsidRPr="000C695A">
        <w:rPr>
          <w:rFonts w:ascii="Arial" w:eastAsia="Times New Roman" w:hAnsi="Arial" w:cs="Arial"/>
          <w:lang w:eastAsia="pt-BR"/>
        </w:rPr>
        <w:t>c)</w:t>
      </w:r>
      <w:proofErr w:type="gramEnd"/>
      <w:r w:rsidRPr="000C695A">
        <w:rPr>
          <w:rFonts w:ascii="Arial" w:eastAsia="Times New Roman" w:hAnsi="Arial" w:cs="Arial"/>
          <w:lang w:eastAsia="pt-BR"/>
        </w:rPr>
        <w:tab/>
        <w:t>Os originais dos certificados apresentados.</w:t>
      </w:r>
    </w:p>
    <w:p w:rsidR="000C695A" w:rsidRDefault="000C695A" w:rsidP="00C7197A">
      <w:pPr>
        <w:spacing w:after="0" w:line="240" w:lineRule="auto"/>
        <w:ind w:left="284" w:hanging="284"/>
        <w:jc w:val="both"/>
        <w:rPr>
          <w:rFonts w:ascii="Arial" w:eastAsia="Times New Roman" w:hAnsi="Arial" w:cs="Arial"/>
          <w:lang w:eastAsia="pt-BR"/>
        </w:rPr>
      </w:pPr>
      <w:proofErr w:type="gramStart"/>
      <w:r w:rsidRPr="000C695A">
        <w:rPr>
          <w:rFonts w:ascii="Arial" w:eastAsia="Times New Roman" w:hAnsi="Arial" w:cs="Arial"/>
          <w:lang w:eastAsia="pt-BR"/>
        </w:rPr>
        <w:t>d)</w:t>
      </w:r>
      <w:proofErr w:type="gramEnd"/>
      <w:r w:rsidRPr="000C695A">
        <w:rPr>
          <w:rFonts w:ascii="Arial" w:eastAsia="Times New Roman" w:hAnsi="Arial" w:cs="Arial"/>
          <w:lang w:eastAsia="pt-BR"/>
        </w:rPr>
        <w:tab/>
        <w:t xml:space="preserve">Cópia simples dos certificados </w:t>
      </w:r>
      <w:r w:rsidR="00C7197A">
        <w:rPr>
          <w:rFonts w:ascii="Arial" w:eastAsia="Times New Roman" w:hAnsi="Arial" w:cs="Arial"/>
          <w:lang w:eastAsia="pt-BR"/>
        </w:rPr>
        <w:t>especificados no formulário de apresentação de títulos</w:t>
      </w:r>
      <w:r w:rsidRPr="000C695A">
        <w:rPr>
          <w:rFonts w:ascii="Arial" w:eastAsia="Times New Roman" w:hAnsi="Arial" w:cs="Arial"/>
          <w:lang w:eastAsia="pt-BR"/>
        </w:rPr>
        <w:t>.</w:t>
      </w:r>
    </w:p>
    <w:p w:rsidR="00C7197A" w:rsidRDefault="00C7197A" w:rsidP="00C7197A">
      <w:pPr>
        <w:spacing w:after="0" w:line="240" w:lineRule="auto"/>
        <w:ind w:left="284" w:hanging="284"/>
        <w:jc w:val="both"/>
        <w:rPr>
          <w:rFonts w:ascii="Arial" w:eastAsia="Times New Roman" w:hAnsi="Arial" w:cs="Arial"/>
          <w:lang w:eastAsia="pt-BR"/>
        </w:rPr>
      </w:pPr>
      <w:r>
        <w:rPr>
          <w:rFonts w:ascii="Arial" w:eastAsia="Times New Roman" w:hAnsi="Arial" w:cs="Arial"/>
          <w:lang w:eastAsia="pt-BR"/>
        </w:rPr>
        <w:t>e)</w:t>
      </w:r>
      <w:proofErr w:type="gramStart"/>
      <w:r>
        <w:rPr>
          <w:rFonts w:ascii="Arial" w:eastAsia="Times New Roman" w:hAnsi="Arial" w:cs="Arial"/>
          <w:lang w:eastAsia="pt-BR"/>
        </w:rPr>
        <w:t xml:space="preserve">  </w:t>
      </w:r>
      <w:proofErr w:type="gramEnd"/>
      <w:r>
        <w:rPr>
          <w:rFonts w:ascii="Arial" w:eastAsia="Times New Roman" w:hAnsi="Arial" w:cs="Arial"/>
          <w:lang w:eastAsia="pt-BR"/>
        </w:rPr>
        <w:t>Envelope  preenchido com os seguintes dados:</w:t>
      </w:r>
    </w:p>
    <w:p w:rsidR="00C7197A" w:rsidRDefault="00C7197A" w:rsidP="00C7197A">
      <w:pPr>
        <w:pBdr>
          <w:top w:val="single" w:sz="12" w:space="1" w:color="auto"/>
          <w:left w:val="single" w:sz="12" w:space="4" w:color="auto"/>
          <w:bottom w:val="single" w:sz="12" w:space="1" w:color="auto"/>
          <w:right w:val="single" w:sz="12" w:space="4" w:color="auto"/>
        </w:pBdr>
        <w:spacing w:before="120" w:after="0" w:line="240" w:lineRule="auto"/>
        <w:jc w:val="both"/>
        <w:rPr>
          <w:rFonts w:ascii="Arial" w:eastAsia="Arial Unicode MS" w:hAnsi="Arial" w:cs="Arial"/>
          <w:b/>
        </w:rPr>
      </w:pPr>
      <w:r>
        <w:rPr>
          <w:rFonts w:ascii="Arial" w:eastAsia="Arial Unicode MS" w:hAnsi="Arial" w:cs="Arial"/>
          <w:b/>
        </w:rPr>
        <w:t>INSTITUTO O BARRIGA VERDE</w:t>
      </w:r>
    </w:p>
    <w:p w:rsidR="00C7197A" w:rsidRPr="00C7197A" w:rsidRDefault="00C7197A" w:rsidP="00C7197A">
      <w:pPr>
        <w:pBdr>
          <w:top w:val="single" w:sz="12" w:space="1" w:color="auto"/>
          <w:left w:val="single" w:sz="12" w:space="4" w:color="auto"/>
          <w:bottom w:val="single" w:sz="12" w:space="1" w:color="auto"/>
          <w:right w:val="single" w:sz="12" w:space="4" w:color="auto"/>
        </w:pBdr>
        <w:spacing w:before="120" w:after="0" w:line="240" w:lineRule="auto"/>
        <w:jc w:val="both"/>
        <w:rPr>
          <w:rFonts w:ascii="Arial" w:eastAsia="Arial Unicode MS" w:hAnsi="Arial" w:cs="Arial"/>
          <w:b/>
          <w:color w:val="FF0000"/>
        </w:rPr>
      </w:pPr>
      <w:r>
        <w:rPr>
          <w:rFonts w:ascii="Arial" w:eastAsia="Arial Unicode MS" w:hAnsi="Arial" w:cs="Arial"/>
          <w:b/>
        </w:rPr>
        <w:t xml:space="preserve">Ref.: Prova de Títulos Processo Seletivo Timbó Edital </w:t>
      </w:r>
      <w:r w:rsidRPr="00A94DBC">
        <w:rPr>
          <w:rFonts w:ascii="Arial" w:eastAsia="Arial Unicode MS" w:hAnsi="Arial" w:cs="Arial"/>
          <w:b/>
          <w:color w:val="000000" w:themeColor="text1"/>
        </w:rPr>
        <w:t>01/2014</w:t>
      </w:r>
    </w:p>
    <w:p w:rsidR="00C7197A" w:rsidRDefault="00C7197A" w:rsidP="00C7197A">
      <w:pPr>
        <w:pBdr>
          <w:top w:val="single" w:sz="12" w:space="1" w:color="auto"/>
          <w:left w:val="single" w:sz="12" w:space="4" w:color="auto"/>
          <w:bottom w:val="single" w:sz="12" w:space="1" w:color="auto"/>
          <w:right w:val="single" w:sz="12" w:space="4" w:color="auto"/>
        </w:pBdr>
        <w:spacing w:before="120" w:after="0" w:line="240" w:lineRule="auto"/>
        <w:jc w:val="both"/>
        <w:rPr>
          <w:rFonts w:ascii="Arial" w:eastAsia="Arial Unicode MS" w:hAnsi="Arial" w:cs="Arial"/>
          <w:b/>
        </w:rPr>
      </w:pPr>
      <w:r>
        <w:rPr>
          <w:rFonts w:ascii="Arial" w:eastAsia="Arial Unicode MS" w:hAnsi="Arial" w:cs="Arial"/>
          <w:b/>
        </w:rPr>
        <w:t xml:space="preserve">         Candidato:</w:t>
      </w:r>
    </w:p>
    <w:p w:rsidR="00C7197A" w:rsidRDefault="00C7197A" w:rsidP="00C7197A">
      <w:pPr>
        <w:pBdr>
          <w:top w:val="single" w:sz="12" w:space="1" w:color="auto"/>
          <w:left w:val="single" w:sz="12" w:space="4" w:color="auto"/>
          <w:bottom w:val="single" w:sz="12" w:space="1" w:color="auto"/>
          <w:right w:val="single" w:sz="12" w:space="4" w:color="auto"/>
        </w:pBdr>
        <w:spacing w:before="120" w:after="0" w:line="240" w:lineRule="auto"/>
        <w:jc w:val="both"/>
        <w:rPr>
          <w:rFonts w:ascii="Arial" w:eastAsia="Arial Unicode MS" w:hAnsi="Arial" w:cs="Arial"/>
          <w:b/>
        </w:rPr>
      </w:pPr>
      <w:r>
        <w:rPr>
          <w:rFonts w:ascii="Arial" w:eastAsia="Arial Unicode MS" w:hAnsi="Arial" w:cs="Arial"/>
          <w:b/>
        </w:rPr>
        <w:t xml:space="preserve">         Cargo:</w:t>
      </w:r>
    </w:p>
    <w:p w:rsidR="00C7197A" w:rsidRDefault="00C7197A" w:rsidP="00C7197A">
      <w:pPr>
        <w:pBdr>
          <w:top w:val="single" w:sz="12" w:space="1" w:color="auto"/>
          <w:left w:val="single" w:sz="12" w:space="4" w:color="auto"/>
          <w:bottom w:val="single" w:sz="12" w:space="1" w:color="auto"/>
          <w:right w:val="single" w:sz="12" w:space="4" w:color="auto"/>
        </w:pBdr>
        <w:spacing w:before="120" w:after="0" w:line="240" w:lineRule="auto"/>
        <w:jc w:val="both"/>
        <w:rPr>
          <w:rFonts w:ascii="Arial" w:eastAsia="Arial Unicode MS" w:hAnsi="Arial" w:cs="Arial"/>
          <w:b/>
        </w:rPr>
      </w:pPr>
      <w:r>
        <w:rPr>
          <w:rFonts w:ascii="Arial" w:eastAsia="Arial Unicode MS" w:hAnsi="Arial" w:cs="Arial"/>
          <w:b/>
        </w:rPr>
        <w:t xml:space="preserve">         Número de Inscrição:</w:t>
      </w:r>
    </w:p>
    <w:p w:rsidR="00C7197A" w:rsidRDefault="00C7197A" w:rsidP="00C7197A">
      <w:pPr>
        <w:spacing w:after="0" w:line="240" w:lineRule="auto"/>
        <w:ind w:left="284" w:hanging="284"/>
        <w:jc w:val="both"/>
        <w:rPr>
          <w:rFonts w:ascii="Arial" w:eastAsia="Times New Roman" w:hAnsi="Arial" w:cs="Arial"/>
          <w:lang w:eastAsia="pt-BR"/>
        </w:rPr>
      </w:pPr>
    </w:p>
    <w:p w:rsidR="00C7197A" w:rsidRPr="000C695A" w:rsidRDefault="00C7197A" w:rsidP="00C7197A">
      <w:pPr>
        <w:spacing w:after="0" w:line="240" w:lineRule="auto"/>
        <w:ind w:left="284" w:hanging="284"/>
        <w:jc w:val="both"/>
        <w:rPr>
          <w:rFonts w:ascii="Arial" w:eastAsia="Times New Roman" w:hAnsi="Arial" w:cs="Arial"/>
          <w:lang w:eastAsia="pt-BR"/>
        </w:rPr>
      </w:pPr>
    </w:p>
    <w:p w:rsidR="00B65542" w:rsidRDefault="00C7197A" w:rsidP="000C695A">
      <w:pPr>
        <w:spacing w:before="120" w:after="0" w:line="240" w:lineRule="auto"/>
        <w:jc w:val="both"/>
        <w:rPr>
          <w:rFonts w:ascii="Arial" w:eastAsia="Times New Roman" w:hAnsi="Arial" w:cs="Arial"/>
          <w:lang w:eastAsia="pt-BR"/>
        </w:rPr>
      </w:pPr>
      <w:r>
        <w:rPr>
          <w:rFonts w:ascii="Arial" w:eastAsia="Times New Roman" w:hAnsi="Arial" w:cs="Arial"/>
          <w:lang w:eastAsia="pt-BR"/>
        </w:rPr>
        <w:t>9.15.3</w:t>
      </w:r>
      <w:r w:rsidR="000C695A" w:rsidRPr="000C695A">
        <w:rPr>
          <w:rFonts w:ascii="Arial" w:eastAsia="Times New Roman" w:hAnsi="Arial" w:cs="Arial"/>
          <w:lang w:eastAsia="pt-BR"/>
        </w:rPr>
        <w:t xml:space="preserve">. Os </w:t>
      </w:r>
      <w:r>
        <w:rPr>
          <w:rFonts w:ascii="Arial" w:eastAsia="Times New Roman" w:hAnsi="Arial" w:cs="Arial"/>
          <w:lang w:eastAsia="pt-BR"/>
        </w:rPr>
        <w:t>atendentes farão o “confere com o original”</w:t>
      </w:r>
      <w:proofErr w:type="gramStart"/>
      <w:r>
        <w:rPr>
          <w:rFonts w:ascii="Arial" w:eastAsia="Times New Roman" w:hAnsi="Arial" w:cs="Arial"/>
          <w:lang w:eastAsia="pt-BR"/>
        </w:rPr>
        <w:t xml:space="preserve">  </w:t>
      </w:r>
      <w:proofErr w:type="gramEnd"/>
      <w:r>
        <w:rPr>
          <w:rFonts w:ascii="Arial" w:eastAsia="Times New Roman" w:hAnsi="Arial" w:cs="Arial"/>
          <w:lang w:eastAsia="pt-BR"/>
        </w:rPr>
        <w:t xml:space="preserve">e o candidato lacrará a documentação no envelope devidamente preenchido e receberá um número </w:t>
      </w:r>
      <w:r w:rsidR="00B65542">
        <w:rPr>
          <w:rFonts w:ascii="Arial" w:eastAsia="Times New Roman" w:hAnsi="Arial" w:cs="Arial"/>
          <w:lang w:eastAsia="pt-BR"/>
        </w:rPr>
        <w:t>de protocolo.</w:t>
      </w:r>
    </w:p>
    <w:p w:rsidR="000C695A" w:rsidRPr="000C695A" w:rsidRDefault="00B65542" w:rsidP="000C695A">
      <w:pPr>
        <w:spacing w:before="120" w:after="0" w:line="240" w:lineRule="auto"/>
        <w:jc w:val="both"/>
        <w:rPr>
          <w:rFonts w:ascii="Arial" w:eastAsia="Times New Roman" w:hAnsi="Arial" w:cs="Arial"/>
          <w:lang w:eastAsia="pt-BR"/>
        </w:rPr>
      </w:pPr>
      <w:r>
        <w:rPr>
          <w:rFonts w:ascii="Arial" w:eastAsia="Times New Roman" w:hAnsi="Arial" w:cs="Arial"/>
          <w:lang w:eastAsia="pt-BR"/>
        </w:rPr>
        <w:t>9.15.4</w:t>
      </w:r>
      <w:proofErr w:type="gramStart"/>
      <w:r>
        <w:rPr>
          <w:rFonts w:ascii="Arial" w:eastAsia="Times New Roman" w:hAnsi="Arial" w:cs="Arial"/>
          <w:lang w:eastAsia="pt-BR"/>
        </w:rPr>
        <w:t xml:space="preserve"> </w:t>
      </w:r>
      <w:r w:rsidR="000C695A" w:rsidRPr="000C695A">
        <w:rPr>
          <w:rFonts w:ascii="Arial" w:eastAsia="Times New Roman" w:hAnsi="Arial" w:cs="Arial"/>
          <w:lang w:eastAsia="pt-BR"/>
        </w:rPr>
        <w:t xml:space="preserve"> </w:t>
      </w:r>
      <w:proofErr w:type="gramEnd"/>
      <w:r>
        <w:rPr>
          <w:rFonts w:ascii="Arial" w:eastAsia="Times New Roman" w:hAnsi="Arial" w:cs="Arial"/>
          <w:lang w:eastAsia="pt-BR"/>
        </w:rPr>
        <w:t>O preenchimento do</w:t>
      </w:r>
      <w:r w:rsidR="000C695A" w:rsidRPr="000C695A">
        <w:rPr>
          <w:rFonts w:ascii="Arial" w:eastAsia="Times New Roman" w:hAnsi="Arial" w:cs="Arial"/>
          <w:lang w:eastAsia="pt-BR"/>
        </w:rPr>
        <w:t xml:space="preserve"> formulário de apresentação de títulos</w:t>
      </w:r>
      <w:r>
        <w:rPr>
          <w:rFonts w:ascii="Arial" w:eastAsia="Times New Roman" w:hAnsi="Arial" w:cs="Arial"/>
          <w:lang w:eastAsia="pt-BR"/>
        </w:rPr>
        <w:t xml:space="preserve"> é de responsabilidade do candidato e </w:t>
      </w:r>
      <w:r w:rsidR="000C695A" w:rsidRPr="000C695A">
        <w:rPr>
          <w:rFonts w:ascii="Arial" w:eastAsia="Times New Roman" w:hAnsi="Arial" w:cs="Arial"/>
          <w:lang w:eastAsia="pt-BR"/>
        </w:rPr>
        <w:t xml:space="preserve"> deverá  </w:t>
      </w:r>
      <w:r w:rsidR="000C695A" w:rsidRPr="000C695A">
        <w:rPr>
          <w:rFonts w:ascii="Arial" w:eastAsia="Times New Roman" w:hAnsi="Arial" w:cs="Arial"/>
          <w:b/>
          <w:lang w:eastAsia="pt-BR"/>
        </w:rPr>
        <w:t xml:space="preserve">OBRIGATORIAMENTE </w:t>
      </w:r>
      <w:r w:rsidR="000C695A" w:rsidRPr="000C695A">
        <w:rPr>
          <w:rFonts w:ascii="Arial" w:eastAsia="Times New Roman" w:hAnsi="Arial" w:cs="Arial"/>
          <w:lang w:eastAsia="pt-BR"/>
        </w:rPr>
        <w:t xml:space="preserve"> ser  preenchido em letra de forma legível, digitado ou datilografado, sob pena de não serem avaliados os títulos.</w:t>
      </w:r>
    </w:p>
    <w:p w:rsidR="000C695A" w:rsidRPr="000C695A" w:rsidRDefault="00B65542" w:rsidP="000C695A">
      <w:pPr>
        <w:spacing w:before="120" w:after="0" w:line="240" w:lineRule="auto"/>
        <w:jc w:val="both"/>
        <w:rPr>
          <w:rFonts w:ascii="Arial" w:eastAsia="Times New Roman" w:hAnsi="Arial" w:cs="Arial"/>
          <w:lang w:eastAsia="pt-BR"/>
        </w:rPr>
      </w:pPr>
      <w:r>
        <w:rPr>
          <w:rFonts w:ascii="Arial" w:eastAsia="Times New Roman" w:hAnsi="Arial" w:cs="Arial"/>
          <w:lang w:eastAsia="pt-BR"/>
        </w:rPr>
        <w:t>9.15.5</w:t>
      </w:r>
      <w:r w:rsidR="000C695A" w:rsidRPr="000C695A">
        <w:rPr>
          <w:rFonts w:ascii="Arial" w:eastAsia="Times New Roman" w:hAnsi="Arial" w:cs="Arial"/>
          <w:lang w:eastAsia="pt-BR"/>
        </w:rPr>
        <w:t>. Cópias desacompanhadas de seus originais</w:t>
      </w:r>
      <w:r w:rsidR="000C695A" w:rsidRPr="000C695A">
        <w:rPr>
          <w:rFonts w:ascii="Arial" w:eastAsia="Times New Roman" w:hAnsi="Arial" w:cs="Arial"/>
          <w:strike/>
          <w:color w:val="548DD4"/>
          <w:lang w:eastAsia="pt-BR"/>
        </w:rPr>
        <w:t>,</w:t>
      </w:r>
      <w:r w:rsidR="000C695A" w:rsidRPr="000C695A">
        <w:rPr>
          <w:rFonts w:ascii="Arial" w:eastAsia="Times New Roman" w:hAnsi="Arial" w:cs="Arial"/>
          <w:lang w:eastAsia="pt-BR"/>
        </w:rPr>
        <w:t xml:space="preserve"> não serão consideradas a não ser que estejam autenticadas em cartório.</w:t>
      </w:r>
    </w:p>
    <w:p w:rsidR="000C695A" w:rsidRPr="000C695A" w:rsidRDefault="00B65542" w:rsidP="000C695A">
      <w:pPr>
        <w:spacing w:before="120" w:after="0" w:line="240" w:lineRule="auto"/>
        <w:jc w:val="both"/>
        <w:rPr>
          <w:rFonts w:ascii="Arial" w:eastAsia="Times New Roman" w:hAnsi="Arial" w:cs="Arial"/>
          <w:lang w:eastAsia="pt-BR"/>
        </w:rPr>
      </w:pPr>
      <w:r>
        <w:rPr>
          <w:rFonts w:ascii="Arial" w:eastAsia="Times New Roman" w:hAnsi="Arial" w:cs="Arial"/>
          <w:lang w:eastAsia="pt-BR"/>
        </w:rPr>
        <w:t>9.15.6</w:t>
      </w:r>
      <w:r w:rsidR="000C695A" w:rsidRPr="000C695A">
        <w:rPr>
          <w:rFonts w:ascii="Arial" w:eastAsia="Times New Roman" w:hAnsi="Arial" w:cs="Arial"/>
          <w:lang w:eastAsia="pt-BR"/>
        </w:rPr>
        <w:t xml:space="preserve">. Os documentos comprobatórios de títulos não podem apresentar rasuras, emendas ou entrelinhas, </w:t>
      </w:r>
      <w:proofErr w:type="gramStart"/>
      <w:r w:rsidR="000C695A" w:rsidRPr="000C695A">
        <w:rPr>
          <w:rFonts w:ascii="Arial" w:eastAsia="Times New Roman" w:hAnsi="Arial" w:cs="Arial"/>
          <w:lang w:eastAsia="pt-BR"/>
        </w:rPr>
        <w:t>sob pena</w:t>
      </w:r>
      <w:proofErr w:type="gramEnd"/>
      <w:r w:rsidR="000C695A" w:rsidRPr="000C695A">
        <w:rPr>
          <w:rFonts w:ascii="Arial" w:eastAsia="Times New Roman" w:hAnsi="Arial" w:cs="Arial"/>
          <w:lang w:eastAsia="pt-BR"/>
        </w:rPr>
        <w:t xml:space="preserve"> de não serem pontuados.</w:t>
      </w:r>
    </w:p>
    <w:p w:rsidR="000C695A" w:rsidRDefault="00B65542" w:rsidP="000C695A">
      <w:pPr>
        <w:spacing w:before="120" w:after="0" w:line="240" w:lineRule="auto"/>
        <w:jc w:val="both"/>
        <w:rPr>
          <w:rFonts w:ascii="Arial" w:eastAsia="Times New Roman" w:hAnsi="Arial" w:cs="Arial"/>
          <w:lang w:eastAsia="pt-BR"/>
        </w:rPr>
      </w:pPr>
      <w:r>
        <w:rPr>
          <w:rFonts w:ascii="Arial" w:eastAsia="Times New Roman" w:hAnsi="Arial" w:cs="Arial"/>
          <w:lang w:eastAsia="pt-BR"/>
        </w:rPr>
        <w:t>9.15.7.</w:t>
      </w:r>
      <w:r w:rsidR="000C695A" w:rsidRPr="000C695A">
        <w:rPr>
          <w:rFonts w:ascii="Arial" w:eastAsia="Times New Roman" w:hAnsi="Arial" w:cs="Arial"/>
          <w:lang w:eastAsia="pt-BR"/>
        </w:rPr>
        <w:t xml:space="preserve"> Entregue a relação dos títulos não serão aceitos pedidos de inclusão de documentos, sob qualquer hipótese ou alegação.</w:t>
      </w:r>
    </w:p>
    <w:p w:rsidR="000C695A" w:rsidRPr="000C695A" w:rsidRDefault="00B65542" w:rsidP="0013325F">
      <w:pPr>
        <w:spacing w:before="120" w:after="0" w:line="240" w:lineRule="auto"/>
        <w:jc w:val="both"/>
        <w:rPr>
          <w:rFonts w:ascii="Arial" w:eastAsia="Times New Roman" w:hAnsi="Arial" w:cs="Arial"/>
          <w:lang w:eastAsia="pt-BR"/>
        </w:rPr>
      </w:pPr>
      <w:r>
        <w:rPr>
          <w:rFonts w:ascii="Arial" w:eastAsia="Times New Roman" w:hAnsi="Arial" w:cs="Arial"/>
          <w:lang w:eastAsia="pt-BR"/>
        </w:rPr>
        <w:t>9.15.8. Não serão aceitos títulos apresentados de outra forma, data ou</w:t>
      </w:r>
      <w:proofErr w:type="gramStart"/>
      <w:r>
        <w:rPr>
          <w:rFonts w:ascii="Arial" w:eastAsia="Times New Roman" w:hAnsi="Arial" w:cs="Arial"/>
          <w:lang w:eastAsia="pt-BR"/>
        </w:rPr>
        <w:t xml:space="preserve">  </w:t>
      </w:r>
      <w:proofErr w:type="gramEnd"/>
      <w:r>
        <w:rPr>
          <w:rFonts w:ascii="Arial" w:eastAsia="Times New Roman" w:hAnsi="Arial" w:cs="Arial"/>
          <w:lang w:eastAsia="pt-BR"/>
        </w:rPr>
        <w:t>local que não seja o estipulado neste edital.</w:t>
      </w:r>
    </w:p>
    <w:p w:rsidR="000C695A" w:rsidRPr="000C695A" w:rsidRDefault="00B65542" w:rsidP="000C695A">
      <w:pPr>
        <w:spacing w:before="120" w:after="0" w:line="240" w:lineRule="auto"/>
        <w:jc w:val="both"/>
        <w:rPr>
          <w:rFonts w:ascii="Arial" w:eastAsia="Times New Roman" w:hAnsi="Arial" w:cs="Arial"/>
          <w:lang w:eastAsia="pt-BR"/>
        </w:rPr>
      </w:pPr>
      <w:r>
        <w:rPr>
          <w:rFonts w:ascii="Arial" w:eastAsia="Times New Roman" w:hAnsi="Arial" w:cs="Arial"/>
          <w:lang w:eastAsia="pt-BR"/>
        </w:rPr>
        <w:t>9.15.9</w:t>
      </w:r>
      <w:r w:rsidR="000C695A" w:rsidRPr="000C695A">
        <w:rPr>
          <w:rFonts w:ascii="Arial" w:eastAsia="Times New Roman" w:hAnsi="Arial" w:cs="Arial"/>
          <w:lang w:eastAsia="pt-BR"/>
        </w:rPr>
        <w:t>. Os certificados serão recebidos e conferidos pelos atendentes, sendo que a pontuação será definida poster</w:t>
      </w:r>
      <w:r>
        <w:rPr>
          <w:rFonts w:ascii="Arial" w:eastAsia="Times New Roman" w:hAnsi="Arial" w:cs="Arial"/>
          <w:lang w:eastAsia="pt-BR"/>
        </w:rPr>
        <w:t>iormente pela Banca Avaliadora do IOBV.</w:t>
      </w:r>
    </w:p>
    <w:p w:rsidR="00043F94" w:rsidRPr="000C695A" w:rsidRDefault="00043F94" w:rsidP="00043F94">
      <w:pPr>
        <w:spacing w:before="120" w:after="0" w:line="240" w:lineRule="auto"/>
        <w:jc w:val="both"/>
        <w:rPr>
          <w:rFonts w:ascii="Arial" w:eastAsia="Arial Unicode MS" w:hAnsi="Arial" w:cs="Arial"/>
        </w:rPr>
      </w:pPr>
    </w:p>
    <w:p w:rsidR="00043A50" w:rsidRPr="00DA3E76" w:rsidRDefault="00043A50" w:rsidP="00043A50">
      <w:pPr>
        <w:spacing w:before="120" w:after="0" w:line="240" w:lineRule="auto"/>
        <w:jc w:val="both"/>
      </w:pPr>
      <w:r>
        <w:rPr>
          <w:rFonts w:ascii="Arial" w:hAnsi="Arial" w:cs="Arial"/>
          <w:b/>
          <w:bCs/>
        </w:rPr>
        <w:t>10.</w:t>
      </w:r>
      <w:r w:rsidRPr="00DA3E76">
        <w:rPr>
          <w:rFonts w:ascii="Arial" w:hAnsi="Arial" w:cs="Arial"/>
          <w:b/>
          <w:bCs/>
        </w:rPr>
        <w:t xml:space="preserve"> DOS RECURSOS</w:t>
      </w:r>
    </w:p>
    <w:p w:rsidR="00043A50" w:rsidRPr="00DA3E76" w:rsidRDefault="00043A50" w:rsidP="00043A50">
      <w:pPr>
        <w:spacing w:before="120" w:after="0" w:line="240" w:lineRule="auto"/>
        <w:jc w:val="both"/>
      </w:pPr>
      <w:r>
        <w:rPr>
          <w:rFonts w:ascii="Arial" w:hAnsi="Arial" w:cs="Arial"/>
        </w:rPr>
        <w:t>10.</w:t>
      </w:r>
      <w:r w:rsidRPr="00DA3E76">
        <w:rPr>
          <w:rFonts w:ascii="Arial" w:hAnsi="Arial" w:cs="Arial"/>
        </w:rPr>
        <w:t>1 Caberão recursos contra as normas deste edital, o indeferimento da inscrição, o conteúdo das provas e gabarito provisório, preterição de formalidade essencial prevista no presente edital, resultados classificatórios e homologação do resultado final do Concurso Público.</w:t>
      </w:r>
    </w:p>
    <w:p w:rsidR="00043A50" w:rsidRPr="00DA3E76" w:rsidRDefault="00043A50" w:rsidP="00043A50">
      <w:pPr>
        <w:spacing w:before="120" w:after="0" w:line="240" w:lineRule="auto"/>
        <w:jc w:val="both"/>
      </w:pPr>
      <w:r>
        <w:rPr>
          <w:rFonts w:ascii="Arial" w:hAnsi="Arial" w:cs="Arial"/>
        </w:rPr>
        <w:t>10.</w:t>
      </w:r>
      <w:r w:rsidRPr="00DA3E76">
        <w:rPr>
          <w:rFonts w:ascii="Arial" w:hAnsi="Arial" w:cs="Arial"/>
        </w:rPr>
        <w:t xml:space="preserve">1.1 Os recursos poderão ser interpostos no prazo de </w:t>
      </w:r>
      <w:proofErr w:type="gramStart"/>
      <w:r w:rsidRPr="00DA3E76">
        <w:rPr>
          <w:rFonts w:ascii="Arial" w:hAnsi="Arial" w:cs="Arial"/>
        </w:rPr>
        <w:t>2</w:t>
      </w:r>
      <w:proofErr w:type="gramEnd"/>
      <w:r w:rsidRPr="00DA3E76">
        <w:rPr>
          <w:rFonts w:ascii="Arial" w:hAnsi="Arial" w:cs="Arial"/>
        </w:rPr>
        <w:t xml:space="preserve"> (dois) dias úteis a contar da publicação do ato que gerou a reclamação, somente através da área restrita do candidato no site </w:t>
      </w:r>
      <w:hyperlink r:id="rId25" w:tgtFrame="_blank" w:history="1">
        <w:r w:rsidRPr="00DA3E76">
          <w:rPr>
            <w:rStyle w:val="Hyperlink"/>
            <w:rFonts w:ascii="Arial" w:hAnsi="Arial" w:cs="Arial"/>
            <w:color w:val="auto"/>
          </w:rPr>
          <w:t>www.iobv.org.br</w:t>
        </w:r>
      </w:hyperlink>
      <w:r w:rsidRPr="00DA3E76">
        <w:rPr>
          <w:rFonts w:ascii="Arial" w:hAnsi="Arial" w:cs="Arial"/>
        </w:rPr>
        <w:t>.</w:t>
      </w:r>
    </w:p>
    <w:p w:rsidR="00043A50" w:rsidRPr="00DA3E76" w:rsidRDefault="00043A50" w:rsidP="00043A50">
      <w:pPr>
        <w:spacing w:before="120" w:after="0" w:line="240" w:lineRule="auto"/>
        <w:jc w:val="both"/>
      </w:pPr>
      <w:r>
        <w:rPr>
          <w:rFonts w:ascii="Arial" w:hAnsi="Arial" w:cs="Arial"/>
        </w:rPr>
        <w:t>10.</w:t>
      </w:r>
      <w:r w:rsidRPr="00DA3E76">
        <w:rPr>
          <w:rFonts w:ascii="Arial" w:hAnsi="Arial" w:cs="Arial"/>
        </w:rPr>
        <w:t xml:space="preserve">2 Para interposição dos recursos os candidatos deverão apresentar seu pedido de revisão </w:t>
      </w:r>
      <w:proofErr w:type="gramStart"/>
      <w:r w:rsidRPr="00DA3E76">
        <w:rPr>
          <w:rFonts w:ascii="Arial" w:hAnsi="Arial" w:cs="Arial"/>
        </w:rPr>
        <w:t>obedecendo os</w:t>
      </w:r>
      <w:proofErr w:type="gramEnd"/>
      <w:r w:rsidRPr="00DA3E76">
        <w:rPr>
          <w:rFonts w:ascii="Arial" w:hAnsi="Arial" w:cs="Arial"/>
        </w:rPr>
        <w:t xml:space="preserve"> seguintes passos:</w:t>
      </w:r>
    </w:p>
    <w:p w:rsidR="00043A50" w:rsidRPr="00DA3E76" w:rsidRDefault="00043A50" w:rsidP="00043A50">
      <w:pPr>
        <w:pStyle w:val="NormalWeb"/>
        <w:numPr>
          <w:ilvl w:val="0"/>
          <w:numId w:val="41"/>
        </w:numPr>
        <w:tabs>
          <w:tab w:val="left" w:pos="993"/>
        </w:tabs>
        <w:spacing w:before="0" w:after="0"/>
        <w:ind w:left="993" w:hanging="426"/>
        <w:jc w:val="both"/>
        <w:rPr>
          <w:rFonts w:ascii="Arial" w:hAnsi="Arial" w:cs="Arial"/>
          <w:sz w:val="22"/>
          <w:szCs w:val="22"/>
        </w:rPr>
      </w:pPr>
      <w:r w:rsidRPr="00DA3E76">
        <w:rPr>
          <w:rFonts w:ascii="Arial" w:hAnsi="Arial" w:cs="Arial"/>
          <w:sz w:val="22"/>
          <w:szCs w:val="22"/>
        </w:rPr>
        <w:t xml:space="preserve">Acessar a </w:t>
      </w:r>
      <w:r w:rsidRPr="00DA3E76">
        <w:rPr>
          <w:rFonts w:ascii="Arial" w:hAnsi="Arial" w:cs="Arial"/>
          <w:b/>
          <w:bCs/>
          <w:sz w:val="22"/>
          <w:szCs w:val="22"/>
        </w:rPr>
        <w:t>área do candidato</w:t>
      </w:r>
      <w:r w:rsidRPr="00DA3E76">
        <w:rPr>
          <w:rFonts w:ascii="Arial" w:hAnsi="Arial" w:cs="Arial"/>
          <w:sz w:val="22"/>
          <w:szCs w:val="22"/>
        </w:rPr>
        <w:t xml:space="preserve"> no site </w:t>
      </w:r>
      <w:hyperlink r:id="rId26" w:tgtFrame="_blank" w:history="1">
        <w:r w:rsidRPr="00DA3E76">
          <w:rPr>
            <w:rStyle w:val="Hyperlink"/>
            <w:rFonts w:ascii="Arial" w:hAnsi="Arial" w:cs="Arial"/>
            <w:color w:val="auto"/>
            <w:sz w:val="22"/>
            <w:szCs w:val="22"/>
          </w:rPr>
          <w:t>www.iobv.org.br</w:t>
        </w:r>
      </w:hyperlink>
      <w:r w:rsidRPr="00DA3E76">
        <w:rPr>
          <w:rFonts w:ascii="Arial" w:hAnsi="Arial" w:cs="Arial"/>
          <w:sz w:val="22"/>
          <w:szCs w:val="22"/>
        </w:rPr>
        <w:t>,</w:t>
      </w:r>
      <w:proofErr w:type="gramStart"/>
      <w:r w:rsidRPr="00DA3E76">
        <w:rPr>
          <w:rFonts w:ascii="Arial" w:hAnsi="Arial" w:cs="Arial"/>
          <w:sz w:val="22"/>
          <w:szCs w:val="22"/>
        </w:rPr>
        <w:t xml:space="preserve">  </w:t>
      </w:r>
      <w:proofErr w:type="gramEnd"/>
      <w:r w:rsidRPr="00DA3E76">
        <w:rPr>
          <w:rFonts w:ascii="Arial" w:hAnsi="Arial" w:cs="Arial"/>
          <w:sz w:val="22"/>
          <w:szCs w:val="22"/>
        </w:rPr>
        <w:t>e realizar  </w:t>
      </w:r>
      <w:proofErr w:type="spellStart"/>
      <w:r w:rsidRPr="00DA3E76">
        <w:rPr>
          <w:rFonts w:ascii="Arial" w:hAnsi="Arial" w:cs="Arial"/>
          <w:sz w:val="22"/>
          <w:szCs w:val="22"/>
        </w:rPr>
        <w:t>login</w:t>
      </w:r>
      <w:proofErr w:type="spellEnd"/>
      <w:r w:rsidRPr="00DA3E76">
        <w:rPr>
          <w:rFonts w:ascii="Arial" w:hAnsi="Arial" w:cs="Arial"/>
          <w:sz w:val="22"/>
          <w:szCs w:val="22"/>
        </w:rPr>
        <w:t xml:space="preserve"> identificando-se.</w:t>
      </w:r>
    </w:p>
    <w:p w:rsidR="00043A50" w:rsidRPr="00DA3E76" w:rsidRDefault="00043A50" w:rsidP="00043A50">
      <w:pPr>
        <w:pStyle w:val="NormalWeb"/>
        <w:numPr>
          <w:ilvl w:val="0"/>
          <w:numId w:val="41"/>
        </w:numPr>
        <w:tabs>
          <w:tab w:val="left" w:pos="993"/>
        </w:tabs>
        <w:spacing w:before="0" w:after="0"/>
        <w:ind w:left="993" w:hanging="426"/>
        <w:jc w:val="both"/>
        <w:rPr>
          <w:sz w:val="22"/>
          <w:szCs w:val="22"/>
        </w:rPr>
      </w:pPr>
      <w:r w:rsidRPr="00DA3E76">
        <w:rPr>
          <w:rFonts w:ascii="Arial" w:hAnsi="Arial" w:cs="Arial"/>
          <w:sz w:val="22"/>
          <w:szCs w:val="22"/>
        </w:rPr>
        <w:t>Na área do candidato</w:t>
      </w:r>
      <w:proofErr w:type="gramStart"/>
      <w:r w:rsidRPr="00DA3E76">
        <w:rPr>
          <w:rFonts w:ascii="Arial" w:hAnsi="Arial" w:cs="Arial"/>
          <w:sz w:val="22"/>
          <w:szCs w:val="22"/>
        </w:rPr>
        <w:t xml:space="preserve">  </w:t>
      </w:r>
      <w:proofErr w:type="gramEnd"/>
      <w:r w:rsidRPr="00DA3E76">
        <w:rPr>
          <w:rFonts w:ascii="Arial" w:hAnsi="Arial" w:cs="Arial"/>
          <w:sz w:val="22"/>
          <w:szCs w:val="22"/>
        </w:rPr>
        <w:t xml:space="preserve">em </w:t>
      </w:r>
      <w:r w:rsidRPr="00DA3E76">
        <w:rPr>
          <w:rFonts w:ascii="Arial" w:hAnsi="Arial" w:cs="Arial"/>
          <w:b/>
          <w:bCs/>
          <w:sz w:val="22"/>
          <w:szCs w:val="22"/>
        </w:rPr>
        <w:t xml:space="preserve">“minhas inscrições” </w:t>
      </w:r>
      <w:r w:rsidRPr="00DA3E76">
        <w:rPr>
          <w:rFonts w:ascii="Arial" w:hAnsi="Arial" w:cs="Arial"/>
          <w:sz w:val="22"/>
          <w:szCs w:val="22"/>
        </w:rPr>
        <w:t xml:space="preserve">localizar o concurso Edital 01/2014 de </w:t>
      </w:r>
      <w:r w:rsidR="00934D51">
        <w:rPr>
          <w:rFonts w:ascii="Arial" w:hAnsi="Arial" w:cs="Arial"/>
          <w:sz w:val="22"/>
          <w:szCs w:val="22"/>
        </w:rPr>
        <w:t>Timbó</w:t>
      </w:r>
      <w:r w:rsidRPr="00DA3E76">
        <w:rPr>
          <w:rFonts w:ascii="Arial" w:hAnsi="Arial" w:cs="Arial"/>
          <w:sz w:val="22"/>
          <w:szCs w:val="22"/>
        </w:rPr>
        <w:t>;</w:t>
      </w:r>
    </w:p>
    <w:p w:rsidR="00043A50" w:rsidRPr="00DA3E76" w:rsidRDefault="00043A50" w:rsidP="00043A50">
      <w:pPr>
        <w:pStyle w:val="NormalWeb"/>
        <w:numPr>
          <w:ilvl w:val="0"/>
          <w:numId w:val="41"/>
        </w:numPr>
        <w:tabs>
          <w:tab w:val="left" w:pos="993"/>
        </w:tabs>
        <w:spacing w:before="0" w:after="0"/>
        <w:ind w:left="993" w:hanging="426"/>
        <w:jc w:val="both"/>
        <w:rPr>
          <w:sz w:val="22"/>
          <w:szCs w:val="22"/>
        </w:rPr>
      </w:pPr>
      <w:r w:rsidRPr="00DA3E76">
        <w:rPr>
          <w:rFonts w:ascii="Arial" w:hAnsi="Arial" w:cs="Arial"/>
          <w:sz w:val="22"/>
          <w:szCs w:val="22"/>
        </w:rPr>
        <w:t>Na coluna </w:t>
      </w:r>
      <w:r w:rsidRPr="00DA3E76">
        <w:rPr>
          <w:rFonts w:ascii="Arial" w:hAnsi="Arial" w:cs="Arial"/>
          <w:b/>
          <w:bCs/>
          <w:sz w:val="22"/>
          <w:szCs w:val="22"/>
        </w:rPr>
        <w:t>“opções”</w:t>
      </w:r>
      <w:r w:rsidRPr="00DA3E76">
        <w:rPr>
          <w:rFonts w:ascii="Arial" w:hAnsi="Arial" w:cs="Arial"/>
          <w:sz w:val="22"/>
          <w:szCs w:val="22"/>
        </w:rPr>
        <w:t xml:space="preserve"> (à direita)</w:t>
      </w:r>
      <w:r w:rsidRPr="00DA3E76">
        <w:rPr>
          <w:sz w:val="22"/>
          <w:szCs w:val="22"/>
        </w:rPr>
        <w:t> deslize o mouse sobre os </w:t>
      </w:r>
      <w:r w:rsidRPr="00DA3E76">
        <w:rPr>
          <w:rFonts w:ascii="Arial" w:hAnsi="Arial" w:cs="Arial"/>
          <w:sz w:val="22"/>
          <w:szCs w:val="22"/>
        </w:rPr>
        <w:t>ícones (botão) e clique naquele que exibir "Solicitar Recurso".</w:t>
      </w:r>
    </w:p>
    <w:p w:rsidR="00043A50" w:rsidRPr="00DA3E76" w:rsidRDefault="00043A50" w:rsidP="00043A50">
      <w:pPr>
        <w:pStyle w:val="NormalWeb"/>
        <w:numPr>
          <w:ilvl w:val="0"/>
          <w:numId w:val="41"/>
        </w:numPr>
        <w:tabs>
          <w:tab w:val="left" w:pos="993"/>
        </w:tabs>
        <w:spacing w:before="0" w:after="0"/>
        <w:ind w:left="993" w:hanging="426"/>
        <w:jc w:val="both"/>
        <w:rPr>
          <w:sz w:val="22"/>
          <w:szCs w:val="22"/>
        </w:rPr>
      </w:pPr>
      <w:r w:rsidRPr="00DA3E76">
        <w:rPr>
          <w:rFonts w:ascii="Arial" w:hAnsi="Arial" w:cs="Arial"/>
          <w:sz w:val="22"/>
          <w:szCs w:val="22"/>
        </w:rPr>
        <w:lastRenderedPageBreak/>
        <w:t>Digitar o seu recurso ou motivo que gerou o recurso com a devida fundamentação.</w:t>
      </w:r>
    </w:p>
    <w:p w:rsidR="00043A50" w:rsidRPr="00DA3E76" w:rsidRDefault="00043A50" w:rsidP="00043A50">
      <w:pPr>
        <w:pStyle w:val="NormalWeb"/>
        <w:numPr>
          <w:ilvl w:val="0"/>
          <w:numId w:val="41"/>
        </w:numPr>
        <w:tabs>
          <w:tab w:val="left" w:pos="993"/>
        </w:tabs>
        <w:spacing w:before="0" w:after="0"/>
        <w:ind w:left="993" w:hanging="426"/>
        <w:jc w:val="both"/>
        <w:rPr>
          <w:rFonts w:ascii="Arial" w:hAnsi="Arial" w:cs="Arial"/>
          <w:sz w:val="22"/>
          <w:szCs w:val="22"/>
        </w:rPr>
      </w:pPr>
      <w:r w:rsidRPr="00DA3E76">
        <w:rPr>
          <w:rFonts w:ascii="Arial" w:hAnsi="Arial" w:cs="Arial"/>
          <w:sz w:val="22"/>
          <w:szCs w:val="22"/>
        </w:rPr>
        <w:t xml:space="preserve">No caso de recursos contra questões da prova objetiva, identificar o número da prova e o número da questão </w:t>
      </w:r>
      <w:proofErr w:type="gramStart"/>
      <w:r w:rsidRPr="00DA3E76">
        <w:rPr>
          <w:rFonts w:ascii="Arial" w:hAnsi="Arial" w:cs="Arial"/>
          <w:sz w:val="22"/>
          <w:szCs w:val="22"/>
        </w:rPr>
        <w:t>(fundamentando sua argumentação e indicando referência bibliográfica.</w:t>
      </w:r>
      <w:proofErr w:type="gramEnd"/>
    </w:p>
    <w:p w:rsidR="00043A50" w:rsidRPr="00DA3E76" w:rsidRDefault="00043A50" w:rsidP="00043A50">
      <w:pPr>
        <w:pStyle w:val="NormalWeb"/>
        <w:numPr>
          <w:ilvl w:val="0"/>
          <w:numId w:val="41"/>
        </w:numPr>
        <w:tabs>
          <w:tab w:val="left" w:pos="993"/>
        </w:tabs>
        <w:spacing w:before="0" w:after="0"/>
        <w:ind w:left="993" w:hanging="426"/>
        <w:jc w:val="both"/>
        <w:rPr>
          <w:rFonts w:ascii="Arial" w:hAnsi="Arial" w:cs="Arial"/>
          <w:sz w:val="22"/>
          <w:szCs w:val="22"/>
        </w:rPr>
      </w:pPr>
      <w:r w:rsidRPr="00DA3E76">
        <w:rPr>
          <w:rFonts w:ascii="Arial" w:hAnsi="Arial" w:cs="Arial"/>
          <w:sz w:val="22"/>
          <w:szCs w:val="22"/>
        </w:rPr>
        <w:t>Para cada questão deverá ser enviado um recurso.</w:t>
      </w:r>
    </w:p>
    <w:p w:rsidR="00043A50" w:rsidRPr="00DA3E76" w:rsidRDefault="00043A50" w:rsidP="00043A50">
      <w:pPr>
        <w:pStyle w:val="NormalWeb"/>
        <w:numPr>
          <w:ilvl w:val="0"/>
          <w:numId w:val="41"/>
        </w:numPr>
        <w:tabs>
          <w:tab w:val="left" w:pos="993"/>
        </w:tabs>
        <w:spacing w:before="0" w:after="0"/>
        <w:ind w:left="993" w:hanging="426"/>
        <w:jc w:val="both"/>
        <w:rPr>
          <w:rFonts w:ascii="Arial" w:hAnsi="Arial" w:cs="Arial"/>
          <w:sz w:val="22"/>
          <w:szCs w:val="22"/>
        </w:rPr>
      </w:pPr>
      <w:r w:rsidRPr="00DA3E76">
        <w:rPr>
          <w:rFonts w:ascii="Arial" w:hAnsi="Arial" w:cs="Arial"/>
          <w:sz w:val="22"/>
          <w:szCs w:val="22"/>
        </w:rPr>
        <w:t xml:space="preserve">Caso necessite anexar arquivos anexe apenas um por recurso. Caso haja mais de um arquivo para um único recurso deve-se compacta-los (ZIP) em um único arquivo. Serão aceitos arquivos do tipo: </w:t>
      </w:r>
      <w:proofErr w:type="spellStart"/>
      <w:proofErr w:type="gramStart"/>
      <w:r w:rsidRPr="00DA3E76">
        <w:rPr>
          <w:rFonts w:ascii="Arial" w:hAnsi="Arial" w:cs="Arial"/>
          <w:sz w:val="22"/>
          <w:szCs w:val="22"/>
        </w:rPr>
        <w:t>jpg,</w:t>
      </w:r>
      <w:proofErr w:type="gramEnd"/>
      <w:r w:rsidRPr="00DA3E76">
        <w:rPr>
          <w:rFonts w:ascii="Arial" w:hAnsi="Arial" w:cs="Arial"/>
          <w:sz w:val="22"/>
          <w:szCs w:val="22"/>
        </w:rPr>
        <w:t>png,gif,jpeg,bmp,doc,docx,xls,xlsx,pdf,txt,zip</w:t>
      </w:r>
      <w:proofErr w:type="spellEnd"/>
      <w:r w:rsidRPr="00DA3E76">
        <w:rPr>
          <w:rFonts w:ascii="Arial" w:hAnsi="Arial" w:cs="Arial"/>
          <w:sz w:val="22"/>
          <w:szCs w:val="22"/>
        </w:rPr>
        <w:t xml:space="preserve"> e </w:t>
      </w:r>
      <w:proofErr w:type="spellStart"/>
      <w:r w:rsidRPr="00DA3E76">
        <w:rPr>
          <w:rFonts w:ascii="Arial" w:hAnsi="Arial" w:cs="Arial"/>
          <w:sz w:val="22"/>
          <w:szCs w:val="22"/>
        </w:rPr>
        <w:t>rar</w:t>
      </w:r>
      <w:proofErr w:type="spellEnd"/>
      <w:r w:rsidRPr="00DA3E76">
        <w:rPr>
          <w:rFonts w:ascii="Arial" w:hAnsi="Arial" w:cs="Arial"/>
          <w:sz w:val="22"/>
          <w:szCs w:val="22"/>
        </w:rPr>
        <w:t>.</w:t>
      </w:r>
    </w:p>
    <w:p w:rsidR="00043A50" w:rsidRPr="00DA3E76" w:rsidRDefault="00043A50" w:rsidP="00043A50">
      <w:pPr>
        <w:pStyle w:val="PargrafodaLista"/>
        <w:numPr>
          <w:ilvl w:val="0"/>
          <w:numId w:val="41"/>
        </w:numPr>
        <w:tabs>
          <w:tab w:val="left" w:pos="993"/>
        </w:tabs>
        <w:spacing w:after="0" w:line="240" w:lineRule="auto"/>
        <w:ind w:left="993" w:hanging="426"/>
        <w:rPr>
          <w:rFonts w:ascii="Arial" w:hAnsi="Arial" w:cs="Arial"/>
        </w:rPr>
      </w:pPr>
      <w:r w:rsidRPr="00DA3E76">
        <w:rPr>
          <w:rFonts w:ascii="Arial" w:hAnsi="Arial" w:cs="Arial"/>
        </w:rPr>
        <w:t>Clicar em</w:t>
      </w:r>
      <w:proofErr w:type="gramStart"/>
      <w:r w:rsidRPr="00DA3E76">
        <w:rPr>
          <w:rFonts w:ascii="Arial" w:hAnsi="Arial" w:cs="Arial"/>
        </w:rPr>
        <w:t xml:space="preserve"> </w:t>
      </w:r>
      <w:r w:rsidRPr="00DA3E76">
        <w:rPr>
          <w:rFonts w:ascii="Arial" w:hAnsi="Arial" w:cs="Arial"/>
          <w:b/>
          <w:bCs/>
        </w:rPr>
        <w:t> </w:t>
      </w:r>
      <w:proofErr w:type="gramEnd"/>
      <w:r w:rsidRPr="00DA3E76">
        <w:rPr>
          <w:rFonts w:ascii="Arial" w:hAnsi="Arial" w:cs="Arial"/>
          <w:b/>
          <w:bCs/>
        </w:rPr>
        <w:t>“enviar”</w:t>
      </w:r>
    </w:p>
    <w:p w:rsidR="00043A50" w:rsidRPr="00DA3E76" w:rsidRDefault="00043A50" w:rsidP="00043A50">
      <w:pPr>
        <w:spacing w:before="120" w:after="0" w:line="240" w:lineRule="auto"/>
        <w:jc w:val="both"/>
      </w:pPr>
      <w:r>
        <w:rPr>
          <w:rFonts w:ascii="Arial" w:hAnsi="Arial" w:cs="Arial"/>
        </w:rPr>
        <w:t>10.</w:t>
      </w:r>
      <w:r w:rsidRPr="00DA3E76">
        <w:rPr>
          <w:rFonts w:ascii="Arial" w:hAnsi="Arial" w:cs="Arial"/>
        </w:rPr>
        <w:t>4 Não serão aceitos recursos ou anexos de recursos não enviados pela área do candidato ou enviados para outro endereço de e-mail.</w:t>
      </w:r>
    </w:p>
    <w:p w:rsidR="00043A50" w:rsidRDefault="00043A50" w:rsidP="00043A50">
      <w:pPr>
        <w:spacing w:before="120" w:after="0" w:line="240" w:lineRule="auto"/>
        <w:jc w:val="both"/>
      </w:pPr>
      <w:r>
        <w:rPr>
          <w:rFonts w:ascii="Arial" w:hAnsi="Arial" w:cs="Arial"/>
        </w:rPr>
        <w:t xml:space="preserve">10.5. É de inteira responsabilidade </w:t>
      </w:r>
      <w:proofErr w:type="gramStart"/>
      <w:r>
        <w:rPr>
          <w:rFonts w:ascii="Arial" w:hAnsi="Arial" w:cs="Arial"/>
        </w:rPr>
        <w:t>do candidato acessar</w:t>
      </w:r>
      <w:proofErr w:type="gramEnd"/>
      <w:r>
        <w:rPr>
          <w:rFonts w:ascii="Arial" w:hAnsi="Arial" w:cs="Arial"/>
        </w:rPr>
        <w:t xml:space="preserve"> a área do candidato e enviar e/ou digitar  seu recurso corretamente, e/ou enviar os anexos   para o endereço eletrônico correto sendo que o Instituto O Barriga Verde confirmará o seu recebimento através de mensagem automática do sistema, sendo que a resposta será divulgada em forma de edital publicado no site do </w:t>
      </w:r>
      <w:hyperlink r:id="rId27" w:tgtFrame="_blank" w:history="1">
        <w:r>
          <w:rPr>
            <w:rStyle w:val="Hyperlink"/>
            <w:rFonts w:ascii="Arial" w:hAnsi="Arial" w:cs="Arial"/>
          </w:rPr>
          <w:t>www.iobv.org.br</w:t>
        </w:r>
      </w:hyperlink>
      <w:r>
        <w:rPr>
          <w:rFonts w:ascii="Arial" w:hAnsi="Arial" w:cs="Arial"/>
        </w:rPr>
        <w:t>, após encerrados os recursos e da análise da banca examinadora que terá o prazo de dois dias úteis para emitir seus pareceres.</w:t>
      </w:r>
    </w:p>
    <w:p w:rsidR="00043A50" w:rsidRDefault="00043A50" w:rsidP="00043A50">
      <w:pPr>
        <w:spacing w:before="120" w:after="0" w:line="240" w:lineRule="auto"/>
        <w:jc w:val="both"/>
      </w:pPr>
      <w:r>
        <w:rPr>
          <w:rFonts w:ascii="Arial" w:hAnsi="Arial" w:cs="Arial"/>
        </w:rPr>
        <w:t xml:space="preserve">10.5.1. O Instituto o Barriga Verde não se responsabiliza pelo não recebimento dos recursos,  por motivo de ordem técnica como congestionamento, caixa de e-mail lotada, </w:t>
      </w:r>
      <w:proofErr w:type="gramStart"/>
      <w:r>
        <w:rPr>
          <w:rFonts w:ascii="Arial" w:hAnsi="Arial" w:cs="Arial"/>
        </w:rPr>
        <w:t>antivírus, spam, arquivo</w:t>
      </w:r>
      <w:proofErr w:type="gramEnd"/>
      <w:r>
        <w:rPr>
          <w:rFonts w:ascii="Arial" w:hAnsi="Arial" w:cs="Arial"/>
        </w:rPr>
        <w:t xml:space="preserve"> muito grande (aconselha-se enviar compactado).</w:t>
      </w:r>
    </w:p>
    <w:p w:rsidR="00043A50" w:rsidRDefault="00043A50" w:rsidP="00043A50">
      <w:pPr>
        <w:spacing w:before="120" w:after="0" w:line="240" w:lineRule="auto"/>
        <w:jc w:val="both"/>
      </w:pPr>
      <w:r>
        <w:rPr>
          <w:rFonts w:ascii="Arial" w:hAnsi="Arial" w:cs="Arial"/>
        </w:rPr>
        <w:t>10.6</w:t>
      </w:r>
      <w:r w:rsidR="00B65542">
        <w:rPr>
          <w:rFonts w:ascii="Arial" w:hAnsi="Arial" w:cs="Arial"/>
        </w:rPr>
        <w:t>.</w:t>
      </w:r>
      <w:r>
        <w:rPr>
          <w:rFonts w:ascii="Arial" w:hAnsi="Arial" w:cs="Arial"/>
        </w:rPr>
        <w:t>  Os recursos deverão conter o nome do candidato recorrente, nome do cargo, número da questão e da disciplina quando for o caso.</w:t>
      </w:r>
    </w:p>
    <w:p w:rsidR="00043A50" w:rsidRDefault="00043A50" w:rsidP="00043A50">
      <w:pPr>
        <w:spacing w:before="120" w:after="0" w:line="240" w:lineRule="auto"/>
        <w:jc w:val="both"/>
      </w:pPr>
      <w:r>
        <w:rPr>
          <w:rFonts w:ascii="Arial" w:hAnsi="Arial" w:cs="Arial"/>
        </w:rPr>
        <w:t>10.7. Não serão recebidos recursos interpostos por qualquer outro meio a não ser o descrito neste Edital.</w:t>
      </w:r>
    </w:p>
    <w:p w:rsidR="00043A50" w:rsidRDefault="00043A50" w:rsidP="00043A50">
      <w:pPr>
        <w:spacing w:before="120" w:after="0" w:line="240" w:lineRule="auto"/>
        <w:jc w:val="both"/>
      </w:pPr>
      <w:r>
        <w:rPr>
          <w:rFonts w:ascii="Arial" w:hAnsi="Arial" w:cs="Arial"/>
          <w:b/>
          <w:bCs/>
        </w:rPr>
        <w:t xml:space="preserve">10.8. Os recursos intempestivos não serão conhecidos e </w:t>
      </w:r>
      <w:r w:rsidR="00C14233">
        <w:rPr>
          <w:rFonts w:ascii="Arial" w:hAnsi="Arial" w:cs="Arial"/>
          <w:b/>
          <w:bCs/>
        </w:rPr>
        <w:t>os inconsistentes ou fora do pad</w:t>
      </w:r>
      <w:r>
        <w:rPr>
          <w:rFonts w:ascii="Arial" w:hAnsi="Arial" w:cs="Arial"/>
          <w:b/>
          <w:bCs/>
        </w:rPr>
        <w:t>rão e sem fundamentação ou referência bibliográfica não serão providos.</w:t>
      </w:r>
    </w:p>
    <w:p w:rsidR="002147ED" w:rsidRPr="00793F61" w:rsidRDefault="00CD1EE5" w:rsidP="00EA3F0B">
      <w:pPr>
        <w:spacing w:before="120" w:after="0" w:line="240" w:lineRule="auto"/>
        <w:jc w:val="both"/>
        <w:rPr>
          <w:rFonts w:ascii="Arial" w:eastAsia="Arial Unicode MS" w:hAnsi="Arial" w:cs="Arial"/>
        </w:rPr>
      </w:pPr>
      <w:r>
        <w:rPr>
          <w:rFonts w:ascii="Arial" w:eastAsia="Arial Unicode MS" w:hAnsi="Arial" w:cs="Arial"/>
        </w:rPr>
        <w:t>10.</w:t>
      </w:r>
      <w:r w:rsidR="0031658B">
        <w:rPr>
          <w:rFonts w:ascii="Arial" w:eastAsia="Arial Unicode MS" w:hAnsi="Arial" w:cs="Arial"/>
        </w:rPr>
        <w:t>9</w:t>
      </w:r>
      <w:r w:rsidR="002147ED" w:rsidRPr="00793F61">
        <w:rPr>
          <w:rFonts w:ascii="Arial" w:eastAsia="Arial Unicode MS" w:hAnsi="Arial" w:cs="Arial"/>
        </w:rPr>
        <w:t>. No caso de anulação de qualquer questão os pontos a ela correspondentes serão atribuídos a todos os candidatos que a responderam.</w:t>
      </w:r>
    </w:p>
    <w:p w:rsidR="002147ED" w:rsidRPr="00793F61" w:rsidRDefault="00CD1EE5" w:rsidP="00EA3F0B">
      <w:pPr>
        <w:spacing w:before="120" w:after="0" w:line="240" w:lineRule="auto"/>
        <w:jc w:val="both"/>
        <w:rPr>
          <w:rFonts w:ascii="Arial" w:eastAsia="Arial Unicode MS" w:hAnsi="Arial" w:cs="Arial"/>
        </w:rPr>
      </w:pPr>
      <w:r>
        <w:rPr>
          <w:rFonts w:ascii="Arial" w:eastAsia="Arial Unicode MS" w:hAnsi="Arial" w:cs="Arial"/>
        </w:rPr>
        <w:t>10.</w:t>
      </w:r>
      <w:r w:rsidR="00D93BDF">
        <w:rPr>
          <w:rFonts w:ascii="Arial" w:eastAsia="Arial Unicode MS" w:hAnsi="Arial" w:cs="Arial"/>
        </w:rPr>
        <w:t>1</w:t>
      </w:r>
      <w:r w:rsidR="0031658B">
        <w:rPr>
          <w:rFonts w:ascii="Arial" w:eastAsia="Arial Unicode MS" w:hAnsi="Arial" w:cs="Arial"/>
        </w:rPr>
        <w:t>0</w:t>
      </w:r>
      <w:r w:rsidR="00D93BDF">
        <w:rPr>
          <w:rFonts w:ascii="Arial" w:eastAsia="Arial Unicode MS" w:hAnsi="Arial" w:cs="Arial"/>
        </w:rPr>
        <w:t>.</w:t>
      </w:r>
      <w:r w:rsidR="002147ED" w:rsidRPr="00793F61">
        <w:rPr>
          <w:rFonts w:ascii="Arial" w:eastAsia="Arial Unicode MS" w:hAnsi="Arial" w:cs="Arial"/>
        </w:rPr>
        <w:t xml:space="preserve"> No caso de troca de gabarito, por erro ou falha de digitação na indicação da resposta correta no gabarito provisório, será corrigido no gabarito final.</w:t>
      </w:r>
    </w:p>
    <w:p w:rsidR="002147ED" w:rsidRDefault="00CD1EE5" w:rsidP="00EA3F0B">
      <w:pPr>
        <w:spacing w:before="120" w:after="0" w:line="240" w:lineRule="auto"/>
        <w:jc w:val="both"/>
        <w:rPr>
          <w:rFonts w:ascii="Arial" w:eastAsia="Arial Unicode MS" w:hAnsi="Arial" w:cs="Arial"/>
        </w:rPr>
      </w:pPr>
      <w:r>
        <w:rPr>
          <w:rFonts w:ascii="Arial" w:eastAsia="Arial Unicode MS" w:hAnsi="Arial" w:cs="Arial"/>
        </w:rPr>
        <w:t>10.1</w:t>
      </w:r>
      <w:r w:rsidR="00847331">
        <w:rPr>
          <w:rFonts w:ascii="Arial" w:eastAsia="Arial Unicode MS" w:hAnsi="Arial" w:cs="Arial"/>
        </w:rPr>
        <w:t>1</w:t>
      </w:r>
      <w:r>
        <w:rPr>
          <w:rFonts w:ascii="Arial" w:eastAsia="Arial Unicode MS" w:hAnsi="Arial" w:cs="Arial"/>
        </w:rPr>
        <w:t>.</w:t>
      </w:r>
      <w:r w:rsidR="002147ED" w:rsidRPr="00793F61">
        <w:rPr>
          <w:rFonts w:ascii="Arial" w:eastAsia="Arial Unicode MS" w:hAnsi="Arial" w:cs="Arial"/>
        </w:rPr>
        <w:t xml:space="preserve"> </w:t>
      </w:r>
      <w:r w:rsidR="00A21FCA">
        <w:rPr>
          <w:rFonts w:ascii="Arial" w:eastAsia="Arial Unicode MS" w:hAnsi="Arial" w:cs="Arial"/>
        </w:rPr>
        <w:t xml:space="preserve">As decisões dos recursos serão dadas a conhecer coletivamente através de ato publicado no site </w:t>
      </w:r>
      <w:hyperlink r:id="rId28" w:history="1">
        <w:r w:rsidR="00A21FCA" w:rsidRPr="00EC614C">
          <w:rPr>
            <w:rStyle w:val="Hyperlink"/>
            <w:rFonts w:ascii="Arial" w:eastAsia="Arial Unicode MS" w:hAnsi="Arial" w:cs="Arial"/>
          </w:rPr>
          <w:t>www.</w:t>
        </w:r>
        <w:r w:rsidR="00242A6E">
          <w:rPr>
            <w:rStyle w:val="Hyperlink"/>
            <w:rFonts w:ascii="Arial" w:eastAsia="Arial Unicode MS" w:hAnsi="Arial" w:cs="Arial"/>
          </w:rPr>
          <w:t>iobv.org</w:t>
        </w:r>
        <w:r w:rsidR="00A21FCA" w:rsidRPr="00EC614C">
          <w:rPr>
            <w:rStyle w:val="Hyperlink"/>
            <w:rFonts w:ascii="Arial" w:eastAsia="Arial Unicode MS" w:hAnsi="Arial" w:cs="Arial"/>
          </w:rPr>
          <w:t>.br</w:t>
        </w:r>
      </w:hyperlink>
      <w:r w:rsidR="002147ED" w:rsidRPr="00793F61">
        <w:rPr>
          <w:rFonts w:ascii="Arial" w:eastAsia="Arial Unicode MS" w:hAnsi="Arial" w:cs="Arial"/>
        </w:rPr>
        <w:t>.</w:t>
      </w:r>
    </w:p>
    <w:p w:rsidR="00A21FCA" w:rsidRPr="00793F61" w:rsidRDefault="00CD1EE5" w:rsidP="00EA3F0B">
      <w:pPr>
        <w:spacing w:before="120" w:after="0" w:line="240" w:lineRule="auto"/>
        <w:jc w:val="both"/>
        <w:rPr>
          <w:rFonts w:ascii="Arial" w:eastAsia="Arial Unicode MS" w:hAnsi="Arial" w:cs="Arial"/>
        </w:rPr>
      </w:pPr>
      <w:r>
        <w:rPr>
          <w:rFonts w:ascii="Arial" w:eastAsia="Arial Unicode MS" w:hAnsi="Arial" w:cs="Arial"/>
        </w:rPr>
        <w:t>10.1</w:t>
      </w:r>
      <w:r w:rsidR="00847331">
        <w:rPr>
          <w:rFonts w:ascii="Arial" w:eastAsia="Arial Unicode MS" w:hAnsi="Arial" w:cs="Arial"/>
        </w:rPr>
        <w:t>1</w:t>
      </w:r>
      <w:r>
        <w:rPr>
          <w:rFonts w:ascii="Arial" w:eastAsia="Arial Unicode MS" w:hAnsi="Arial" w:cs="Arial"/>
        </w:rPr>
        <w:t>.</w:t>
      </w:r>
      <w:r w:rsidR="00A21FCA">
        <w:rPr>
          <w:rFonts w:ascii="Arial" w:eastAsia="Arial Unicode MS" w:hAnsi="Arial" w:cs="Arial"/>
        </w:rPr>
        <w:t>1. Caso haja necessidade os documentos individuais comprobatórios serão publicados na área restrita do candidato.</w:t>
      </w:r>
    </w:p>
    <w:p w:rsidR="006F32BF" w:rsidRPr="00793F61" w:rsidRDefault="00CD1EE5" w:rsidP="00EA3F0B">
      <w:pPr>
        <w:spacing w:before="120" w:after="0" w:line="240" w:lineRule="auto"/>
        <w:jc w:val="both"/>
        <w:rPr>
          <w:rFonts w:ascii="Arial" w:eastAsia="Arial Unicode MS" w:hAnsi="Arial" w:cs="Arial"/>
        </w:rPr>
      </w:pPr>
      <w:r>
        <w:rPr>
          <w:rFonts w:ascii="Arial" w:eastAsia="Arial Unicode MS" w:hAnsi="Arial" w:cs="Arial"/>
        </w:rPr>
        <w:t>10.</w:t>
      </w:r>
      <w:r w:rsidR="006F32BF" w:rsidRPr="00793F61">
        <w:rPr>
          <w:rFonts w:ascii="Arial" w:eastAsia="Arial Unicode MS" w:hAnsi="Arial" w:cs="Arial"/>
        </w:rPr>
        <w:t>1</w:t>
      </w:r>
      <w:r w:rsidR="0031658B">
        <w:rPr>
          <w:rFonts w:ascii="Arial" w:eastAsia="Arial Unicode MS" w:hAnsi="Arial" w:cs="Arial"/>
        </w:rPr>
        <w:t>2</w:t>
      </w:r>
      <w:r w:rsidR="006F32BF" w:rsidRPr="00793F61">
        <w:rPr>
          <w:rFonts w:ascii="Arial" w:eastAsia="Arial Unicode MS" w:hAnsi="Arial" w:cs="Arial"/>
        </w:rPr>
        <w:t>. Após análise dos recursos interpostos ou por constatação e ou correção de erro material, poderá haver alteração da nota, pontuação e ou classificação inicialmente obtida pelo candidato, para uma nota, pontuação e ou classificação superior ou inferior ou, ainda desclassificação do candidato que não obtiver, feitas as correções exigidas, a nota mínima na prova escrita objetiva ou nas demais avaliações realizadas.</w:t>
      </w:r>
    </w:p>
    <w:p w:rsidR="006F32BF" w:rsidRPr="00793F61" w:rsidRDefault="00CD1EE5" w:rsidP="00EA3F0B">
      <w:pPr>
        <w:spacing w:before="120" w:after="0" w:line="240" w:lineRule="auto"/>
        <w:jc w:val="both"/>
        <w:rPr>
          <w:rFonts w:ascii="Arial" w:eastAsia="Arial Unicode MS" w:hAnsi="Arial" w:cs="Arial"/>
        </w:rPr>
      </w:pPr>
      <w:r>
        <w:rPr>
          <w:rFonts w:ascii="Arial" w:eastAsia="Arial Unicode MS" w:hAnsi="Arial" w:cs="Arial"/>
        </w:rPr>
        <w:t>10.</w:t>
      </w:r>
      <w:r w:rsidR="006F32BF" w:rsidRPr="00793F61">
        <w:rPr>
          <w:rFonts w:ascii="Arial" w:eastAsia="Arial Unicode MS" w:hAnsi="Arial" w:cs="Arial"/>
        </w:rPr>
        <w:t>1</w:t>
      </w:r>
      <w:r w:rsidR="0031658B">
        <w:rPr>
          <w:rFonts w:ascii="Arial" w:eastAsia="Arial Unicode MS" w:hAnsi="Arial" w:cs="Arial"/>
        </w:rPr>
        <w:t>3</w:t>
      </w:r>
      <w:r w:rsidR="006F32BF" w:rsidRPr="00793F61">
        <w:rPr>
          <w:rFonts w:ascii="Arial" w:eastAsia="Arial Unicode MS" w:hAnsi="Arial" w:cs="Arial"/>
        </w:rPr>
        <w:t>. A decisão exarada nos recursos, pela Comissão Organizadora é irrecorrível na esfera administrativa.</w:t>
      </w:r>
    </w:p>
    <w:p w:rsidR="00683C77" w:rsidRDefault="00683C77" w:rsidP="00490A84">
      <w:pPr>
        <w:spacing w:after="0" w:line="240" w:lineRule="auto"/>
        <w:jc w:val="both"/>
        <w:rPr>
          <w:rFonts w:ascii="Arial" w:eastAsia="Arial Unicode MS" w:hAnsi="Arial" w:cs="Arial"/>
          <w:b/>
        </w:rPr>
      </w:pPr>
    </w:p>
    <w:p w:rsidR="00AB6CDB" w:rsidRPr="00793F61" w:rsidRDefault="00CD1EE5" w:rsidP="00EA3F0B">
      <w:pPr>
        <w:spacing w:before="120" w:after="0" w:line="240" w:lineRule="auto"/>
        <w:jc w:val="both"/>
        <w:rPr>
          <w:rFonts w:ascii="Arial" w:eastAsia="Arial Unicode MS" w:hAnsi="Arial" w:cs="Arial"/>
          <w:b/>
        </w:rPr>
      </w:pPr>
      <w:r>
        <w:rPr>
          <w:rFonts w:ascii="Arial" w:eastAsia="Arial Unicode MS" w:hAnsi="Arial" w:cs="Arial"/>
          <w:b/>
        </w:rPr>
        <w:t>11.</w:t>
      </w:r>
      <w:r w:rsidR="00AB6CDB">
        <w:rPr>
          <w:rFonts w:ascii="Arial" w:eastAsia="Arial Unicode MS" w:hAnsi="Arial" w:cs="Arial"/>
          <w:b/>
        </w:rPr>
        <w:t xml:space="preserve"> </w:t>
      </w:r>
      <w:r w:rsidR="00AB6CDB" w:rsidRPr="00793F61">
        <w:rPr>
          <w:rFonts w:ascii="Arial" w:eastAsia="Arial Unicode MS" w:hAnsi="Arial" w:cs="Arial"/>
          <w:b/>
        </w:rPr>
        <w:t xml:space="preserve"> DO CÁLCULO DA </w:t>
      </w:r>
      <w:r w:rsidR="00AB6CDB">
        <w:rPr>
          <w:rFonts w:ascii="Arial" w:eastAsia="Arial Unicode MS" w:hAnsi="Arial" w:cs="Arial"/>
          <w:b/>
        </w:rPr>
        <w:t>NOTA</w:t>
      </w:r>
      <w:r w:rsidR="00AB6CDB" w:rsidRPr="00793F61">
        <w:rPr>
          <w:rFonts w:ascii="Arial" w:eastAsia="Arial Unicode MS" w:hAnsi="Arial" w:cs="Arial"/>
          <w:b/>
        </w:rPr>
        <w:t xml:space="preserve"> FINAL E DA CLASSIFICACÃO</w:t>
      </w:r>
    </w:p>
    <w:p w:rsidR="00AB6CDB" w:rsidRPr="00793F61" w:rsidRDefault="00CD1EE5" w:rsidP="00EA3F0B">
      <w:pPr>
        <w:spacing w:before="120" w:after="0" w:line="240" w:lineRule="auto"/>
        <w:jc w:val="both"/>
        <w:rPr>
          <w:rFonts w:ascii="Arial" w:eastAsia="Arial Unicode MS" w:hAnsi="Arial" w:cs="Arial"/>
        </w:rPr>
      </w:pPr>
      <w:r>
        <w:rPr>
          <w:rFonts w:ascii="Arial" w:eastAsia="Arial Unicode MS" w:hAnsi="Arial" w:cs="Arial"/>
        </w:rPr>
        <w:t>11.</w:t>
      </w:r>
      <w:r w:rsidR="00AB6CDB" w:rsidRPr="00793F61">
        <w:rPr>
          <w:rFonts w:ascii="Arial" w:eastAsia="Arial Unicode MS" w:hAnsi="Arial" w:cs="Arial"/>
        </w:rPr>
        <w:t xml:space="preserve">1 A </w:t>
      </w:r>
      <w:r w:rsidR="00AB6CDB">
        <w:rPr>
          <w:rFonts w:ascii="Arial" w:eastAsia="Arial Unicode MS" w:hAnsi="Arial" w:cs="Arial"/>
        </w:rPr>
        <w:t>nota</w:t>
      </w:r>
      <w:r w:rsidR="00AB6CDB" w:rsidRPr="00793F61">
        <w:rPr>
          <w:rFonts w:ascii="Arial" w:eastAsia="Arial Unicode MS" w:hAnsi="Arial" w:cs="Arial"/>
        </w:rPr>
        <w:t xml:space="preserve"> final dos candidatos </w:t>
      </w:r>
      <w:r w:rsidR="00AB6CDB" w:rsidRPr="00793F61">
        <w:rPr>
          <w:rFonts w:ascii="Arial" w:eastAsia="Arial Unicode MS" w:hAnsi="Arial" w:cs="Arial"/>
          <w:b/>
        </w:rPr>
        <w:t>(</w:t>
      </w:r>
      <w:r w:rsidR="00AB6CDB">
        <w:rPr>
          <w:rFonts w:ascii="Arial" w:eastAsia="Arial Unicode MS" w:hAnsi="Arial" w:cs="Arial"/>
          <w:b/>
        </w:rPr>
        <w:t>N</w:t>
      </w:r>
      <w:r w:rsidR="00AB6CDB" w:rsidRPr="00793F61">
        <w:rPr>
          <w:rFonts w:ascii="Arial" w:eastAsia="Arial Unicode MS" w:hAnsi="Arial" w:cs="Arial"/>
          <w:b/>
        </w:rPr>
        <w:t>F)</w:t>
      </w:r>
      <w:r w:rsidR="00AB6CDB" w:rsidRPr="00793F61">
        <w:rPr>
          <w:rFonts w:ascii="Arial" w:eastAsia="Arial Unicode MS" w:hAnsi="Arial" w:cs="Arial"/>
        </w:rPr>
        <w:t xml:space="preserve"> será calculada com o emprego das fórmulas abaixo:</w:t>
      </w:r>
    </w:p>
    <w:p w:rsidR="00AB6CDB" w:rsidRPr="00E567A5" w:rsidRDefault="00AB6CDB" w:rsidP="00E07310">
      <w:pPr>
        <w:pStyle w:val="PargrafodaLista"/>
        <w:numPr>
          <w:ilvl w:val="0"/>
          <w:numId w:val="38"/>
        </w:numPr>
        <w:spacing w:before="120" w:after="0" w:line="240" w:lineRule="auto"/>
        <w:ind w:left="284" w:hanging="284"/>
        <w:rPr>
          <w:rFonts w:ascii="Arial" w:eastAsia="Arial Unicode MS" w:hAnsi="Arial" w:cs="Arial"/>
          <w:b/>
        </w:rPr>
      </w:pPr>
      <w:r w:rsidRPr="00E567A5">
        <w:rPr>
          <w:rFonts w:ascii="Arial" w:eastAsia="Arial Unicode MS" w:hAnsi="Arial" w:cs="Arial"/>
        </w:rPr>
        <w:t xml:space="preserve">Nota Final dos cargos </w:t>
      </w:r>
      <w:r w:rsidR="00B24855" w:rsidRPr="00E567A5">
        <w:rPr>
          <w:rFonts w:ascii="Arial" w:eastAsia="Arial Unicode MS" w:hAnsi="Arial" w:cs="Arial"/>
        </w:rPr>
        <w:t xml:space="preserve">de </w:t>
      </w:r>
      <w:r w:rsidR="00A90A5B" w:rsidRPr="00E567A5">
        <w:rPr>
          <w:rFonts w:ascii="Arial" w:eastAsia="Arial Unicode MS" w:hAnsi="Arial" w:cs="Arial"/>
        </w:rPr>
        <w:t>professores</w:t>
      </w:r>
      <w:r w:rsidRPr="00E567A5">
        <w:rPr>
          <w:rFonts w:ascii="Arial" w:eastAsia="Arial Unicode MS" w:hAnsi="Arial" w:cs="Arial"/>
        </w:rPr>
        <w:t xml:space="preserve"> com prova escrita e prova de títulos:</w:t>
      </w:r>
      <w:r w:rsidR="00E567A5" w:rsidRPr="00E567A5">
        <w:rPr>
          <w:rFonts w:ascii="Arial" w:eastAsia="Arial Unicode MS" w:hAnsi="Arial" w:cs="Arial"/>
        </w:rPr>
        <w:t xml:space="preserve"> </w:t>
      </w:r>
      <w:r w:rsidRPr="00E567A5">
        <w:rPr>
          <w:rFonts w:ascii="Arial" w:eastAsia="Arial Unicode MS" w:hAnsi="Arial" w:cs="Arial"/>
          <w:b/>
        </w:rPr>
        <w:t xml:space="preserve">NF = NPE + NPT </w:t>
      </w:r>
    </w:p>
    <w:p w:rsidR="00AB6CDB" w:rsidRPr="00475109" w:rsidRDefault="00AB6CDB" w:rsidP="00E07310">
      <w:pPr>
        <w:spacing w:before="120" w:after="0" w:line="240" w:lineRule="auto"/>
        <w:ind w:left="284" w:hanging="284"/>
        <w:rPr>
          <w:rFonts w:ascii="Arial" w:eastAsia="Arial Unicode MS" w:hAnsi="Arial" w:cs="Arial"/>
          <w:sz w:val="2"/>
        </w:rPr>
      </w:pPr>
    </w:p>
    <w:p w:rsidR="00AB6CDB" w:rsidRPr="00E07310" w:rsidRDefault="00B24855" w:rsidP="00E07310">
      <w:pPr>
        <w:pStyle w:val="PargrafodaLista"/>
        <w:numPr>
          <w:ilvl w:val="0"/>
          <w:numId w:val="38"/>
        </w:numPr>
        <w:spacing w:before="120" w:after="0" w:line="240" w:lineRule="auto"/>
        <w:ind w:left="284" w:hanging="284"/>
        <w:jc w:val="both"/>
        <w:rPr>
          <w:rFonts w:ascii="Arial" w:eastAsia="Arial Unicode MS" w:hAnsi="Arial" w:cs="Arial"/>
          <w:b/>
        </w:rPr>
      </w:pPr>
      <w:r w:rsidRPr="00E07310">
        <w:rPr>
          <w:rFonts w:ascii="Arial" w:eastAsia="Arial Unicode MS" w:hAnsi="Arial" w:cs="Arial"/>
        </w:rPr>
        <w:t xml:space="preserve">Nota </w:t>
      </w:r>
      <w:r w:rsidR="00AB6CDB" w:rsidRPr="00E07310">
        <w:rPr>
          <w:rFonts w:ascii="Arial" w:eastAsia="Arial Unicode MS" w:hAnsi="Arial" w:cs="Arial"/>
        </w:rPr>
        <w:t>final para todos os demais cargos</w:t>
      </w:r>
      <w:r w:rsidR="00AB6CDB" w:rsidRPr="00E07310">
        <w:rPr>
          <w:rFonts w:ascii="Arial" w:eastAsia="Arial Unicode MS" w:hAnsi="Arial" w:cs="Arial"/>
          <w:b/>
        </w:rPr>
        <w:t>:</w:t>
      </w:r>
      <w:proofErr w:type="gramStart"/>
      <w:r w:rsidR="00AB6CDB" w:rsidRPr="00E07310">
        <w:rPr>
          <w:rFonts w:ascii="Arial" w:eastAsia="Arial Unicode MS" w:hAnsi="Arial" w:cs="Arial"/>
          <w:b/>
        </w:rPr>
        <w:t xml:space="preserve">  </w:t>
      </w:r>
      <w:proofErr w:type="gramEnd"/>
      <w:r w:rsidR="00AB6CDB" w:rsidRPr="00E07310">
        <w:rPr>
          <w:rFonts w:ascii="Arial" w:eastAsia="Arial Unicode MS" w:hAnsi="Arial" w:cs="Arial"/>
          <w:b/>
        </w:rPr>
        <w:t>NF = NPE</w:t>
      </w:r>
    </w:p>
    <w:p w:rsidR="00B24855" w:rsidRPr="00475109" w:rsidRDefault="00B24855" w:rsidP="00490A84">
      <w:pPr>
        <w:spacing w:after="0" w:line="240" w:lineRule="auto"/>
        <w:jc w:val="both"/>
        <w:rPr>
          <w:rFonts w:ascii="Arial" w:eastAsia="Arial Unicode MS" w:hAnsi="Arial" w:cs="Arial"/>
          <w:sz w:val="14"/>
        </w:rPr>
      </w:pPr>
    </w:p>
    <w:p w:rsidR="00AB6CDB" w:rsidRPr="00793F61" w:rsidRDefault="00AB6CDB" w:rsidP="00490A84">
      <w:pPr>
        <w:spacing w:after="0" w:line="240" w:lineRule="auto"/>
        <w:jc w:val="both"/>
        <w:rPr>
          <w:rFonts w:ascii="Arial" w:eastAsia="Arial Unicode MS" w:hAnsi="Arial" w:cs="Arial"/>
        </w:rPr>
      </w:pPr>
      <w:r w:rsidRPr="00793F61">
        <w:rPr>
          <w:rFonts w:ascii="Arial" w:eastAsia="Arial Unicode MS" w:hAnsi="Arial" w:cs="Arial"/>
        </w:rPr>
        <w:lastRenderedPageBreak/>
        <w:t>Sendo:</w:t>
      </w:r>
    </w:p>
    <w:p w:rsidR="00AB6CDB" w:rsidRPr="00793F61" w:rsidRDefault="00AB6CDB" w:rsidP="00490A84">
      <w:pPr>
        <w:spacing w:after="0" w:line="240" w:lineRule="auto"/>
        <w:jc w:val="both"/>
        <w:rPr>
          <w:rFonts w:ascii="Arial" w:eastAsia="Arial Unicode MS" w:hAnsi="Arial" w:cs="Arial"/>
        </w:rPr>
      </w:pPr>
      <w:r w:rsidRPr="00793F61">
        <w:rPr>
          <w:rFonts w:ascii="Arial" w:eastAsia="Arial Unicode MS" w:hAnsi="Arial" w:cs="Arial"/>
        </w:rPr>
        <w:t>NPE= Nota da prova escrita.</w:t>
      </w:r>
    </w:p>
    <w:p w:rsidR="00AB6CDB" w:rsidRDefault="00AB6CDB" w:rsidP="00490A84">
      <w:pPr>
        <w:spacing w:after="0" w:line="240" w:lineRule="auto"/>
        <w:jc w:val="both"/>
        <w:rPr>
          <w:rFonts w:ascii="Arial" w:eastAsia="Arial Unicode MS" w:hAnsi="Arial" w:cs="Arial"/>
        </w:rPr>
      </w:pPr>
      <w:r w:rsidRPr="00793F61">
        <w:rPr>
          <w:rFonts w:ascii="Arial" w:eastAsia="Arial Unicode MS" w:hAnsi="Arial" w:cs="Arial"/>
        </w:rPr>
        <w:t>NP</w:t>
      </w:r>
      <w:r>
        <w:rPr>
          <w:rFonts w:ascii="Arial" w:eastAsia="Arial Unicode MS" w:hAnsi="Arial" w:cs="Arial"/>
        </w:rPr>
        <w:t>T</w:t>
      </w:r>
      <w:r w:rsidRPr="00793F61">
        <w:rPr>
          <w:rFonts w:ascii="Arial" w:eastAsia="Arial Unicode MS" w:hAnsi="Arial" w:cs="Arial"/>
        </w:rPr>
        <w:t xml:space="preserve">= Nota da prova </w:t>
      </w:r>
      <w:r>
        <w:rPr>
          <w:rFonts w:ascii="Arial" w:eastAsia="Arial Unicode MS" w:hAnsi="Arial" w:cs="Arial"/>
        </w:rPr>
        <w:t>de títulos</w:t>
      </w:r>
      <w:r w:rsidRPr="00793F61">
        <w:rPr>
          <w:rFonts w:ascii="Arial" w:eastAsia="Arial Unicode MS" w:hAnsi="Arial" w:cs="Arial"/>
        </w:rPr>
        <w:t>.</w:t>
      </w:r>
    </w:p>
    <w:p w:rsidR="00A90A5B" w:rsidRPr="00793F61" w:rsidRDefault="00A90A5B" w:rsidP="00490A84">
      <w:pPr>
        <w:spacing w:after="0" w:line="240" w:lineRule="auto"/>
        <w:jc w:val="both"/>
        <w:rPr>
          <w:rFonts w:ascii="Arial" w:eastAsia="Arial Unicode MS" w:hAnsi="Arial" w:cs="Arial"/>
        </w:rPr>
      </w:pPr>
      <w:r>
        <w:rPr>
          <w:rFonts w:ascii="Arial" w:eastAsia="Arial Unicode MS" w:hAnsi="Arial" w:cs="Arial"/>
        </w:rPr>
        <w:t>NF = Nota Final</w:t>
      </w:r>
    </w:p>
    <w:p w:rsidR="006E6387" w:rsidRDefault="006E6387" w:rsidP="00490A84">
      <w:pPr>
        <w:spacing w:after="0" w:line="240" w:lineRule="auto"/>
        <w:jc w:val="both"/>
        <w:rPr>
          <w:rFonts w:ascii="Arial" w:eastAsia="Arial Unicode MS" w:hAnsi="Arial" w:cs="Arial"/>
        </w:rPr>
      </w:pPr>
    </w:p>
    <w:p w:rsidR="00AB6CDB" w:rsidRPr="00E07310" w:rsidRDefault="00CD1EE5" w:rsidP="00490A84">
      <w:pPr>
        <w:spacing w:after="0" w:line="240" w:lineRule="auto"/>
        <w:jc w:val="both"/>
        <w:rPr>
          <w:rFonts w:ascii="Arial" w:eastAsia="Arial Unicode MS" w:hAnsi="Arial" w:cs="Arial"/>
          <w:color w:val="FF0000"/>
        </w:rPr>
      </w:pPr>
      <w:r>
        <w:rPr>
          <w:rFonts w:ascii="Arial" w:eastAsia="Arial Unicode MS" w:hAnsi="Arial" w:cs="Arial"/>
        </w:rPr>
        <w:t>11.</w:t>
      </w:r>
      <w:r w:rsidR="00AB6CDB" w:rsidRPr="00163BBE">
        <w:rPr>
          <w:rFonts w:ascii="Arial" w:eastAsia="Arial Unicode MS" w:hAnsi="Arial" w:cs="Arial"/>
        </w:rPr>
        <w:t>2</w:t>
      </w:r>
      <w:proofErr w:type="gramStart"/>
      <w:r w:rsidR="00AB6CDB" w:rsidRPr="00163BBE">
        <w:rPr>
          <w:rFonts w:ascii="Arial" w:eastAsia="Arial Unicode MS" w:hAnsi="Arial" w:cs="Arial"/>
        </w:rPr>
        <w:t xml:space="preserve">   </w:t>
      </w:r>
      <w:proofErr w:type="gramEnd"/>
      <w:r w:rsidR="00AB6CDB" w:rsidRPr="00163BBE">
        <w:rPr>
          <w:rFonts w:ascii="Arial" w:eastAsia="Arial Unicode MS" w:hAnsi="Arial" w:cs="Arial"/>
        </w:rPr>
        <w:t xml:space="preserve">Será considerado aprovado o candidato que obtiver nota final </w:t>
      </w:r>
      <w:r w:rsidR="00B65542">
        <w:rPr>
          <w:rFonts w:ascii="Arial" w:eastAsia="Arial Unicode MS" w:hAnsi="Arial" w:cs="Arial"/>
        </w:rPr>
        <w:t xml:space="preserve">diferente </w:t>
      </w:r>
      <w:r w:rsidR="00B65542" w:rsidRPr="00C14233">
        <w:rPr>
          <w:rFonts w:ascii="Arial" w:eastAsia="Arial Unicode MS" w:hAnsi="Arial" w:cs="Arial"/>
          <w:color w:val="000000" w:themeColor="text1"/>
        </w:rPr>
        <w:t xml:space="preserve">de </w:t>
      </w:r>
      <w:r w:rsidR="00B65542" w:rsidRPr="00C14233">
        <w:rPr>
          <w:rFonts w:ascii="Arial" w:eastAsia="Arial Unicode MS" w:hAnsi="Arial" w:cs="Arial"/>
          <w:b/>
          <w:color w:val="000000" w:themeColor="text1"/>
        </w:rPr>
        <w:t>0,00 (zero)</w:t>
      </w:r>
      <w:r w:rsidR="00AB6CDB" w:rsidRPr="00C14233">
        <w:rPr>
          <w:rFonts w:ascii="Arial" w:eastAsia="Arial Unicode MS" w:hAnsi="Arial" w:cs="Arial"/>
          <w:color w:val="000000" w:themeColor="text1"/>
        </w:rPr>
        <w:t>.</w:t>
      </w:r>
      <w:r w:rsidR="00163BBE" w:rsidRPr="00C14233">
        <w:rPr>
          <w:rFonts w:ascii="Arial" w:eastAsia="Arial Unicode MS" w:hAnsi="Arial" w:cs="Arial"/>
          <w:color w:val="000000" w:themeColor="text1"/>
        </w:rPr>
        <w:t xml:space="preserve">  </w:t>
      </w:r>
    </w:p>
    <w:p w:rsidR="00AB6CDB" w:rsidRPr="00793F61" w:rsidRDefault="00CD1EE5" w:rsidP="00EA3F0B">
      <w:pPr>
        <w:spacing w:before="120" w:after="0" w:line="240" w:lineRule="auto"/>
        <w:jc w:val="both"/>
        <w:rPr>
          <w:rFonts w:ascii="Arial" w:eastAsia="Arial Unicode MS" w:hAnsi="Arial" w:cs="Arial"/>
        </w:rPr>
      </w:pPr>
      <w:r>
        <w:rPr>
          <w:rFonts w:ascii="Arial" w:eastAsia="Arial Unicode MS" w:hAnsi="Arial" w:cs="Arial"/>
        </w:rPr>
        <w:t>11.</w:t>
      </w:r>
      <w:r w:rsidR="00AB6CDB" w:rsidRPr="00793F61">
        <w:rPr>
          <w:rFonts w:ascii="Arial" w:eastAsia="Arial Unicode MS" w:hAnsi="Arial" w:cs="Arial"/>
        </w:rPr>
        <w:t>3</w:t>
      </w:r>
      <w:proofErr w:type="gramStart"/>
      <w:r w:rsidR="00AB6CDB" w:rsidRPr="00793F61">
        <w:rPr>
          <w:rFonts w:ascii="Arial" w:eastAsia="Arial Unicode MS" w:hAnsi="Arial" w:cs="Arial"/>
        </w:rPr>
        <w:t xml:space="preserve"> </w:t>
      </w:r>
      <w:r w:rsidR="00AB6CDB">
        <w:rPr>
          <w:rFonts w:ascii="Arial" w:eastAsia="Arial Unicode MS" w:hAnsi="Arial" w:cs="Arial"/>
        </w:rPr>
        <w:t xml:space="preserve">  </w:t>
      </w:r>
      <w:proofErr w:type="gramEnd"/>
      <w:r w:rsidR="00AB6CDB" w:rsidRPr="00793F61">
        <w:rPr>
          <w:rFonts w:ascii="Arial" w:eastAsia="Arial Unicode MS" w:hAnsi="Arial" w:cs="Arial"/>
        </w:rPr>
        <w:t xml:space="preserve">A classificação será determinada pela </w:t>
      </w:r>
      <w:r w:rsidR="00AB6CDB">
        <w:rPr>
          <w:rFonts w:ascii="Arial" w:eastAsia="Arial Unicode MS" w:hAnsi="Arial" w:cs="Arial"/>
        </w:rPr>
        <w:t>nota</w:t>
      </w:r>
      <w:r w:rsidR="00AB6CDB" w:rsidRPr="00793F61">
        <w:rPr>
          <w:rFonts w:ascii="Arial" w:eastAsia="Arial Unicode MS" w:hAnsi="Arial" w:cs="Arial"/>
        </w:rPr>
        <w:t xml:space="preserve"> final que será expressa em duas casas decimais sem arredondamento.</w:t>
      </w:r>
    </w:p>
    <w:p w:rsidR="00AB6CDB" w:rsidRPr="00AB6CDB" w:rsidRDefault="00CD1EE5" w:rsidP="00EA3F0B">
      <w:pPr>
        <w:spacing w:before="120" w:after="0" w:line="240" w:lineRule="auto"/>
        <w:jc w:val="both"/>
        <w:rPr>
          <w:rFonts w:ascii="Arial" w:eastAsia="Arial Unicode MS" w:hAnsi="Arial" w:cs="Arial"/>
        </w:rPr>
      </w:pPr>
      <w:r>
        <w:rPr>
          <w:rFonts w:ascii="Arial" w:eastAsia="Arial Unicode MS" w:hAnsi="Arial" w:cs="Arial"/>
        </w:rPr>
        <w:t>11.</w:t>
      </w:r>
      <w:r w:rsidR="00AB6CDB">
        <w:rPr>
          <w:rFonts w:ascii="Arial" w:eastAsia="Arial Unicode MS" w:hAnsi="Arial" w:cs="Arial"/>
        </w:rPr>
        <w:t>4</w:t>
      </w:r>
      <w:proofErr w:type="gramStart"/>
      <w:r w:rsidR="00AB6CDB">
        <w:rPr>
          <w:rFonts w:ascii="Arial" w:eastAsia="Arial Unicode MS" w:hAnsi="Arial" w:cs="Arial"/>
        </w:rPr>
        <w:t xml:space="preserve">   </w:t>
      </w:r>
      <w:proofErr w:type="gramEnd"/>
      <w:r w:rsidR="00AB6CDB" w:rsidRPr="00AB6CDB">
        <w:rPr>
          <w:rFonts w:ascii="Arial" w:eastAsia="Arial Unicode MS" w:hAnsi="Arial" w:cs="Arial"/>
        </w:rPr>
        <w:t xml:space="preserve">Ocorrendo empate na </w:t>
      </w:r>
      <w:r w:rsidR="00AB6CDB">
        <w:rPr>
          <w:rFonts w:ascii="Arial" w:eastAsia="Arial Unicode MS" w:hAnsi="Arial" w:cs="Arial"/>
        </w:rPr>
        <w:t>nota</w:t>
      </w:r>
      <w:r w:rsidR="00AB6CDB" w:rsidRPr="00AB6CDB">
        <w:rPr>
          <w:rFonts w:ascii="Arial" w:eastAsia="Arial Unicode MS" w:hAnsi="Arial" w:cs="Arial"/>
        </w:rPr>
        <w:t xml:space="preserve"> final, aplicar-se-á, para o desempate, o disposto no parágrafo único do artigo 27 da Lei Federal </w:t>
      </w:r>
      <w:r>
        <w:rPr>
          <w:rFonts w:ascii="Arial" w:eastAsia="Arial Unicode MS" w:hAnsi="Arial" w:cs="Arial"/>
        </w:rPr>
        <w:t>11.</w:t>
      </w:r>
      <w:r w:rsidR="00AB6CDB" w:rsidRPr="00AB6CDB">
        <w:rPr>
          <w:rFonts w:ascii="Arial" w:eastAsia="Arial Unicode MS" w:hAnsi="Arial" w:cs="Arial"/>
        </w:rPr>
        <w:t>741/03, para os candidatos que se enquadrarem na condição de idoso nos termos do Artigo 1º da mencionada Lei (possuírem 60 anos completos ou mais).</w:t>
      </w:r>
    </w:p>
    <w:p w:rsidR="00AB6CDB" w:rsidRPr="00AB6CDB" w:rsidRDefault="00CD1EE5" w:rsidP="00EA3F0B">
      <w:pPr>
        <w:spacing w:before="120" w:after="0" w:line="240" w:lineRule="auto"/>
        <w:jc w:val="both"/>
        <w:rPr>
          <w:rFonts w:ascii="Arial" w:eastAsia="Arial Unicode MS" w:hAnsi="Arial" w:cs="Arial"/>
        </w:rPr>
      </w:pPr>
      <w:r>
        <w:rPr>
          <w:rFonts w:ascii="Arial" w:eastAsia="Arial Unicode MS" w:hAnsi="Arial" w:cs="Arial"/>
        </w:rPr>
        <w:t>11.</w:t>
      </w:r>
      <w:r w:rsidR="00AB6CDB">
        <w:rPr>
          <w:rFonts w:ascii="Arial" w:eastAsia="Arial Unicode MS" w:hAnsi="Arial" w:cs="Arial"/>
        </w:rPr>
        <w:t>5</w:t>
      </w:r>
      <w:proofErr w:type="gramStart"/>
      <w:r w:rsidR="00AB6CDB" w:rsidRPr="00AB6CDB">
        <w:rPr>
          <w:rFonts w:ascii="Arial" w:eastAsia="Arial Unicode MS" w:hAnsi="Arial" w:cs="Arial"/>
        </w:rPr>
        <w:t xml:space="preserve"> </w:t>
      </w:r>
      <w:r w:rsidR="00AB6CDB">
        <w:rPr>
          <w:rFonts w:ascii="Arial" w:eastAsia="Arial Unicode MS" w:hAnsi="Arial" w:cs="Arial"/>
        </w:rPr>
        <w:t xml:space="preserve">   </w:t>
      </w:r>
      <w:proofErr w:type="gramEnd"/>
      <w:r w:rsidR="00AB6CDB" w:rsidRPr="00AB6CDB">
        <w:rPr>
          <w:rFonts w:ascii="Arial" w:eastAsia="Arial Unicode MS" w:hAnsi="Arial" w:cs="Arial"/>
        </w:rPr>
        <w:t xml:space="preserve">Para o efeito do item </w:t>
      </w:r>
      <w:r>
        <w:rPr>
          <w:rFonts w:ascii="Arial" w:eastAsia="Arial Unicode MS" w:hAnsi="Arial" w:cs="Arial"/>
        </w:rPr>
        <w:t>11.</w:t>
      </w:r>
      <w:r w:rsidR="00AB6CDB">
        <w:rPr>
          <w:rFonts w:ascii="Arial" w:eastAsia="Arial Unicode MS" w:hAnsi="Arial" w:cs="Arial"/>
        </w:rPr>
        <w:t>4</w:t>
      </w:r>
      <w:r w:rsidR="00AB6CDB" w:rsidRPr="00AB6CDB">
        <w:rPr>
          <w:rFonts w:ascii="Arial" w:eastAsia="Arial Unicode MS" w:hAnsi="Arial" w:cs="Arial"/>
        </w:rPr>
        <w:t xml:space="preserve"> será considerada a idade do candidato na data do último dia de inscrições para o presente </w:t>
      </w:r>
      <w:r w:rsidR="00360E0A">
        <w:rPr>
          <w:rFonts w:ascii="Arial" w:eastAsia="Arial Unicode MS" w:hAnsi="Arial" w:cs="Arial"/>
        </w:rPr>
        <w:t xml:space="preserve">Seletivo </w:t>
      </w:r>
      <w:r w:rsidR="00AB6CDB" w:rsidRPr="00AB6CDB">
        <w:rPr>
          <w:rFonts w:ascii="Arial" w:eastAsia="Arial Unicode MS" w:hAnsi="Arial" w:cs="Arial"/>
        </w:rPr>
        <w:t>.</w:t>
      </w:r>
    </w:p>
    <w:p w:rsidR="00AB6CDB" w:rsidRDefault="00CD1EE5" w:rsidP="00EA3F0B">
      <w:pPr>
        <w:spacing w:before="120" w:after="0" w:line="240" w:lineRule="auto"/>
        <w:jc w:val="both"/>
        <w:rPr>
          <w:rFonts w:ascii="Arial" w:eastAsia="Arial Unicode MS" w:hAnsi="Arial" w:cs="Arial"/>
        </w:rPr>
      </w:pPr>
      <w:r>
        <w:rPr>
          <w:rFonts w:ascii="Arial" w:eastAsia="Arial Unicode MS" w:hAnsi="Arial" w:cs="Arial"/>
        </w:rPr>
        <w:t>11.</w:t>
      </w:r>
      <w:r w:rsidR="00AB6CDB">
        <w:rPr>
          <w:rFonts w:ascii="Arial" w:eastAsia="Arial Unicode MS" w:hAnsi="Arial" w:cs="Arial"/>
        </w:rPr>
        <w:t>6</w:t>
      </w:r>
      <w:proofErr w:type="gramStart"/>
      <w:r w:rsidR="00AB6CDB">
        <w:rPr>
          <w:rFonts w:ascii="Arial" w:eastAsia="Arial Unicode MS" w:hAnsi="Arial" w:cs="Arial"/>
        </w:rPr>
        <w:t xml:space="preserve">   </w:t>
      </w:r>
      <w:proofErr w:type="gramEnd"/>
      <w:r w:rsidR="00AB6CDB" w:rsidRPr="00AB6CDB">
        <w:rPr>
          <w:rFonts w:ascii="Arial" w:eastAsia="Arial Unicode MS" w:hAnsi="Arial" w:cs="Arial"/>
        </w:rPr>
        <w:t>Para os candidatos que não se enquadrarem no item anterior, na hipótese de igualdade de notas, o desempate será feito através dos seguintes critérios:</w:t>
      </w:r>
    </w:p>
    <w:p w:rsidR="00AB6CDB" w:rsidRPr="00AB6CDB" w:rsidRDefault="00AB6CDB" w:rsidP="00EA3F0B">
      <w:pPr>
        <w:pStyle w:val="PargrafodaLista"/>
        <w:numPr>
          <w:ilvl w:val="0"/>
          <w:numId w:val="14"/>
        </w:numPr>
        <w:spacing w:before="120" w:after="0" w:line="240" w:lineRule="auto"/>
        <w:jc w:val="both"/>
        <w:rPr>
          <w:rFonts w:ascii="Arial" w:eastAsia="Arial Unicode MS" w:hAnsi="Arial" w:cs="Arial"/>
        </w:rPr>
      </w:pPr>
      <w:r w:rsidRPr="00AB6CDB">
        <w:rPr>
          <w:rFonts w:ascii="Arial" w:eastAsia="Arial Unicode MS" w:hAnsi="Arial" w:cs="Arial"/>
        </w:rPr>
        <w:t>Maior número de acertos nas questões de conhecimentos específicos;</w:t>
      </w:r>
    </w:p>
    <w:p w:rsidR="00B24855" w:rsidRDefault="00B24855" w:rsidP="00EA3F0B">
      <w:pPr>
        <w:pStyle w:val="PargrafodaLista"/>
        <w:numPr>
          <w:ilvl w:val="0"/>
          <w:numId w:val="14"/>
        </w:numPr>
        <w:spacing w:before="120" w:after="0" w:line="240" w:lineRule="auto"/>
        <w:jc w:val="both"/>
        <w:rPr>
          <w:rFonts w:ascii="Arial" w:eastAsia="Arial Unicode MS" w:hAnsi="Arial" w:cs="Arial"/>
        </w:rPr>
      </w:pPr>
      <w:r>
        <w:rPr>
          <w:rFonts w:ascii="Arial" w:eastAsia="Arial Unicode MS" w:hAnsi="Arial" w:cs="Arial"/>
        </w:rPr>
        <w:t xml:space="preserve">Maior titulação no caso dos cargos de </w:t>
      </w:r>
      <w:r w:rsidR="00E07310">
        <w:rPr>
          <w:rFonts w:ascii="Arial" w:eastAsia="Arial Unicode MS" w:hAnsi="Arial" w:cs="Arial"/>
        </w:rPr>
        <w:t>professor</w:t>
      </w:r>
      <w:r>
        <w:rPr>
          <w:rFonts w:ascii="Arial" w:eastAsia="Arial Unicode MS" w:hAnsi="Arial" w:cs="Arial"/>
        </w:rPr>
        <w:t>.</w:t>
      </w:r>
    </w:p>
    <w:p w:rsidR="00AB6CDB" w:rsidRDefault="00AB6CDB" w:rsidP="00EA3F0B">
      <w:pPr>
        <w:pStyle w:val="PargrafodaLista"/>
        <w:numPr>
          <w:ilvl w:val="0"/>
          <w:numId w:val="14"/>
        </w:numPr>
        <w:spacing w:before="120" w:after="0" w:line="240" w:lineRule="auto"/>
        <w:jc w:val="both"/>
        <w:rPr>
          <w:rFonts w:ascii="Arial" w:eastAsia="Arial Unicode MS" w:hAnsi="Arial" w:cs="Arial"/>
        </w:rPr>
      </w:pPr>
      <w:r w:rsidRPr="00AB6CDB">
        <w:rPr>
          <w:rFonts w:ascii="Arial" w:eastAsia="Arial Unicode MS" w:hAnsi="Arial" w:cs="Arial"/>
        </w:rPr>
        <w:t>Maior Idade.</w:t>
      </w:r>
    </w:p>
    <w:p w:rsidR="00B24855" w:rsidRDefault="00B24855" w:rsidP="00EA3F0B">
      <w:pPr>
        <w:pStyle w:val="PargrafodaLista"/>
        <w:numPr>
          <w:ilvl w:val="0"/>
          <w:numId w:val="14"/>
        </w:numPr>
        <w:spacing w:before="120" w:after="0" w:line="240" w:lineRule="auto"/>
        <w:jc w:val="both"/>
        <w:rPr>
          <w:rFonts w:ascii="Arial" w:eastAsia="Arial Unicode MS" w:hAnsi="Arial" w:cs="Arial"/>
        </w:rPr>
      </w:pPr>
      <w:r>
        <w:rPr>
          <w:rFonts w:ascii="Arial" w:eastAsia="Arial Unicode MS" w:hAnsi="Arial" w:cs="Arial"/>
        </w:rPr>
        <w:t>Sorteio público.</w:t>
      </w:r>
    </w:p>
    <w:p w:rsidR="00B24855" w:rsidRPr="00416D92" w:rsidRDefault="00B24855" w:rsidP="00490A84">
      <w:pPr>
        <w:pStyle w:val="Default"/>
        <w:rPr>
          <w:sz w:val="12"/>
          <w:szCs w:val="23"/>
        </w:rPr>
      </w:pPr>
    </w:p>
    <w:p w:rsidR="00A21FCA" w:rsidRDefault="00475109" w:rsidP="00EA3F0B">
      <w:pPr>
        <w:spacing w:before="120" w:after="0" w:line="240" w:lineRule="auto"/>
        <w:jc w:val="both"/>
        <w:rPr>
          <w:rFonts w:ascii="Arial" w:eastAsia="Arial Unicode MS" w:hAnsi="Arial" w:cs="Arial"/>
          <w:b/>
        </w:rPr>
      </w:pPr>
      <w:r>
        <w:rPr>
          <w:rFonts w:ascii="Arial" w:eastAsia="Arial Unicode MS" w:hAnsi="Arial" w:cs="Arial"/>
          <w:b/>
        </w:rPr>
        <w:t>1</w:t>
      </w:r>
      <w:r w:rsidR="00CD1EE5">
        <w:rPr>
          <w:rFonts w:ascii="Arial" w:eastAsia="Arial Unicode MS" w:hAnsi="Arial" w:cs="Arial"/>
          <w:b/>
        </w:rPr>
        <w:t>2</w:t>
      </w:r>
      <w:proofErr w:type="gramStart"/>
      <w:r w:rsidR="002C1857" w:rsidRPr="00793F61">
        <w:rPr>
          <w:rFonts w:ascii="Arial" w:eastAsia="Arial Unicode MS" w:hAnsi="Arial" w:cs="Arial"/>
          <w:b/>
        </w:rPr>
        <w:t xml:space="preserve"> </w:t>
      </w:r>
      <w:r w:rsidR="002147ED">
        <w:rPr>
          <w:rFonts w:ascii="Arial" w:eastAsia="Arial Unicode MS" w:hAnsi="Arial" w:cs="Arial"/>
          <w:b/>
        </w:rPr>
        <w:t xml:space="preserve"> </w:t>
      </w:r>
      <w:proofErr w:type="gramEnd"/>
      <w:r w:rsidR="002147ED">
        <w:rPr>
          <w:rFonts w:ascii="Arial" w:eastAsia="Arial Unicode MS" w:hAnsi="Arial" w:cs="Arial"/>
          <w:b/>
        </w:rPr>
        <w:t>DA HOMOLOGAÇÃO DO RESULTADO FINAL</w:t>
      </w:r>
    </w:p>
    <w:p w:rsidR="002147ED" w:rsidRPr="00793F61" w:rsidRDefault="00D93BDF" w:rsidP="00EA3F0B">
      <w:pPr>
        <w:spacing w:before="120" w:after="0" w:line="240" w:lineRule="auto"/>
        <w:jc w:val="both"/>
        <w:rPr>
          <w:rFonts w:ascii="Arial" w:eastAsia="Arial Unicode MS" w:hAnsi="Arial" w:cs="Arial"/>
        </w:rPr>
      </w:pPr>
      <w:r>
        <w:rPr>
          <w:rFonts w:ascii="Arial" w:eastAsia="Arial Unicode MS" w:hAnsi="Arial" w:cs="Arial"/>
        </w:rPr>
        <w:t>1</w:t>
      </w:r>
      <w:r w:rsidR="00CD1EE5">
        <w:rPr>
          <w:rFonts w:ascii="Arial" w:eastAsia="Arial Unicode MS" w:hAnsi="Arial" w:cs="Arial"/>
        </w:rPr>
        <w:t>2</w:t>
      </w:r>
      <w:r>
        <w:rPr>
          <w:rFonts w:ascii="Arial" w:eastAsia="Arial Unicode MS" w:hAnsi="Arial" w:cs="Arial"/>
        </w:rPr>
        <w:t>.</w:t>
      </w:r>
      <w:r w:rsidR="002147ED">
        <w:rPr>
          <w:rFonts w:ascii="Arial" w:eastAsia="Arial Unicode MS" w:hAnsi="Arial" w:cs="Arial"/>
        </w:rPr>
        <w:t>1</w:t>
      </w:r>
      <w:proofErr w:type="gramStart"/>
      <w:r w:rsidR="002147ED">
        <w:rPr>
          <w:rFonts w:ascii="Arial" w:eastAsia="Arial Unicode MS" w:hAnsi="Arial" w:cs="Arial"/>
        </w:rPr>
        <w:t xml:space="preserve"> </w:t>
      </w:r>
      <w:r w:rsidR="002147ED" w:rsidRPr="00793F61">
        <w:rPr>
          <w:rFonts w:ascii="Arial" w:eastAsia="Arial Unicode MS" w:hAnsi="Arial" w:cs="Arial"/>
        </w:rPr>
        <w:t xml:space="preserve"> </w:t>
      </w:r>
      <w:proofErr w:type="gramEnd"/>
      <w:r w:rsidR="002147ED" w:rsidRPr="00793F61">
        <w:rPr>
          <w:rFonts w:ascii="Arial" w:eastAsia="Arial Unicode MS" w:hAnsi="Arial" w:cs="Arial"/>
        </w:rPr>
        <w:t>A homologação do resultado</w:t>
      </w:r>
      <w:r w:rsidR="002147ED">
        <w:rPr>
          <w:rFonts w:ascii="Arial" w:eastAsia="Arial Unicode MS" w:hAnsi="Arial" w:cs="Arial"/>
        </w:rPr>
        <w:t xml:space="preserve"> final deste </w:t>
      </w:r>
      <w:r w:rsidR="00360E0A">
        <w:rPr>
          <w:rFonts w:ascii="Arial" w:eastAsia="Arial Unicode MS" w:hAnsi="Arial" w:cs="Arial"/>
        </w:rPr>
        <w:t xml:space="preserve">Seletivo </w:t>
      </w:r>
      <w:r w:rsidR="002147ED">
        <w:rPr>
          <w:rFonts w:ascii="Arial" w:eastAsia="Arial Unicode MS" w:hAnsi="Arial" w:cs="Arial"/>
        </w:rPr>
        <w:t>, se dará através de decreto do executivo devidamente publicada nos meios legais e</w:t>
      </w:r>
      <w:r w:rsidR="002147ED" w:rsidRPr="00793F61">
        <w:rPr>
          <w:rFonts w:ascii="Arial" w:eastAsia="Arial Unicode MS" w:hAnsi="Arial" w:cs="Arial"/>
        </w:rPr>
        <w:t xml:space="preserve"> no endereço eletrônico do </w:t>
      </w:r>
      <w:r w:rsidR="00360E0A">
        <w:rPr>
          <w:rFonts w:ascii="Arial" w:eastAsia="Arial Unicode MS" w:hAnsi="Arial" w:cs="Arial"/>
        </w:rPr>
        <w:t xml:space="preserve">Seletivo </w:t>
      </w:r>
      <w:r w:rsidR="002147ED" w:rsidRPr="00793F61">
        <w:rPr>
          <w:rFonts w:ascii="Arial" w:eastAsia="Arial Unicode MS" w:hAnsi="Arial" w:cs="Arial"/>
        </w:rPr>
        <w:t xml:space="preserve"> e no órgão oficial do município, com a classificação dos aprovados em ordem decrescente de notas.</w:t>
      </w:r>
    </w:p>
    <w:p w:rsidR="002C1857" w:rsidRPr="00793F61" w:rsidRDefault="00D93BDF" w:rsidP="00EA3F0B">
      <w:pPr>
        <w:spacing w:before="120" w:after="0" w:line="240" w:lineRule="auto"/>
        <w:jc w:val="both"/>
        <w:rPr>
          <w:rFonts w:ascii="Arial" w:eastAsia="Arial Unicode MS" w:hAnsi="Arial" w:cs="Arial"/>
        </w:rPr>
      </w:pPr>
      <w:r>
        <w:rPr>
          <w:rFonts w:ascii="Arial" w:eastAsia="Arial Unicode MS" w:hAnsi="Arial" w:cs="Arial"/>
        </w:rPr>
        <w:t>1</w:t>
      </w:r>
      <w:r w:rsidR="00847331">
        <w:rPr>
          <w:rFonts w:ascii="Arial" w:eastAsia="Arial Unicode MS" w:hAnsi="Arial" w:cs="Arial"/>
        </w:rPr>
        <w:t>2</w:t>
      </w:r>
      <w:r>
        <w:rPr>
          <w:rFonts w:ascii="Arial" w:eastAsia="Arial Unicode MS" w:hAnsi="Arial" w:cs="Arial"/>
        </w:rPr>
        <w:t>.</w:t>
      </w:r>
      <w:r w:rsidR="002147ED">
        <w:rPr>
          <w:rFonts w:ascii="Arial" w:eastAsia="Arial Unicode MS" w:hAnsi="Arial" w:cs="Arial"/>
        </w:rPr>
        <w:t>2</w:t>
      </w:r>
      <w:r w:rsidR="002C1857" w:rsidRPr="00793F61">
        <w:rPr>
          <w:rFonts w:ascii="Arial" w:eastAsia="Arial Unicode MS" w:hAnsi="Arial" w:cs="Arial"/>
        </w:rPr>
        <w:t xml:space="preserve"> Os</w:t>
      </w:r>
      <w:r w:rsidR="00B24855">
        <w:rPr>
          <w:rFonts w:ascii="Arial" w:eastAsia="Arial Unicode MS" w:hAnsi="Arial" w:cs="Arial"/>
        </w:rPr>
        <w:t xml:space="preserve"> atos e </w:t>
      </w:r>
      <w:r w:rsidR="002C1857" w:rsidRPr="00793F61">
        <w:rPr>
          <w:rFonts w:ascii="Arial" w:eastAsia="Arial Unicode MS" w:hAnsi="Arial" w:cs="Arial"/>
        </w:rPr>
        <w:t xml:space="preserve">resultados serão divulgados no site </w:t>
      </w:r>
      <w:hyperlink r:id="rId29" w:history="1">
        <w:r w:rsidR="002C1857" w:rsidRPr="00793F61">
          <w:rPr>
            <w:rStyle w:val="Hyperlink"/>
            <w:rFonts w:ascii="Arial" w:eastAsia="Arial Unicode MS" w:hAnsi="Arial" w:cs="Arial"/>
          </w:rPr>
          <w:t>www.</w:t>
        </w:r>
        <w:r w:rsidR="00242A6E">
          <w:rPr>
            <w:rStyle w:val="Hyperlink"/>
            <w:rFonts w:ascii="Arial" w:eastAsia="Arial Unicode MS" w:hAnsi="Arial" w:cs="Arial"/>
          </w:rPr>
          <w:t>iobv.org</w:t>
        </w:r>
        <w:r w:rsidR="002C1857" w:rsidRPr="00793F61">
          <w:rPr>
            <w:rStyle w:val="Hyperlink"/>
            <w:rFonts w:ascii="Arial" w:eastAsia="Arial Unicode MS" w:hAnsi="Arial" w:cs="Arial"/>
          </w:rPr>
          <w:t>.br</w:t>
        </w:r>
      </w:hyperlink>
      <w:r w:rsidR="002C1857" w:rsidRPr="00793F61">
        <w:rPr>
          <w:rFonts w:ascii="Arial" w:eastAsia="Arial Unicode MS" w:hAnsi="Arial" w:cs="Arial"/>
        </w:rPr>
        <w:t>.</w:t>
      </w:r>
    </w:p>
    <w:p w:rsidR="00E07310" w:rsidRDefault="00E07310" w:rsidP="00EA3F0B">
      <w:pPr>
        <w:spacing w:before="120" w:after="0" w:line="240" w:lineRule="auto"/>
        <w:jc w:val="both"/>
        <w:rPr>
          <w:rFonts w:ascii="Arial" w:eastAsia="Arial Unicode MS" w:hAnsi="Arial" w:cs="Arial"/>
        </w:rPr>
      </w:pPr>
    </w:p>
    <w:p w:rsidR="00B65542" w:rsidRDefault="00B65542" w:rsidP="00EA3F0B">
      <w:pPr>
        <w:spacing w:before="120" w:after="0" w:line="240" w:lineRule="auto"/>
        <w:jc w:val="both"/>
        <w:rPr>
          <w:rFonts w:ascii="Arial" w:eastAsia="Arial Unicode MS" w:hAnsi="Arial" w:cs="Arial"/>
        </w:rPr>
      </w:pPr>
    </w:p>
    <w:p w:rsidR="00CD1EE5" w:rsidRPr="00101641" w:rsidRDefault="00CD1EE5" w:rsidP="00EA3F0B">
      <w:pPr>
        <w:spacing w:before="120" w:after="0" w:line="240" w:lineRule="auto"/>
        <w:jc w:val="both"/>
        <w:rPr>
          <w:rFonts w:ascii="Arial" w:eastAsia="Arial Unicode MS" w:hAnsi="Arial" w:cs="Arial"/>
        </w:rPr>
      </w:pPr>
      <w:r w:rsidRPr="00101641">
        <w:rPr>
          <w:rFonts w:ascii="Arial" w:eastAsia="Arial Unicode MS" w:hAnsi="Arial" w:cs="Arial"/>
          <w:b/>
        </w:rPr>
        <w:t>13. DA ESCOLHA DE VAGAS</w:t>
      </w:r>
      <w:r w:rsidR="001A7B74" w:rsidRPr="00101641">
        <w:rPr>
          <w:rFonts w:ascii="Arial" w:eastAsia="Arial Unicode MS" w:hAnsi="Arial" w:cs="Arial"/>
          <w:b/>
        </w:rPr>
        <w:t xml:space="preserve"> PARA CARGOS DA EDUCAÇÃO</w:t>
      </w:r>
      <w:proofErr w:type="gramStart"/>
      <w:r w:rsidR="001A7B74" w:rsidRPr="00101641">
        <w:rPr>
          <w:rFonts w:ascii="Arial" w:eastAsia="Arial Unicode MS" w:hAnsi="Arial" w:cs="Arial"/>
        </w:rPr>
        <w:t xml:space="preserve"> </w:t>
      </w:r>
      <w:r w:rsidR="00B65542" w:rsidRPr="00101641">
        <w:rPr>
          <w:rFonts w:ascii="Arial" w:eastAsia="Arial Unicode MS" w:hAnsi="Arial" w:cs="Arial"/>
        </w:rPr>
        <w:t xml:space="preserve"> </w:t>
      </w:r>
    </w:p>
    <w:p w:rsidR="00CD1EE5" w:rsidRPr="00101641" w:rsidRDefault="00CD1EE5" w:rsidP="00CD1EE5">
      <w:pPr>
        <w:autoSpaceDE w:val="0"/>
        <w:autoSpaceDN w:val="0"/>
        <w:spacing w:before="120" w:after="0" w:line="240" w:lineRule="auto"/>
        <w:jc w:val="both"/>
        <w:rPr>
          <w:rFonts w:ascii="Arial" w:hAnsi="Arial" w:cs="Arial"/>
        </w:rPr>
      </w:pPr>
      <w:proofErr w:type="gramEnd"/>
      <w:r w:rsidRPr="00101641">
        <w:rPr>
          <w:rFonts w:ascii="Arial" w:hAnsi="Arial" w:cs="Arial"/>
        </w:rPr>
        <w:t xml:space="preserve">13.1. As vagas a serem oferecidas na área da Educação, para os candidatos inscritos e </w:t>
      </w:r>
      <w:proofErr w:type="gramStart"/>
      <w:r w:rsidRPr="00101641">
        <w:rPr>
          <w:rFonts w:ascii="Arial" w:hAnsi="Arial" w:cs="Arial"/>
        </w:rPr>
        <w:t>classificados serão as vagas remanescentes do concurso de ingresso e as vagas vinculadas decorrentes dos afastamentos legais</w:t>
      </w:r>
      <w:proofErr w:type="gramEnd"/>
      <w:r w:rsidRPr="00101641">
        <w:rPr>
          <w:rFonts w:ascii="Arial" w:hAnsi="Arial" w:cs="Arial"/>
        </w:rPr>
        <w:t>.</w:t>
      </w:r>
    </w:p>
    <w:p w:rsidR="00CD1EE5" w:rsidRPr="00101641" w:rsidRDefault="00CD1EE5" w:rsidP="00CD1EE5">
      <w:pPr>
        <w:autoSpaceDE w:val="0"/>
        <w:autoSpaceDN w:val="0"/>
        <w:spacing w:before="120" w:after="0" w:line="240" w:lineRule="auto"/>
        <w:jc w:val="both"/>
        <w:rPr>
          <w:rFonts w:ascii="Arial" w:hAnsi="Arial" w:cs="Arial"/>
        </w:rPr>
      </w:pPr>
      <w:r w:rsidRPr="00101641">
        <w:rPr>
          <w:rFonts w:ascii="Arial" w:hAnsi="Arial" w:cs="Arial"/>
        </w:rPr>
        <w:t xml:space="preserve">13.2.1. Primeiramente serão convocados os candidatos aprovados dos cargos de professores </w:t>
      </w:r>
      <w:r w:rsidRPr="00101641">
        <w:rPr>
          <w:rFonts w:ascii="Arial" w:hAnsi="Arial" w:cs="Arial"/>
          <w:b/>
        </w:rPr>
        <w:t>habilitados</w:t>
      </w:r>
      <w:r w:rsidR="002B4C76" w:rsidRPr="00101641">
        <w:rPr>
          <w:rFonts w:ascii="Arial" w:hAnsi="Arial" w:cs="Arial"/>
        </w:rPr>
        <w:t xml:space="preserve">, </w:t>
      </w:r>
      <w:r w:rsidRPr="00101641">
        <w:rPr>
          <w:rFonts w:ascii="Arial" w:hAnsi="Arial" w:cs="Arial"/>
        </w:rPr>
        <w:t>e após escolha, havendo vagas remanescentes serão convocados</w:t>
      </w:r>
      <w:r w:rsidR="002B4C76" w:rsidRPr="00101641">
        <w:rPr>
          <w:rFonts w:ascii="Arial" w:hAnsi="Arial" w:cs="Arial"/>
        </w:rPr>
        <w:t xml:space="preserve"> os candida</w:t>
      </w:r>
      <w:r w:rsidR="009F4E08" w:rsidRPr="00101641">
        <w:rPr>
          <w:rFonts w:ascii="Arial" w:hAnsi="Arial" w:cs="Arial"/>
        </w:rPr>
        <w:t xml:space="preserve">tos </w:t>
      </w:r>
      <w:proofErr w:type="gramStart"/>
      <w:r w:rsidRPr="00101641">
        <w:rPr>
          <w:rFonts w:ascii="Arial" w:hAnsi="Arial" w:cs="Arial"/>
          <w:b/>
        </w:rPr>
        <w:t>não-</w:t>
      </w:r>
      <w:r w:rsidR="00940D6B" w:rsidRPr="00101641">
        <w:rPr>
          <w:rFonts w:ascii="Arial" w:hAnsi="Arial" w:cs="Arial"/>
          <w:b/>
        </w:rPr>
        <w:t>habilitado</w:t>
      </w:r>
      <w:proofErr w:type="gramEnd"/>
      <w:r w:rsidRPr="00101641">
        <w:rPr>
          <w:rFonts w:ascii="Arial" w:hAnsi="Arial" w:cs="Arial"/>
        </w:rPr>
        <w:t>, devendo os candidatos no momento da escolha de vagas, comprovarem sua condição de habilitado (com ensino superior completo) ou não-habilitado (cursando ensino superior)</w:t>
      </w:r>
      <w:r w:rsidR="00940D6B" w:rsidRPr="00101641">
        <w:rPr>
          <w:rFonts w:ascii="Arial" w:hAnsi="Arial" w:cs="Arial"/>
        </w:rPr>
        <w:t>.</w:t>
      </w:r>
    </w:p>
    <w:p w:rsidR="00940D6B" w:rsidRPr="00101641" w:rsidRDefault="00940D6B" w:rsidP="00CD1EE5">
      <w:pPr>
        <w:autoSpaceDE w:val="0"/>
        <w:autoSpaceDN w:val="0"/>
        <w:spacing w:before="120" w:after="0" w:line="240" w:lineRule="auto"/>
        <w:jc w:val="both"/>
        <w:rPr>
          <w:rFonts w:ascii="Arial" w:hAnsi="Arial" w:cs="Arial"/>
          <w:b/>
        </w:rPr>
      </w:pPr>
    </w:p>
    <w:p w:rsidR="00CD1EE5" w:rsidRDefault="00CD1EE5" w:rsidP="00CD1EE5">
      <w:pPr>
        <w:autoSpaceDE w:val="0"/>
        <w:autoSpaceDN w:val="0"/>
        <w:spacing w:before="120" w:after="0" w:line="240" w:lineRule="auto"/>
        <w:jc w:val="both"/>
        <w:rPr>
          <w:rFonts w:ascii="Arial" w:hAnsi="Arial" w:cs="Arial"/>
        </w:rPr>
      </w:pPr>
      <w:r w:rsidRPr="00101641">
        <w:rPr>
          <w:rFonts w:ascii="Arial" w:hAnsi="Arial" w:cs="Arial"/>
        </w:rPr>
        <w:t xml:space="preserve">13.3. A escolha de vagas da 1ª chamada ocorrerá de acordo com a ordem de classificação e será </w:t>
      </w:r>
      <w:proofErr w:type="spellStart"/>
      <w:proofErr w:type="gramStart"/>
      <w:r w:rsidRPr="00101641">
        <w:rPr>
          <w:rFonts w:ascii="Arial" w:hAnsi="Arial" w:cs="Arial"/>
        </w:rPr>
        <w:t>realizada,</w:t>
      </w:r>
      <w:proofErr w:type="gramEnd"/>
      <w:r w:rsidR="001E3497" w:rsidRPr="00101641">
        <w:rPr>
          <w:rFonts w:ascii="Arial" w:hAnsi="Arial" w:cs="Arial"/>
        </w:rPr>
        <w:t>na</w:t>
      </w:r>
      <w:proofErr w:type="spellEnd"/>
      <w:r w:rsidR="001E3497" w:rsidRPr="00101641">
        <w:rPr>
          <w:rFonts w:ascii="Arial" w:hAnsi="Arial" w:cs="Arial"/>
        </w:rPr>
        <w:t xml:space="preserve"> Secretaria de Educação,</w:t>
      </w:r>
      <w:r w:rsidRPr="00101641">
        <w:rPr>
          <w:rFonts w:ascii="Arial" w:hAnsi="Arial" w:cs="Arial"/>
        </w:rPr>
        <w:t xml:space="preserve"> conforme cronograma abaixo:</w:t>
      </w:r>
      <w:r w:rsidR="009B59B8">
        <w:rPr>
          <w:rFonts w:ascii="Arial" w:hAnsi="Arial" w:cs="Arial"/>
        </w:rPr>
        <w:t xml:space="preserve"> </w:t>
      </w:r>
    </w:p>
    <w:p w:rsidR="001B00F4" w:rsidRDefault="001B00F4" w:rsidP="00CD1EE5">
      <w:pPr>
        <w:autoSpaceDE w:val="0"/>
        <w:autoSpaceDN w:val="0"/>
        <w:spacing w:before="120" w:after="0" w:line="240" w:lineRule="auto"/>
        <w:jc w:val="both"/>
        <w:rPr>
          <w:rFonts w:ascii="Arial" w:hAnsi="Arial" w:cs="Arial"/>
        </w:rPr>
      </w:pPr>
    </w:p>
    <w:p w:rsidR="009B59B8" w:rsidRDefault="009B59B8" w:rsidP="00CD1EE5">
      <w:pPr>
        <w:autoSpaceDE w:val="0"/>
        <w:autoSpaceDN w:val="0"/>
        <w:spacing w:before="120" w:after="0" w:line="240" w:lineRule="auto"/>
        <w:jc w:val="both"/>
        <w:rPr>
          <w:rFonts w:ascii="Arial" w:hAnsi="Arial" w:cs="Arial"/>
        </w:rPr>
      </w:pPr>
    </w:p>
    <w:p w:rsidR="00540915" w:rsidRDefault="00540915" w:rsidP="00CD1EE5">
      <w:pPr>
        <w:autoSpaceDE w:val="0"/>
        <w:autoSpaceDN w:val="0"/>
        <w:spacing w:before="120" w:after="0" w:line="240" w:lineRule="auto"/>
        <w:jc w:val="both"/>
        <w:rPr>
          <w:rFonts w:ascii="Arial" w:hAnsi="Arial" w:cs="Arial"/>
        </w:rPr>
      </w:pPr>
    </w:p>
    <w:p w:rsidR="001B00F4" w:rsidRDefault="001B00F4" w:rsidP="00CD1EE5">
      <w:pPr>
        <w:autoSpaceDE w:val="0"/>
        <w:autoSpaceDN w:val="0"/>
        <w:spacing w:before="120" w:after="0" w:line="240" w:lineRule="auto"/>
        <w:jc w:val="both"/>
        <w:rPr>
          <w:rFonts w:ascii="Arial" w:hAnsi="Arial" w:cs="Arial"/>
        </w:rPr>
      </w:pPr>
      <w:r w:rsidRPr="00506DB1">
        <w:rPr>
          <w:rFonts w:ascii="Arial" w:hAnsi="Arial" w:cs="Arial"/>
          <w:b/>
        </w:rPr>
        <w:t>EDUCADOR INFANTIL</w:t>
      </w:r>
      <w:r>
        <w:rPr>
          <w:rFonts w:ascii="Arial" w:hAnsi="Arial" w:cs="Arial"/>
        </w:rPr>
        <w:t>:</w:t>
      </w:r>
      <w:r w:rsidR="009B59B8">
        <w:rPr>
          <w:rFonts w:ascii="Arial" w:hAnsi="Arial" w:cs="Arial"/>
        </w:rPr>
        <w:t xml:space="preserve"> 1</w:t>
      </w:r>
      <w:r w:rsidR="005B4E0B">
        <w:rPr>
          <w:rFonts w:ascii="Arial" w:hAnsi="Arial" w:cs="Arial"/>
        </w:rPr>
        <w:t>4</w:t>
      </w:r>
      <w:r w:rsidR="009B59B8">
        <w:rPr>
          <w:rFonts w:ascii="Arial" w:hAnsi="Arial" w:cs="Arial"/>
        </w:rPr>
        <w:t xml:space="preserve"> dez (</w:t>
      </w:r>
      <w:r w:rsidR="005B4E0B">
        <w:rPr>
          <w:rFonts w:ascii="Arial" w:hAnsi="Arial" w:cs="Arial"/>
        </w:rPr>
        <w:t>domingo</w:t>
      </w:r>
      <w:r w:rsidR="009B59B8">
        <w:rPr>
          <w:rFonts w:ascii="Arial" w:hAnsi="Arial" w:cs="Arial"/>
        </w:rPr>
        <w:t xml:space="preserve">) – </w:t>
      </w:r>
      <w:proofErr w:type="gramStart"/>
      <w:r w:rsidR="009B59B8">
        <w:rPr>
          <w:rFonts w:ascii="Arial" w:hAnsi="Arial" w:cs="Arial"/>
        </w:rPr>
        <w:t>8:00</w:t>
      </w:r>
      <w:proofErr w:type="gramEnd"/>
      <w:r w:rsidR="009B59B8">
        <w:rPr>
          <w:rFonts w:ascii="Arial" w:hAnsi="Arial" w:cs="Arial"/>
        </w:rPr>
        <w:t>h – na SEMED</w:t>
      </w:r>
    </w:p>
    <w:p w:rsidR="009B59B8" w:rsidRDefault="009B59B8" w:rsidP="00CD1EE5">
      <w:pPr>
        <w:autoSpaceDE w:val="0"/>
        <w:autoSpaceDN w:val="0"/>
        <w:spacing w:before="120" w:after="0" w:line="240" w:lineRule="auto"/>
        <w:jc w:val="both"/>
        <w:rPr>
          <w:rFonts w:ascii="Arial" w:hAnsi="Arial" w:cs="Arial"/>
        </w:rPr>
      </w:pPr>
      <w:r w:rsidRPr="00506DB1">
        <w:rPr>
          <w:rFonts w:ascii="Arial" w:hAnsi="Arial" w:cs="Arial"/>
          <w:b/>
        </w:rPr>
        <w:t>AUXILIAR RECREAÇÃO</w:t>
      </w:r>
      <w:r>
        <w:rPr>
          <w:rFonts w:ascii="Arial" w:hAnsi="Arial" w:cs="Arial"/>
        </w:rPr>
        <w:t>: 1</w:t>
      </w:r>
      <w:r w:rsidR="005B4E0B">
        <w:rPr>
          <w:rFonts w:ascii="Arial" w:hAnsi="Arial" w:cs="Arial"/>
        </w:rPr>
        <w:t>4</w:t>
      </w:r>
      <w:r>
        <w:rPr>
          <w:rFonts w:ascii="Arial" w:hAnsi="Arial" w:cs="Arial"/>
        </w:rPr>
        <w:t xml:space="preserve"> dez (</w:t>
      </w:r>
      <w:r w:rsidR="005B4E0B">
        <w:rPr>
          <w:rFonts w:ascii="Arial" w:hAnsi="Arial" w:cs="Arial"/>
        </w:rPr>
        <w:t>domingo</w:t>
      </w:r>
      <w:r>
        <w:rPr>
          <w:rFonts w:ascii="Arial" w:hAnsi="Arial" w:cs="Arial"/>
        </w:rPr>
        <w:t xml:space="preserve">)– </w:t>
      </w:r>
      <w:proofErr w:type="gramStart"/>
      <w:r>
        <w:rPr>
          <w:rFonts w:ascii="Arial" w:hAnsi="Arial" w:cs="Arial"/>
        </w:rPr>
        <w:t>13:00</w:t>
      </w:r>
      <w:proofErr w:type="gramEnd"/>
      <w:r>
        <w:rPr>
          <w:rFonts w:ascii="Arial" w:hAnsi="Arial" w:cs="Arial"/>
        </w:rPr>
        <w:t>h – na SEMED</w:t>
      </w:r>
    </w:p>
    <w:p w:rsidR="009B59B8" w:rsidRDefault="009B59B8" w:rsidP="00CD1EE5">
      <w:pPr>
        <w:autoSpaceDE w:val="0"/>
        <w:autoSpaceDN w:val="0"/>
        <w:spacing w:before="120" w:after="0" w:line="240" w:lineRule="auto"/>
        <w:jc w:val="both"/>
        <w:rPr>
          <w:rFonts w:ascii="Arial" w:hAnsi="Arial" w:cs="Arial"/>
        </w:rPr>
      </w:pPr>
      <w:r w:rsidRPr="00506DB1">
        <w:rPr>
          <w:rFonts w:ascii="Arial" w:hAnsi="Arial" w:cs="Arial"/>
          <w:b/>
        </w:rPr>
        <w:t>AUXILIARES OPERACIONAIS</w:t>
      </w:r>
      <w:r>
        <w:rPr>
          <w:rFonts w:ascii="Arial" w:hAnsi="Arial" w:cs="Arial"/>
        </w:rPr>
        <w:t>: 1</w:t>
      </w:r>
      <w:r w:rsidR="005B4E0B">
        <w:rPr>
          <w:rFonts w:ascii="Arial" w:hAnsi="Arial" w:cs="Arial"/>
        </w:rPr>
        <w:t>5</w:t>
      </w:r>
      <w:r>
        <w:rPr>
          <w:rFonts w:ascii="Arial" w:hAnsi="Arial" w:cs="Arial"/>
        </w:rPr>
        <w:t xml:space="preserve"> dez (</w:t>
      </w:r>
      <w:r w:rsidR="005B4E0B">
        <w:rPr>
          <w:rFonts w:ascii="Arial" w:hAnsi="Arial" w:cs="Arial"/>
        </w:rPr>
        <w:t>segunda</w:t>
      </w:r>
      <w:r>
        <w:rPr>
          <w:rFonts w:ascii="Arial" w:hAnsi="Arial" w:cs="Arial"/>
        </w:rPr>
        <w:t xml:space="preserve">) – </w:t>
      </w:r>
      <w:proofErr w:type="gramStart"/>
      <w:r>
        <w:rPr>
          <w:rFonts w:ascii="Arial" w:hAnsi="Arial" w:cs="Arial"/>
        </w:rPr>
        <w:t>16:00</w:t>
      </w:r>
      <w:proofErr w:type="gramEnd"/>
      <w:r>
        <w:rPr>
          <w:rFonts w:ascii="Arial" w:hAnsi="Arial" w:cs="Arial"/>
        </w:rPr>
        <w:t>h -  na SEMED</w:t>
      </w:r>
    </w:p>
    <w:p w:rsidR="009B59B8" w:rsidRDefault="009B59B8" w:rsidP="00CD1EE5">
      <w:pPr>
        <w:autoSpaceDE w:val="0"/>
        <w:autoSpaceDN w:val="0"/>
        <w:spacing w:before="120" w:after="0" w:line="240" w:lineRule="auto"/>
        <w:jc w:val="both"/>
        <w:rPr>
          <w:rFonts w:ascii="Arial" w:hAnsi="Arial" w:cs="Arial"/>
        </w:rPr>
      </w:pPr>
    </w:p>
    <w:p w:rsidR="00506DB1" w:rsidRPr="00506DB1" w:rsidRDefault="00506DB1" w:rsidP="00506DB1">
      <w:pPr>
        <w:autoSpaceDE w:val="0"/>
        <w:autoSpaceDN w:val="0"/>
        <w:spacing w:before="120" w:after="0" w:line="240" w:lineRule="auto"/>
        <w:jc w:val="both"/>
        <w:rPr>
          <w:rFonts w:ascii="Arial" w:hAnsi="Arial" w:cs="Arial"/>
          <w:b/>
          <w:bCs/>
        </w:rPr>
      </w:pPr>
      <w:r w:rsidRPr="00506DB1">
        <w:rPr>
          <w:rFonts w:ascii="Arial" w:hAnsi="Arial" w:cs="Arial"/>
          <w:b/>
          <w:bCs/>
          <w:u w:val="single"/>
        </w:rPr>
        <w:lastRenderedPageBreak/>
        <w:t>21/01/15</w:t>
      </w:r>
      <w:r w:rsidRPr="00506DB1">
        <w:rPr>
          <w:rFonts w:ascii="Arial" w:hAnsi="Arial" w:cs="Arial"/>
          <w:b/>
          <w:bCs/>
        </w:rPr>
        <w:t xml:space="preserve"> </w:t>
      </w:r>
    </w:p>
    <w:p w:rsidR="00506DB1" w:rsidRPr="00506DB1" w:rsidRDefault="00506DB1" w:rsidP="00506DB1">
      <w:pPr>
        <w:autoSpaceDE w:val="0"/>
        <w:autoSpaceDN w:val="0"/>
        <w:spacing w:before="120" w:after="0" w:line="240" w:lineRule="auto"/>
        <w:jc w:val="both"/>
        <w:rPr>
          <w:rFonts w:ascii="Arial" w:hAnsi="Arial" w:cs="Arial"/>
          <w:bCs/>
        </w:rPr>
      </w:pPr>
      <w:r w:rsidRPr="00506DB1">
        <w:rPr>
          <w:rFonts w:ascii="Arial" w:hAnsi="Arial" w:cs="Arial"/>
          <w:b/>
          <w:bCs/>
        </w:rPr>
        <w:t xml:space="preserve">                       </w:t>
      </w:r>
      <w:r w:rsidRPr="00506DB1">
        <w:rPr>
          <w:rFonts w:ascii="Arial" w:hAnsi="Arial" w:cs="Arial"/>
          <w:bCs/>
        </w:rPr>
        <w:t xml:space="preserve">8h – Professor </w:t>
      </w:r>
      <w:proofErr w:type="spellStart"/>
      <w:r w:rsidRPr="00506DB1">
        <w:rPr>
          <w:rFonts w:ascii="Arial" w:hAnsi="Arial" w:cs="Arial"/>
          <w:bCs/>
        </w:rPr>
        <w:t>Pré</w:t>
      </w:r>
      <w:proofErr w:type="spellEnd"/>
      <w:r w:rsidRPr="00506DB1">
        <w:rPr>
          <w:rFonts w:ascii="Arial" w:hAnsi="Arial" w:cs="Arial"/>
          <w:bCs/>
        </w:rPr>
        <w:t xml:space="preserve"> - Escolar</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b/>
          <w:bCs/>
        </w:rPr>
        <w:tab/>
      </w:r>
      <w:r w:rsidRPr="00506DB1">
        <w:rPr>
          <w:rFonts w:ascii="Arial" w:hAnsi="Arial" w:cs="Arial"/>
        </w:rPr>
        <w:tab/>
        <w:t>8h30min -</w:t>
      </w:r>
      <w:r w:rsidRPr="00506DB1">
        <w:rPr>
          <w:rFonts w:ascii="Arial" w:hAnsi="Arial" w:cs="Arial"/>
        </w:rPr>
        <w:tab/>
        <w:t xml:space="preserve">Secretária                     </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r>
      <w:r w:rsidRPr="00506DB1">
        <w:rPr>
          <w:rFonts w:ascii="Arial" w:hAnsi="Arial" w:cs="Arial"/>
        </w:rPr>
        <w:tab/>
        <w:t>9h – Professor de Língua Portuguesa (anos finais)</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r>
      <w:r w:rsidRPr="00506DB1">
        <w:rPr>
          <w:rFonts w:ascii="Arial" w:hAnsi="Arial" w:cs="Arial"/>
        </w:rPr>
        <w:tab/>
        <w:t>10h30min - Professor de Matemática</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r>
      <w:r w:rsidRPr="00506DB1">
        <w:rPr>
          <w:rFonts w:ascii="Arial" w:hAnsi="Arial" w:cs="Arial"/>
        </w:rPr>
        <w:tab/>
        <w:t>14h – Professor de Ciências</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r>
      <w:r w:rsidRPr="00506DB1">
        <w:rPr>
          <w:rFonts w:ascii="Arial" w:hAnsi="Arial" w:cs="Arial"/>
        </w:rPr>
        <w:tab/>
        <w:t>15h30min – Professor de História</w:t>
      </w:r>
    </w:p>
    <w:p w:rsidR="00506DB1" w:rsidRPr="00506DB1" w:rsidRDefault="00506DB1" w:rsidP="00506DB1">
      <w:pPr>
        <w:autoSpaceDE w:val="0"/>
        <w:autoSpaceDN w:val="0"/>
        <w:spacing w:before="120" w:after="0" w:line="240" w:lineRule="auto"/>
        <w:jc w:val="both"/>
        <w:rPr>
          <w:rFonts w:ascii="Arial" w:hAnsi="Arial" w:cs="Arial"/>
        </w:rPr>
      </w:pPr>
    </w:p>
    <w:p w:rsidR="00506DB1" w:rsidRPr="00506DB1" w:rsidRDefault="00506DB1" w:rsidP="00506DB1">
      <w:pPr>
        <w:autoSpaceDE w:val="0"/>
        <w:autoSpaceDN w:val="0"/>
        <w:spacing w:before="120" w:after="0" w:line="240" w:lineRule="auto"/>
        <w:jc w:val="both"/>
        <w:rPr>
          <w:rFonts w:ascii="Arial" w:hAnsi="Arial" w:cs="Arial"/>
        </w:rPr>
      </w:pPr>
    </w:p>
    <w:p w:rsidR="00506DB1" w:rsidRPr="00506DB1" w:rsidRDefault="00506DB1" w:rsidP="00506DB1">
      <w:pPr>
        <w:autoSpaceDE w:val="0"/>
        <w:autoSpaceDN w:val="0"/>
        <w:spacing w:before="120" w:after="0" w:line="240" w:lineRule="auto"/>
        <w:jc w:val="both"/>
        <w:rPr>
          <w:rFonts w:ascii="Arial" w:hAnsi="Arial" w:cs="Arial"/>
          <w:u w:val="single"/>
        </w:rPr>
      </w:pPr>
      <w:r w:rsidRPr="00506DB1">
        <w:rPr>
          <w:rFonts w:ascii="Arial" w:hAnsi="Arial" w:cs="Arial"/>
          <w:b/>
          <w:bCs/>
          <w:u w:val="single"/>
        </w:rPr>
        <w:t>22/01/15</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t xml:space="preserve"> </w:t>
      </w:r>
      <w:r w:rsidRPr="00506DB1">
        <w:rPr>
          <w:rFonts w:ascii="Arial" w:hAnsi="Arial" w:cs="Arial"/>
        </w:rPr>
        <w:tab/>
        <w:t>8h30min – Professor de Geografia</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r>
      <w:r w:rsidRPr="00506DB1">
        <w:rPr>
          <w:rFonts w:ascii="Arial" w:hAnsi="Arial" w:cs="Arial"/>
        </w:rPr>
        <w:tab/>
        <w:t>10h- Professor de Arte</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r>
      <w:r w:rsidRPr="00506DB1">
        <w:rPr>
          <w:rFonts w:ascii="Arial" w:hAnsi="Arial" w:cs="Arial"/>
        </w:rPr>
        <w:tab/>
        <w:t>11h 30min– Professor de Inglês</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r>
      <w:r w:rsidRPr="00506DB1">
        <w:rPr>
          <w:rFonts w:ascii="Arial" w:hAnsi="Arial" w:cs="Arial"/>
        </w:rPr>
        <w:tab/>
        <w:t>14h – Professor de Educação Física</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 xml:space="preserve">                     16h30min – Professor de Informática Educacional</w:t>
      </w:r>
    </w:p>
    <w:p w:rsidR="00506DB1" w:rsidRPr="00506DB1" w:rsidRDefault="00506DB1" w:rsidP="00506DB1">
      <w:pPr>
        <w:autoSpaceDE w:val="0"/>
        <w:autoSpaceDN w:val="0"/>
        <w:spacing w:before="120" w:after="0" w:line="240" w:lineRule="auto"/>
        <w:jc w:val="both"/>
        <w:rPr>
          <w:rFonts w:ascii="Arial" w:hAnsi="Arial" w:cs="Arial"/>
        </w:rPr>
      </w:pPr>
    </w:p>
    <w:p w:rsidR="00506DB1" w:rsidRPr="00506DB1" w:rsidRDefault="00506DB1" w:rsidP="00506DB1">
      <w:pPr>
        <w:autoSpaceDE w:val="0"/>
        <w:autoSpaceDN w:val="0"/>
        <w:spacing w:before="120" w:after="0" w:line="240" w:lineRule="auto"/>
        <w:jc w:val="both"/>
        <w:rPr>
          <w:rFonts w:ascii="Arial" w:hAnsi="Arial" w:cs="Arial"/>
          <w:b/>
          <w:bCs/>
        </w:rPr>
      </w:pPr>
    </w:p>
    <w:p w:rsidR="00506DB1" w:rsidRPr="00506DB1" w:rsidRDefault="00506DB1" w:rsidP="00506DB1">
      <w:pPr>
        <w:autoSpaceDE w:val="0"/>
        <w:autoSpaceDN w:val="0"/>
        <w:spacing w:before="120" w:after="0" w:line="240" w:lineRule="auto"/>
        <w:jc w:val="both"/>
        <w:rPr>
          <w:rFonts w:ascii="Arial" w:hAnsi="Arial" w:cs="Arial"/>
          <w:u w:val="single"/>
        </w:rPr>
      </w:pPr>
      <w:r w:rsidRPr="00506DB1">
        <w:rPr>
          <w:rFonts w:ascii="Arial" w:hAnsi="Arial" w:cs="Arial"/>
          <w:b/>
          <w:bCs/>
          <w:u w:val="single"/>
        </w:rPr>
        <w:t>23/01/15</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r>
      <w:r w:rsidRPr="00506DB1">
        <w:rPr>
          <w:rFonts w:ascii="Arial" w:hAnsi="Arial" w:cs="Arial"/>
        </w:rPr>
        <w:tab/>
        <w:t>8h30 min – Professor Anos Iniciais -Alfabetizador (1º ao 3º ano)</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ab/>
      </w:r>
      <w:r w:rsidRPr="00506DB1">
        <w:rPr>
          <w:rFonts w:ascii="Arial" w:hAnsi="Arial" w:cs="Arial"/>
        </w:rPr>
        <w:tab/>
        <w:t>10h – Professor Anos Iniciais – 4º e 5º ano</w:t>
      </w:r>
    </w:p>
    <w:p w:rsidR="00506DB1" w:rsidRPr="00506DB1" w:rsidRDefault="00506DB1" w:rsidP="00506DB1">
      <w:pPr>
        <w:autoSpaceDE w:val="0"/>
        <w:autoSpaceDN w:val="0"/>
        <w:spacing w:before="120" w:after="0" w:line="240" w:lineRule="auto"/>
        <w:jc w:val="both"/>
        <w:rPr>
          <w:rFonts w:ascii="Arial" w:hAnsi="Arial" w:cs="Arial"/>
        </w:rPr>
      </w:pPr>
      <w:r w:rsidRPr="00506DB1">
        <w:rPr>
          <w:rFonts w:ascii="Arial" w:hAnsi="Arial" w:cs="Arial"/>
        </w:rPr>
        <w:t xml:space="preserve">                </w:t>
      </w:r>
      <w:r>
        <w:rPr>
          <w:rFonts w:ascii="Arial" w:hAnsi="Arial" w:cs="Arial"/>
        </w:rPr>
        <w:t xml:space="preserve">        14h – Professor de Educação Inclusiva</w:t>
      </w:r>
    </w:p>
    <w:p w:rsidR="00506DB1" w:rsidRPr="00506DB1" w:rsidRDefault="00506DB1" w:rsidP="00506DB1">
      <w:pPr>
        <w:autoSpaceDE w:val="0"/>
        <w:autoSpaceDN w:val="0"/>
        <w:spacing w:before="120" w:after="0" w:line="240" w:lineRule="auto"/>
        <w:jc w:val="both"/>
        <w:rPr>
          <w:rFonts w:ascii="Arial" w:hAnsi="Arial" w:cs="Arial"/>
        </w:rPr>
      </w:pPr>
    </w:p>
    <w:p w:rsidR="00CD1EE5" w:rsidRPr="00101641" w:rsidRDefault="00CD1EE5" w:rsidP="00CD1EE5">
      <w:pPr>
        <w:pStyle w:val="PargrafodaLista"/>
        <w:spacing w:before="120" w:after="0" w:line="240" w:lineRule="auto"/>
        <w:jc w:val="both"/>
        <w:rPr>
          <w:rFonts w:ascii="Arial" w:hAnsi="Arial" w:cs="Arial"/>
          <w:b/>
          <w:bCs/>
        </w:rPr>
      </w:pPr>
    </w:p>
    <w:p w:rsidR="00CD1EE5" w:rsidRPr="00101641" w:rsidRDefault="00CD1EE5" w:rsidP="00CD1EE5">
      <w:pPr>
        <w:autoSpaceDE w:val="0"/>
        <w:autoSpaceDN w:val="0"/>
        <w:spacing w:before="120" w:after="0" w:line="240" w:lineRule="auto"/>
        <w:jc w:val="both"/>
        <w:rPr>
          <w:rFonts w:ascii="Arial" w:hAnsi="Arial" w:cs="Arial"/>
        </w:rPr>
      </w:pPr>
      <w:r w:rsidRPr="00101641">
        <w:rPr>
          <w:rFonts w:ascii="Arial" w:hAnsi="Arial" w:cs="Arial"/>
        </w:rPr>
        <w:t xml:space="preserve">13.4. A escolha de vagas deverá ser efetuada pelo próprio candidato, </w:t>
      </w:r>
      <w:r w:rsidR="001E3497" w:rsidRPr="00101641">
        <w:rPr>
          <w:rFonts w:ascii="Arial" w:hAnsi="Arial" w:cs="Arial"/>
        </w:rPr>
        <w:t>ou por procuração devidamente registrada em cartório.</w:t>
      </w:r>
    </w:p>
    <w:p w:rsidR="00CD1EE5" w:rsidRPr="00101641" w:rsidRDefault="00CD1EE5" w:rsidP="00CD1EE5">
      <w:pPr>
        <w:autoSpaceDE w:val="0"/>
        <w:autoSpaceDN w:val="0"/>
        <w:spacing w:before="120" w:after="0" w:line="240" w:lineRule="auto"/>
        <w:jc w:val="both"/>
        <w:rPr>
          <w:rFonts w:ascii="Arial" w:hAnsi="Arial" w:cs="Arial"/>
        </w:rPr>
      </w:pPr>
      <w:r w:rsidRPr="00101641">
        <w:rPr>
          <w:rFonts w:ascii="Arial" w:hAnsi="Arial" w:cs="Arial"/>
        </w:rPr>
        <w:t>13.5. A chamada dos candidatos aprovados será efetuada obedecendo à ordem de classificação, mediante a existência de vaga.</w:t>
      </w:r>
    </w:p>
    <w:p w:rsidR="001E3497" w:rsidRPr="00101641" w:rsidRDefault="00CD1EE5" w:rsidP="00CD1EE5">
      <w:pPr>
        <w:autoSpaceDE w:val="0"/>
        <w:autoSpaceDN w:val="0"/>
        <w:spacing w:before="120" w:after="0" w:line="240" w:lineRule="auto"/>
        <w:jc w:val="both"/>
        <w:rPr>
          <w:rFonts w:ascii="Arial" w:hAnsi="Arial" w:cs="Arial"/>
        </w:rPr>
      </w:pPr>
      <w:r w:rsidRPr="00101641">
        <w:rPr>
          <w:rFonts w:ascii="Arial" w:hAnsi="Arial" w:cs="Arial"/>
        </w:rPr>
        <w:t>13.6. O candidato que escolher vaga e desistir da mesma será excluído da listagem de classificação de escolha de vaga, ficando i</w:t>
      </w:r>
      <w:r w:rsidR="001E3497" w:rsidRPr="00101641">
        <w:rPr>
          <w:rFonts w:ascii="Arial" w:hAnsi="Arial" w:cs="Arial"/>
        </w:rPr>
        <w:t xml:space="preserve">mpedido de escolher outra vaga durante a vigência do ano letivo de 2015.  </w:t>
      </w:r>
    </w:p>
    <w:p w:rsidR="00CD1EE5" w:rsidRPr="00101641" w:rsidRDefault="00CD1EE5" w:rsidP="00CD1EE5">
      <w:pPr>
        <w:autoSpaceDE w:val="0"/>
        <w:autoSpaceDN w:val="0"/>
        <w:spacing w:before="120" w:after="0" w:line="240" w:lineRule="auto"/>
        <w:jc w:val="both"/>
        <w:rPr>
          <w:rFonts w:ascii="Arial" w:hAnsi="Arial" w:cs="Arial"/>
        </w:rPr>
      </w:pPr>
      <w:r w:rsidRPr="00101641">
        <w:rPr>
          <w:rFonts w:ascii="Arial" w:hAnsi="Arial" w:cs="Arial"/>
        </w:rPr>
        <w:t>13.7. O candidato que escolher vaga e no decorrer do ano letivo necessitar de redução de carga horária deverá encaminhar</w:t>
      </w:r>
      <w:r w:rsidR="008F68FF" w:rsidRPr="00101641">
        <w:rPr>
          <w:rFonts w:ascii="Arial" w:hAnsi="Arial" w:cs="Arial"/>
        </w:rPr>
        <w:t xml:space="preserve"> requerimento com justificativa</w:t>
      </w:r>
      <w:r w:rsidRPr="00101641">
        <w:rPr>
          <w:rFonts w:ascii="Arial" w:hAnsi="Arial" w:cs="Arial"/>
        </w:rPr>
        <w:t xml:space="preserve"> a</w:t>
      </w:r>
      <w:r w:rsidR="001E3497" w:rsidRPr="00101641">
        <w:rPr>
          <w:rFonts w:ascii="Arial" w:hAnsi="Arial" w:cs="Arial"/>
        </w:rPr>
        <w:t>o Departamento de</w:t>
      </w:r>
      <w:r w:rsidRPr="00101641">
        <w:rPr>
          <w:rFonts w:ascii="Arial" w:hAnsi="Arial" w:cs="Arial"/>
        </w:rPr>
        <w:t xml:space="preserve"> Educação e aguardar </w:t>
      </w:r>
      <w:r w:rsidR="008F68FF" w:rsidRPr="00101641">
        <w:rPr>
          <w:rFonts w:ascii="Arial" w:hAnsi="Arial" w:cs="Arial"/>
        </w:rPr>
        <w:t>deferimento do mesmo</w:t>
      </w:r>
      <w:r w:rsidRPr="00101641">
        <w:rPr>
          <w:rFonts w:ascii="Arial" w:hAnsi="Arial" w:cs="Arial"/>
        </w:rPr>
        <w:t>, que poderá atender ou não de acordo com as necessidades d</w:t>
      </w:r>
      <w:r w:rsidR="008F68FF" w:rsidRPr="00101641">
        <w:rPr>
          <w:rFonts w:ascii="Arial" w:hAnsi="Arial" w:cs="Arial"/>
        </w:rPr>
        <w:t>e excepcional interesse público.</w:t>
      </w:r>
    </w:p>
    <w:p w:rsidR="008F68FF" w:rsidRPr="00101641" w:rsidRDefault="00CD1EE5" w:rsidP="00CD1EE5">
      <w:pPr>
        <w:autoSpaceDE w:val="0"/>
        <w:autoSpaceDN w:val="0"/>
        <w:spacing w:before="120" w:after="0" w:line="240" w:lineRule="auto"/>
        <w:jc w:val="both"/>
        <w:rPr>
          <w:rFonts w:ascii="Arial" w:hAnsi="Arial" w:cs="Arial"/>
        </w:rPr>
      </w:pPr>
      <w:r w:rsidRPr="00101641">
        <w:rPr>
          <w:rFonts w:ascii="Arial" w:hAnsi="Arial" w:cs="Arial"/>
        </w:rPr>
        <w:t xml:space="preserve">13.8. O candidato que não se apresentar no dia e horário determinados para a escolha de </w:t>
      </w:r>
      <w:proofErr w:type="spellStart"/>
      <w:proofErr w:type="gramStart"/>
      <w:r w:rsidRPr="00101641">
        <w:rPr>
          <w:rFonts w:ascii="Arial" w:hAnsi="Arial" w:cs="Arial"/>
        </w:rPr>
        <w:t>vaga,</w:t>
      </w:r>
      <w:proofErr w:type="gramEnd"/>
      <w:r w:rsidR="008F68FF" w:rsidRPr="00101641">
        <w:rPr>
          <w:rFonts w:ascii="Arial" w:hAnsi="Arial" w:cs="Arial"/>
        </w:rPr>
        <w:t>será</w:t>
      </w:r>
      <w:proofErr w:type="spellEnd"/>
      <w:r w:rsidR="008F68FF" w:rsidRPr="00101641">
        <w:rPr>
          <w:rFonts w:ascii="Arial" w:hAnsi="Arial" w:cs="Arial"/>
        </w:rPr>
        <w:t xml:space="preserve"> excluído do processo seletivo do ano letivo de 2015,</w:t>
      </w:r>
    </w:p>
    <w:p w:rsidR="008C7E19" w:rsidRPr="00101641" w:rsidRDefault="008F68FF" w:rsidP="00CD1EE5">
      <w:pPr>
        <w:autoSpaceDE w:val="0"/>
        <w:autoSpaceDN w:val="0"/>
        <w:spacing w:before="120" w:after="0" w:line="240" w:lineRule="auto"/>
        <w:jc w:val="both"/>
        <w:rPr>
          <w:rFonts w:ascii="Arial" w:hAnsi="Arial" w:cs="Arial"/>
        </w:rPr>
      </w:pPr>
      <w:r w:rsidRPr="00101641">
        <w:rPr>
          <w:rFonts w:ascii="Arial" w:hAnsi="Arial" w:cs="Arial"/>
        </w:rPr>
        <w:t xml:space="preserve"> 13.    O candidato presente</w:t>
      </w:r>
      <w:r w:rsidR="00CD1EE5" w:rsidRPr="00101641">
        <w:rPr>
          <w:rFonts w:ascii="Arial" w:hAnsi="Arial" w:cs="Arial"/>
        </w:rPr>
        <w:t xml:space="preserve"> que não aceitar nenhuma das vagas oferecidas</w:t>
      </w:r>
      <w:proofErr w:type="gramStart"/>
      <w:r w:rsidR="00CD1EE5" w:rsidRPr="00101641">
        <w:rPr>
          <w:rFonts w:ascii="Arial" w:hAnsi="Arial" w:cs="Arial"/>
        </w:rPr>
        <w:t>,</w:t>
      </w:r>
      <w:r w:rsidRPr="00101641">
        <w:rPr>
          <w:rFonts w:ascii="Arial" w:hAnsi="Arial" w:cs="Arial"/>
        </w:rPr>
        <w:t xml:space="preserve"> deverá</w:t>
      </w:r>
      <w:proofErr w:type="gramEnd"/>
      <w:r w:rsidRPr="00101641">
        <w:rPr>
          <w:rFonts w:ascii="Arial" w:hAnsi="Arial" w:cs="Arial"/>
        </w:rPr>
        <w:t xml:space="preserve"> assinar termo de desistência para aquela vaga, e</w:t>
      </w:r>
      <w:r w:rsidR="00CD1EE5" w:rsidRPr="00101641">
        <w:rPr>
          <w:rFonts w:ascii="Arial" w:hAnsi="Arial" w:cs="Arial"/>
        </w:rPr>
        <w:t xml:space="preserve"> continuará na ordem de classificação, entretanto, deverá aguardar uma nova chamada.</w:t>
      </w:r>
      <w:r w:rsidR="00940D6B" w:rsidRPr="00101641">
        <w:rPr>
          <w:rFonts w:ascii="Arial" w:hAnsi="Arial" w:cs="Arial"/>
        </w:rPr>
        <w:t xml:space="preserve"> </w:t>
      </w:r>
    </w:p>
    <w:p w:rsidR="00CD1EE5" w:rsidRPr="00101641" w:rsidRDefault="00CD1EE5" w:rsidP="00CD1EE5">
      <w:pPr>
        <w:autoSpaceDE w:val="0"/>
        <w:autoSpaceDN w:val="0"/>
        <w:spacing w:before="120" w:after="0" w:line="240" w:lineRule="auto"/>
        <w:jc w:val="both"/>
        <w:rPr>
          <w:rFonts w:ascii="Arial" w:hAnsi="Arial" w:cs="Arial"/>
        </w:rPr>
      </w:pPr>
      <w:r w:rsidRPr="00101641">
        <w:rPr>
          <w:rFonts w:ascii="Arial" w:hAnsi="Arial" w:cs="Arial"/>
        </w:rPr>
        <w:t>13.10. A chamada dos candidatos não habilitados deverá ocorrer depois de esgotadas todas às possibilidades de admissão dos candidatos habilitados.</w:t>
      </w:r>
    </w:p>
    <w:p w:rsidR="00CD1EE5" w:rsidRPr="00101641" w:rsidRDefault="00CD1EE5" w:rsidP="00CD1EE5">
      <w:pPr>
        <w:autoSpaceDE w:val="0"/>
        <w:autoSpaceDN w:val="0"/>
        <w:spacing w:before="120" w:after="0" w:line="240" w:lineRule="auto"/>
        <w:jc w:val="both"/>
        <w:rPr>
          <w:rFonts w:ascii="Arial" w:hAnsi="Arial" w:cs="Arial"/>
        </w:rPr>
      </w:pPr>
      <w:r w:rsidRPr="00101641">
        <w:rPr>
          <w:rFonts w:ascii="Arial" w:hAnsi="Arial" w:cs="Arial"/>
        </w:rPr>
        <w:lastRenderedPageBreak/>
        <w:t>13.16. As vagas disponibilizadas no Processo</w:t>
      </w:r>
      <w:r w:rsidR="005B219D" w:rsidRPr="00101641">
        <w:rPr>
          <w:rFonts w:ascii="Arial" w:hAnsi="Arial" w:cs="Arial"/>
        </w:rPr>
        <w:t xml:space="preserve"> Seletivo 001/2014</w:t>
      </w:r>
      <w:r w:rsidRPr="00101641">
        <w:rPr>
          <w:rFonts w:ascii="Arial" w:hAnsi="Arial" w:cs="Arial"/>
        </w:rPr>
        <w:t xml:space="preserve"> serão aquelas remanescentes da</w:t>
      </w:r>
      <w:r w:rsidR="00940D6B" w:rsidRPr="00101641">
        <w:rPr>
          <w:rFonts w:ascii="Arial" w:hAnsi="Arial" w:cs="Arial"/>
        </w:rPr>
        <w:t xml:space="preserve"> </w:t>
      </w:r>
      <w:r w:rsidRPr="00101641">
        <w:rPr>
          <w:rFonts w:ascii="Arial" w:hAnsi="Arial" w:cs="Arial"/>
        </w:rPr>
        <w:t>distribuição de aulas aos professores efetivos, portanto, estas aulas somente constituirão vaga a ser</w:t>
      </w:r>
      <w:r w:rsidR="00940D6B" w:rsidRPr="00101641">
        <w:rPr>
          <w:rFonts w:ascii="Arial" w:hAnsi="Arial" w:cs="Arial"/>
        </w:rPr>
        <w:t xml:space="preserve"> </w:t>
      </w:r>
      <w:r w:rsidRPr="00101641">
        <w:rPr>
          <w:rFonts w:ascii="Arial" w:hAnsi="Arial" w:cs="Arial"/>
        </w:rPr>
        <w:t>ofertada ao professor ACT depois de esgotadas todas as possibilidades de aproveitamento pelo</w:t>
      </w:r>
      <w:r w:rsidR="00940D6B" w:rsidRPr="00101641">
        <w:rPr>
          <w:rFonts w:ascii="Arial" w:hAnsi="Arial" w:cs="Arial"/>
        </w:rPr>
        <w:t xml:space="preserve"> </w:t>
      </w:r>
      <w:r w:rsidRPr="00101641">
        <w:rPr>
          <w:rFonts w:ascii="Arial" w:hAnsi="Arial" w:cs="Arial"/>
        </w:rPr>
        <w:t>professor efetivo.</w:t>
      </w:r>
    </w:p>
    <w:p w:rsidR="00CD1EE5" w:rsidRPr="00101641" w:rsidRDefault="00CD1EE5" w:rsidP="00CD1EE5">
      <w:pPr>
        <w:autoSpaceDE w:val="0"/>
        <w:autoSpaceDN w:val="0"/>
        <w:spacing w:before="120" w:after="0" w:line="240" w:lineRule="auto"/>
        <w:jc w:val="both"/>
        <w:rPr>
          <w:rFonts w:ascii="Arial" w:hAnsi="Arial" w:cs="Arial"/>
        </w:rPr>
      </w:pPr>
      <w:r w:rsidRPr="00101641">
        <w:rPr>
          <w:rFonts w:ascii="Arial" w:hAnsi="Arial" w:cs="Arial"/>
        </w:rPr>
        <w:t>13.17. A classificação dos candidatos no prazo de validade estabelecido para este Processo Seletivo</w:t>
      </w:r>
      <w:r w:rsidR="00940D6B" w:rsidRPr="00101641">
        <w:rPr>
          <w:rFonts w:ascii="Arial" w:hAnsi="Arial" w:cs="Arial"/>
        </w:rPr>
        <w:t xml:space="preserve"> </w:t>
      </w:r>
      <w:r w:rsidRPr="00101641">
        <w:rPr>
          <w:rFonts w:ascii="Arial" w:hAnsi="Arial" w:cs="Arial"/>
        </w:rPr>
        <w:t>não</w:t>
      </w:r>
      <w:r w:rsidR="00940D6B" w:rsidRPr="00101641">
        <w:rPr>
          <w:rFonts w:ascii="Arial" w:hAnsi="Arial" w:cs="Arial"/>
        </w:rPr>
        <w:t xml:space="preserve"> </w:t>
      </w:r>
      <w:r w:rsidRPr="00101641">
        <w:rPr>
          <w:rFonts w:ascii="Arial" w:hAnsi="Arial" w:cs="Arial"/>
        </w:rPr>
        <w:t xml:space="preserve">gera para a Secretaria Municipal de Educação de </w:t>
      </w:r>
      <w:r w:rsidR="00934D51" w:rsidRPr="00101641">
        <w:rPr>
          <w:rFonts w:ascii="Arial" w:hAnsi="Arial" w:cs="Arial"/>
        </w:rPr>
        <w:t>Timbó</w:t>
      </w:r>
      <w:r w:rsidRPr="00101641">
        <w:rPr>
          <w:rFonts w:ascii="Arial" w:hAnsi="Arial" w:cs="Arial"/>
        </w:rPr>
        <w:t>, a obrigatoriedade de aproveitar</w:t>
      </w:r>
      <w:r w:rsidR="00940D6B" w:rsidRPr="00101641">
        <w:rPr>
          <w:rFonts w:ascii="Arial" w:hAnsi="Arial" w:cs="Arial"/>
        </w:rPr>
        <w:t xml:space="preserve"> </w:t>
      </w:r>
      <w:r w:rsidRPr="00101641">
        <w:rPr>
          <w:rFonts w:ascii="Arial" w:hAnsi="Arial" w:cs="Arial"/>
        </w:rPr>
        <w:t>todos os candidatos classificados. A classificação gera, para o candidato, apenas o direito à</w:t>
      </w:r>
      <w:r w:rsidR="00940D6B" w:rsidRPr="00101641">
        <w:rPr>
          <w:rFonts w:ascii="Arial" w:hAnsi="Arial" w:cs="Arial"/>
        </w:rPr>
        <w:t xml:space="preserve"> </w:t>
      </w:r>
      <w:r w:rsidRPr="00101641">
        <w:rPr>
          <w:rFonts w:ascii="Arial" w:hAnsi="Arial" w:cs="Arial"/>
        </w:rPr>
        <w:t>preferência na escolha de vagas, dependendo da sua classificação no Processo Seletivo.</w:t>
      </w:r>
    </w:p>
    <w:p w:rsidR="00CD1EE5" w:rsidRPr="00101641" w:rsidRDefault="00940D6B" w:rsidP="00EA3F0B">
      <w:pPr>
        <w:spacing w:before="120" w:after="0" w:line="240" w:lineRule="auto"/>
        <w:jc w:val="both"/>
        <w:rPr>
          <w:rFonts w:ascii="Arial" w:eastAsia="Arial Unicode MS" w:hAnsi="Arial" w:cs="Arial"/>
        </w:rPr>
      </w:pPr>
      <w:r w:rsidRPr="00101641">
        <w:rPr>
          <w:rFonts w:ascii="Arial" w:eastAsia="Arial Unicode MS" w:hAnsi="Arial" w:cs="Arial"/>
        </w:rPr>
        <w:t>13.18. O cronograma é uma previsão dependendo de confirmação, devendo o candidato acompanhar as publicações e os editais de convocação.</w:t>
      </w:r>
    </w:p>
    <w:p w:rsidR="00940D6B" w:rsidRPr="00101641" w:rsidRDefault="00940D6B" w:rsidP="00EA3F0B">
      <w:pPr>
        <w:spacing w:before="120" w:after="0" w:line="240" w:lineRule="auto"/>
        <w:jc w:val="both"/>
        <w:rPr>
          <w:rFonts w:ascii="Arial" w:eastAsia="Arial Unicode MS" w:hAnsi="Arial" w:cs="Arial"/>
        </w:rPr>
      </w:pPr>
    </w:p>
    <w:p w:rsidR="00E07310" w:rsidRPr="00E07310" w:rsidRDefault="00E07310" w:rsidP="00E07310">
      <w:pPr>
        <w:tabs>
          <w:tab w:val="left" w:pos="144"/>
          <w:tab w:val="left" w:pos="864"/>
          <w:tab w:val="left" w:pos="1584"/>
          <w:tab w:val="left" w:pos="2304"/>
          <w:tab w:val="left" w:pos="3024"/>
          <w:tab w:val="left" w:pos="3744"/>
          <w:tab w:val="left" w:pos="4464"/>
          <w:tab w:val="left" w:pos="5184"/>
          <w:tab w:val="left" w:pos="5904"/>
          <w:tab w:val="left" w:pos="6624"/>
        </w:tabs>
        <w:suppressAutoHyphens/>
        <w:spacing w:before="120" w:after="0" w:line="240" w:lineRule="auto"/>
        <w:jc w:val="both"/>
        <w:rPr>
          <w:rFonts w:ascii="Arial" w:eastAsia="Times New Roman" w:hAnsi="Arial" w:cs="Arial"/>
          <w:b/>
          <w:bCs/>
          <w:lang w:eastAsia="ar-SA"/>
        </w:rPr>
      </w:pPr>
      <w:r>
        <w:rPr>
          <w:rFonts w:ascii="Arial" w:eastAsia="Times New Roman" w:hAnsi="Arial" w:cs="Arial"/>
          <w:b/>
          <w:bCs/>
          <w:lang w:eastAsia="ar-SA"/>
        </w:rPr>
        <w:t>14.</w:t>
      </w:r>
      <w:r w:rsidRPr="00E07310">
        <w:rPr>
          <w:rFonts w:ascii="Arial" w:eastAsia="Times New Roman" w:hAnsi="Arial" w:cs="Arial"/>
          <w:b/>
          <w:bCs/>
          <w:lang w:eastAsia="ar-SA"/>
        </w:rPr>
        <w:t xml:space="preserve"> DA CONVOCAÇÃO, NOMEAÇÃO E </w:t>
      </w:r>
      <w:proofErr w:type="gramStart"/>
      <w:r w:rsidRPr="00E07310">
        <w:rPr>
          <w:rFonts w:ascii="Arial" w:eastAsia="Times New Roman" w:hAnsi="Arial" w:cs="Arial"/>
          <w:b/>
          <w:bCs/>
          <w:lang w:eastAsia="ar-SA"/>
        </w:rPr>
        <w:t>POSSE</w:t>
      </w:r>
      <w:proofErr w:type="gramEnd"/>
    </w:p>
    <w:p w:rsidR="002C1857" w:rsidRPr="002B19EF" w:rsidRDefault="00E07310" w:rsidP="00EA3F0B">
      <w:pPr>
        <w:spacing w:before="120" w:after="0" w:line="240" w:lineRule="auto"/>
        <w:jc w:val="both"/>
        <w:rPr>
          <w:rFonts w:ascii="Arial" w:eastAsia="Arial Unicode MS" w:hAnsi="Arial" w:cs="Arial"/>
          <w:color w:val="000000" w:themeColor="text1"/>
        </w:rPr>
      </w:pPr>
      <w:r>
        <w:rPr>
          <w:rFonts w:ascii="Arial" w:eastAsia="Arial Unicode MS" w:hAnsi="Arial" w:cs="Arial"/>
        </w:rPr>
        <w:t>14.1.</w:t>
      </w:r>
      <w:r w:rsidR="002C1857" w:rsidRPr="00793F61">
        <w:rPr>
          <w:rFonts w:ascii="Arial" w:eastAsia="Arial Unicode MS" w:hAnsi="Arial" w:cs="Arial"/>
        </w:rPr>
        <w:t xml:space="preserve"> </w:t>
      </w:r>
      <w:r w:rsidR="002A0D44" w:rsidRPr="00793F61">
        <w:rPr>
          <w:rFonts w:ascii="Arial" w:eastAsia="Arial Unicode MS" w:hAnsi="Arial" w:cs="Arial"/>
        </w:rPr>
        <w:t xml:space="preserve">A aprovação e classificação neste </w:t>
      </w:r>
      <w:r w:rsidR="00360E0A">
        <w:rPr>
          <w:rFonts w:ascii="Arial" w:eastAsia="Arial Unicode MS" w:hAnsi="Arial" w:cs="Arial"/>
        </w:rPr>
        <w:t xml:space="preserve">Processo Seletivo </w:t>
      </w:r>
      <w:r w:rsidR="002A0D44" w:rsidRPr="00793F61">
        <w:rPr>
          <w:rFonts w:ascii="Arial" w:eastAsia="Arial Unicode MS" w:hAnsi="Arial" w:cs="Arial"/>
        </w:rPr>
        <w:t xml:space="preserve">não asseguram ao candidato o direito de ingresso imediato e automático no quadro da Prefeitura do Município de </w:t>
      </w:r>
      <w:r w:rsidR="00934D51">
        <w:rPr>
          <w:rFonts w:ascii="Arial" w:eastAsia="Arial Unicode MS" w:hAnsi="Arial" w:cs="Arial"/>
        </w:rPr>
        <w:t>Timbó</w:t>
      </w:r>
      <w:r w:rsidR="002A0D44" w:rsidRPr="00793F61">
        <w:rPr>
          <w:rFonts w:ascii="Arial" w:eastAsia="Arial Unicode MS" w:hAnsi="Arial" w:cs="Arial"/>
        </w:rPr>
        <w:t xml:space="preserve">. A admissão é de competência do Prefeito Municipal, dentro da validade do </w:t>
      </w:r>
      <w:r w:rsidR="00360E0A">
        <w:rPr>
          <w:rFonts w:ascii="Arial" w:eastAsia="Arial Unicode MS" w:hAnsi="Arial" w:cs="Arial"/>
        </w:rPr>
        <w:t>Seletivo</w:t>
      </w:r>
      <w:proofErr w:type="gramStart"/>
      <w:r w:rsidR="00360E0A">
        <w:rPr>
          <w:rFonts w:ascii="Arial" w:eastAsia="Arial Unicode MS" w:hAnsi="Arial" w:cs="Arial"/>
        </w:rPr>
        <w:t xml:space="preserve"> </w:t>
      </w:r>
      <w:r w:rsidR="002A0D44" w:rsidRPr="00793F61">
        <w:rPr>
          <w:rFonts w:ascii="Arial" w:eastAsia="Arial Unicode MS" w:hAnsi="Arial" w:cs="Arial"/>
        </w:rPr>
        <w:t xml:space="preserve"> </w:t>
      </w:r>
      <w:proofErr w:type="gramEnd"/>
      <w:r w:rsidR="002A0D44" w:rsidRPr="00793F61">
        <w:rPr>
          <w:rFonts w:ascii="Arial" w:eastAsia="Arial Unicode MS" w:hAnsi="Arial" w:cs="Arial"/>
        </w:rPr>
        <w:t>ou sua prorrogação, observada a ordem de classificação dos candidatos e das condiç</w:t>
      </w:r>
      <w:r w:rsidR="0048435F" w:rsidRPr="00793F61">
        <w:rPr>
          <w:rFonts w:ascii="Arial" w:eastAsia="Arial Unicode MS" w:hAnsi="Arial" w:cs="Arial"/>
        </w:rPr>
        <w:t xml:space="preserve">ões estabelecidas neste Edital, </w:t>
      </w:r>
      <w:r w:rsidR="0048435F" w:rsidRPr="002B19EF">
        <w:rPr>
          <w:rFonts w:ascii="Arial" w:eastAsia="Arial Unicode MS" w:hAnsi="Arial" w:cs="Arial"/>
          <w:color w:val="000000" w:themeColor="text1"/>
        </w:rPr>
        <w:t>atendendo os dispositivos da RE/598.099/STF.</w:t>
      </w:r>
    </w:p>
    <w:p w:rsidR="002A0D44" w:rsidRPr="00163BBE" w:rsidRDefault="00E07310" w:rsidP="00EA3F0B">
      <w:pPr>
        <w:spacing w:before="120" w:after="0" w:line="240" w:lineRule="auto"/>
        <w:jc w:val="both"/>
        <w:rPr>
          <w:rFonts w:ascii="Arial" w:eastAsia="Arial Unicode MS" w:hAnsi="Arial" w:cs="Arial"/>
        </w:rPr>
      </w:pPr>
      <w:r w:rsidRPr="00163BBE">
        <w:rPr>
          <w:rFonts w:ascii="Arial" w:eastAsia="Arial Unicode MS" w:hAnsi="Arial" w:cs="Arial"/>
        </w:rPr>
        <w:t>14</w:t>
      </w:r>
      <w:r w:rsidR="00D93BDF" w:rsidRPr="00163BBE">
        <w:rPr>
          <w:rFonts w:ascii="Arial" w:eastAsia="Arial Unicode MS" w:hAnsi="Arial" w:cs="Arial"/>
        </w:rPr>
        <w:t>.</w:t>
      </w:r>
      <w:r w:rsidRPr="00163BBE">
        <w:rPr>
          <w:rFonts w:ascii="Arial" w:eastAsia="Arial Unicode MS" w:hAnsi="Arial" w:cs="Arial"/>
        </w:rPr>
        <w:t>2.</w:t>
      </w:r>
      <w:r w:rsidR="002A0D44" w:rsidRPr="00163BBE">
        <w:rPr>
          <w:rFonts w:ascii="Arial" w:eastAsia="Arial Unicode MS" w:hAnsi="Arial" w:cs="Arial"/>
        </w:rPr>
        <w:t xml:space="preserve"> A posse e o exercício do cargo seguirão o estabelecido </w:t>
      </w:r>
      <w:r w:rsidR="00191D9F" w:rsidRPr="00163BBE">
        <w:rPr>
          <w:rFonts w:ascii="Arial" w:eastAsia="Arial Unicode MS" w:hAnsi="Arial" w:cs="Arial"/>
        </w:rPr>
        <w:t xml:space="preserve">em lei municipal </w:t>
      </w:r>
      <w:r w:rsidR="002A0D44" w:rsidRPr="00163BBE">
        <w:rPr>
          <w:rFonts w:ascii="Arial" w:eastAsia="Arial Unicode MS" w:hAnsi="Arial" w:cs="Arial"/>
        </w:rPr>
        <w:t>que dispõe sobre o regime jur</w:t>
      </w:r>
      <w:r w:rsidR="007A6933" w:rsidRPr="00163BBE">
        <w:rPr>
          <w:rFonts w:ascii="Arial" w:eastAsia="Arial Unicode MS" w:hAnsi="Arial" w:cs="Arial"/>
        </w:rPr>
        <w:t>ídico dos servidores públicos do</w:t>
      </w:r>
      <w:r w:rsidR="00133B97" w:rsidRPr="00163BBE">
        <w:rPr>
          <w:rFonts w:ascii="Arial" w:eastAsia="Arial Unicode MS" w:hAnsi="Arial" w:cs="Arial"/>
        </w:rPr>
        <w:t xml:space="preserve"> </w:t>
      </w:r>
      <w:r w:rsidR="002A0D44" w:rsidRPr="00163BBE">
        <w:rPr>
          <w:rFonts w:ascii="Arial" w:eastAsia="Arial Unicode MS" w:hAnsi="Arial" w:cs="Arial"/>
        </w:rPr>
        <w:t xml:space="preserve">Município de </w:t>
      </w:r>
      <w:r w:rsidR="00934D51">
        <w:rPr>
          <w:rFonts w:ascii="Arial" w:eastAsia="Arial Unicode MS" w:hAnsi="Arial" w:cs="Arial"/>
        </w:rPr>
        <w:t>Timbó</w:t>
      </w:r>
      <w:r w:rsidRPr="00163BBE">
        <w:rPr>
          <w:rFonts w:ascii="Arial" w:eastAsia="Arial Unicode MS" w:hAnsi="Arial" w:cs="Arial"/>
        </w:rPr>
        <w:t>.</w:t>
      </w:r>
    </w:p>
    <w:p w:rsidR="00E07310" w:rsidRDefault="00E07310" w:rsidP="00E07310">
      <w:pPr>
        <w:tabs>
          <w:tab w:val="left" w:pos="144"/>
          <w:tab w:val="left" w:pos="864"/>
          <w:tab w:val="left" w:pos="1584"/>
          <w:tab w:val="left" w:pos="2304"/>
          <w:tab w:val="left" w:pos="3024"/>
          <w:tab w:val="left" w:pos="3744"/>
          <w:tab w:val="left" w:pos="4464"/>
          <w:tab w:val="left" w:pos="5184"/>
          <w:tab w:val="left" w:pos="5904"/>
          <w:tab w:val="left" w:pos="6624"/>
        </w:tabs>
        <w:suppressAutoHyphens/>
        <w:spacing w:before="120" w:after="0" w:line="240" w:lineRule="auto"/>
        <w:jc w:val="both"/>
        <w:rPr>
          <w:rFonts w:ascii="Arial" w:eastAsia="Times New Roman" w:hAnsi="Arial" w:cs="Arial"/>
          <w:bCs/>
          <w:lang w:eastAsia="ar-SA"/>
        </w:rPr>
      </w:pPr>
      <w:r>
        <w:rPr>
          <w:rFonts w:ascii="Arial" w:eastAsia="Times New Roman" w:hAnsi="Arial" w:cs="Arial"/>
          <w:bCs/>
          <w:lang w:eastAsia="ar-SA"/>
        </w:rPr>
        <w:t>14.3.</w:t>
      </w:r>
      <w:r w:rsidRPr="00E07310">
        <w:rPr>
          <w:rFonts w:ascii="Arial" w:eastAsia="Times New Roman" w:hAnsi="Arial" w:cs="Arial"/>
          <w:bCs/>
          <w:lang w:eastAsia="ar-SA"/>
        </w:rPr>
        <w:t xml:space="preserve"> As providências e atos necessários para a convocação, nomeação e posse dos candidatos </w:t>
      </w:r>
      <w:proofErr w:type="gramStart"/>
      <w:r w:rsidRPr="00E07310">
        <w:rPr>
          <w:rFonts w:ascii="Arial" w:eastAsia="Times New Roman" w:hAnsi="Arial" w:cs="Arial"/>
          <w:bCs/>
          <w:lang w:eastAsia="ar-SA"/>
        </w:rPr>
        <w:t>aprovados/classificados</w:t>
      </w:r>
      <w:proofErr w:type="gramEnd"/>
      <w:r w:rsidRPr="00E07310">
        <w:rPr>
          <w:rFonts w:ascii="Arial" w:eastAsia="Times New Roman" w:hAnsi="Arial" w:cs="Arial"/>
          <w:bCs/>
          <w:lang w:eastAsia="ar-SA"/>
        </w:rPr>
        <w:t xml:space="preserve"> e habilitados são de competência e responsabilidade da Pre</w:t>
      </w:r>
      <w:r>
        <w:rPr>
          <w:rFonts w:ascii="Arial" w:eastAsia="Times New Roman" w:hAnsi="Arial" w:cs="Arial"/>
          <w:bCs/>
          <w:lang w:eastAsia="ar-SA"/>
        </w:rPr>
        <w:t xml:space="preserve">feitura Municipal de </w:t>
      </w:r>
      <w:r w:rsidR="00934D51">
        <w:rPr>
          <w:rFonts w:ascii="Arial" w:eastAsia="Times New Roman" w:hAnsi="Arial" w:cs="Arial"/>
          <w:bCs/>
          <w:lang w:eastAsia="ar-SA"/>
        </w:rPr>
        <w:t>Timbó</w:t>
      </w:r>
      <w:r>
        <w:rPr>
          <w:rFonts w:ascii="Arial" w:eastAsia="Times New Roman" w:hAnsi="Arial" w:cs="Arial"/>
          <w:bCs/>
          <w:lang w:eastAsia="ar-SA"/>
        </w:rPr>
        <w:t>.</w:t>
      </w:r>
    </w:p>
    <w:p w:rsidR="00E07310" w:rsidRPr="005B219D" w:rsidRDefault="00E07310" w:rsidP="00E07310">
      <w:pPr>
        <w:tabs>
          <w:tab w:val="left" w:pos="144"/>
          <w:tab w:val="left" w:pos="864"/>
          <w:tab w:val="left" w:pos="1584"/>
          <w:tab w:val="left" w:pos="2304"/>
          <w:tab w:val="left" w:pos="3024"/>
          <w:tab w:val="left" w:pos="3744"/>
          <w:tab w:val="left" w:pos="4464"/>
          <w:tab w:val="left" w:pos="5184"/>
          <w:tab w:val="left" w:pos="5904"/>
          <w:tab w:val="left" w:pos="6624"/>
        </w:tabs>
        <w:suppressAutoHyphens/>
        <w:spacing w:before="120" w:after="0" w:line="240" w:lineRule="auto"/>
        <w:jc w:val="both"/>
        <w:rPr>
          <w:rFonts w:ascii="Arial" w:eastAsia="Times New Roman" w:hAnsi="Arial" w:cs="Arial"/>
          <w:b/>
          <w:bCs/>
          <w:lang w:eastAsia="ar-SA"/>
        </w:rPr>
      </w:pPr>
      <w:r>
        <w:rPr>
          <w:rFonts w:ascii="Arial" w:eastAsia="Times New Roman" w:hAnsi="Arial" w:cs="Arial"/>
          <w:bCs/>
          <w:lang w:eastAsia="ar-SA"/>
        </w:rPr>
        <w:t>14.3.1</w:t>
      </w:r>
      <w:r w:rsidRPr="005B219D">
        <w:rPr>
          <w:rFonts w:ascii="Arial" w:eastAsia="Times New Roman" w:hAnsi="Arial" w:cs="Arial"/>
          <w:b/>
          <w:bCs/>
          <w:lang w:eastAsia="ar-SA"/>
        </w:rPr>
        <w:t xml:space="preserve">. É de responsabilidade </w:t>
      </w:r>
      <w:proofErr w:type="gramStart"/>
      <w:r w:rsidRPr="005B219D">
        <w:rPr>
          <w:rFonts w:ascii="Arial" w:eastAsia="Times New Roman" w:hAnsi="Arial" w:cs="Arial"/>
          <w:b/>
          <w:bCs/>
          <w:lang w:eastAsia="ar-SA"/>
        </w:rPr>
        <w:t>do candidato acompanhar</w:t>
      </w:r>
      <w:proofErr w:type="gramEnd"/>
      <w:r w:rsidRPr="005B219D">
        <w:rPr>
          <w:rFonts w:ascii="Arial" w:eastAsia="Times New Roman" w:hAnsi="Arial" w:cs="Arial"/>
          <w:b/>
          <w:bCs/>
          <w:lang w:eastAsia="ar-SA"/>
        </w:rPr>
        <w:t xml:space="preserve"> a publicação dos atos de convocação e manter atualizado seus dados, endereço e telefones de contatos.</w:t>
      </w:r>
    </w:p>
    <w:p w:rsidR="00940D6B" w:rsidRDefault="00E07310" w:rsidP="00A84D05">
      <w:pPr>
        <w:tabs>
          <w:tab w:val="left" w:pos="144"/>
          <w:tab w:val="left" w:pos="864"/>
          <w:tab w:val="left" w:pos="1584"/>
          <w:tab w:val="left" w:pos="2304"/>
          <w:tab w:val="left" w:pos="3024"/>
          <w:tab w:val="left" w:pos="3744"/>
          <w:tab w:val="left" w:pos="4464"/>
          <w:tab w:val="left" w:pos="5184"/>
          <w:tab w:val="left" w:pos="5904"/>
          <w:tab w:val="left" w:pos="6624"/>
        </w:tabs>
        <w:suppressAutoHyphens/>
        <w:spacing w:before="120" w:after="0" w:line="240" w:lineRule="auto"/>
        <w:jc w:val="both"/>
        <w:rPr>
          <w:rFonts w:ascii="Arial" w:eastAsia="Times New Roman" w:hAnsi="Arial" w:cs="Arial"/>
          <w:bCs/>
          <w:lang w:eastAsia="ar-SA"/>
        </w:rPr>
      </w:pPr>
      <w:r>
        <w:rPr>
          <w:rFonts w:ascii="Arial" w:eastAsia="Times New Roman" w:hAnsi="Arial" w:cs="Arial"/>
          <w:bCs/>
          <w:lang w:eastAsia="ar-SA"/>
        </w:rPr>
        <w:t>14.</w:t>
      </w:r>
      <w:r w:rsidR="009965E7">
        <w:rPr>
          <w:rFonts w:ascii="Arial" w:eastAsia="Times New Roman" w:hAnsi="Arial" w:cs="Arial"/>
          <w:bCs/>
          <w:lang w:eastAsia="ar-SA"/>
        </w:rPr>
        <w:t>4</w:t>
      </w:r>
      <w:r>
        <w:rPr>
          <w:rFonts w:ascii="Arial" w:eastAsia="Times New Roman" w:hAnsi="Arial" w:cs="Arial"/>
          <w:bCs/>
          <w:lang w:eastAsia="ar-SA"/>
        </w:rPr>
        <w:t xml:space="preserve">. Até a homologação do resultado final o candidato pode atualizar seus dados na sua área restrita no site </w:t>
      </w:r>
      <w:hyperlink r:id="rId30" w:history="1">
        <w:r w:rsidRPr="005752F5">
          <w:rPr>
            <w:rStyle w:val="Hyperlink"/>
            <w:rFonts w:ascii="Arial" w:eastAsia="Times New Roman" w:hAnsi="Arial" w:cs="Arial"/>
            <w:bCs/>
            <w:lang w:eastAsia="ar-SA"/>
          </w:rPr>
          <w:t>www.iobv.org.br</w:t>
        </w:r>
      </w:hyperlink>
      <w:r>
        <w:rPr>
          <w:rFonts w:ascii="Arial" w:eastAsia="Times New Roman" w:hAnsi="Arial" w:cs="Arial"/>
          <w:bCs/>
          <w:lang w:eastAsia="ar-SA"/>
        </w:rPr>
        <w:t xml:space="preserve">, após homologação deverá informar o município junto ao </w:t>
      </w:r>
      <w:r w:rsidR="005B219D">
        <w:rPr>
          <w:rFonts w:ascii="Arial" w:eastAsia="Times New Roman" w:hAnsi="Arial" w:cs="Arial"/>
          <w:bCs/>
          <w:lang w:eastAsia="ar-SA"/>
        </w:rPr>
        <w:t>Departamento de Educação.</w:t>
      </w:r>
    </w:p>
    <w:p w:rsidR="00A84D05" w:rsidRPr="00A84D05" w:rsidRDefault="00A84D05" w:rsidP="00A84D05">
      <w:pPr>
        <w:tabs>
          <w:tab w:val="left" w:pos="144"/>
          <w:tab w:val="left" w:pos="864"/>
          <w:tab w:val="left" w:pos="1584"/>
          <w:tab w:val="left" w:pos="2304"/>
          <w:tab w:val="left" w:pos="3024"/>
          <w:tab w:val="left" w:pos="3744"/>
          <w:tab w:val="left" w:pos="4464"/>
          <w:tab w:val="left" w:pos="5184"/>
          <w:tab w:val="left" w:pos="5904"/>
          <w:tab w:val="left" w:pos="6624"/>
        </w:tabs>
        <w:suppressAutoHyphens/>
        <w:spacing w:before="120" w:after="0" w:line="240" w:lineRule="auto"/>
        <w:jc w:val="both"/>
        <w:rPr>
          <w:rFonts w:ascii="Arial" w:eastAsia="Times New Roman" w:hAnsi="Arial" w:cs="Arial"/>
          <w:bCs/>
          <w:lang w:eastAsia="ar-SA"/>
        </w:rPr>
      </w:pPr>
    </w:p>
    <w:p w:rsidR="002A0D44" w:rsidRPr="00793F61" w:rsidRDefault="00E07877" w:rsidP="00EA3F0B">
      <w:pPr>
        <w:spacing w:before="120" w:after="0" w:line="240" w:lineRule="auto"/>
        <w:jc w:val="both"/>
        <w:rPr>
          <w:rFonts w:ascii="Arial" w:eastAsia="Arial Unicode MS" w:hAnsi="Arial" w:cs="Arial"/>
        </w:rPr>
      </w:pPr>
      <w:r>
        <w:rPr>
          <w:rFonts w:ascii="Arial" w:eastAsia="Arial Unicode MS" w:hAnsi="Arial" w:cs="Arial"/>
          <w:b/>
        </w:rPr>
        <w:t>15</w:t>
      </w:r>
      <w:proofErr w:type="gramStart"/>
      <w:r w:rsidR="002147ED">
        <w:rPr>
          <w:rFonts w:ascii="Arial" w:eastAsia="Arial Unicode MS" w:hAnsi="Arial" w:cs="Arial"/>
          <w:b/>
        </w:rPr>
        <w:t xml:space="preserve">  </w:t>
      </w:r>
      <w:r w:rsidR="002A0D44" w:rsidRPr="00793F61">
        <w:rPr>
          <w:rFonts w:ascii="Arial" w:eastAsia="Arial Unicode MS" w:hAnsi="Arial" w:cs="Arial"/>
          <w:b/>
        </w:rPr>
        <w:t xml:space="preserve"> </w:t>
      </w:r>
      <w:proofErr w:type="gramEnd"/>
      <w:r w:rsidR="002A0D44" w:rsidRPr="00793F61">
        <w:rPr>
          <w:rFonts w:ascii="Arial" w:eastAsia="Arial Unicode MS" w:hAnsi="Arial" w:cs="Arial"/>
          <w:b/>
        </w:rPr>
        <w:t>DELEGAÇÃO DE COMPETÊNCIA</w:t>
      </w:r>
    </w:p>
    <w:p w:rsidR="002A0D44" w:rsidRPr="00793F61" w:rsidRDefault="00E07877" w:rsidP="00EA3F0B">
      <w:pPr>
        <w:spacing w:before="120" w:after="0" w:line="240" w:lineRule="auto"/>
        <w:jc w:val="both"/>
        <w:rPr>
          <w:rFonts w:ascii="Arial" w:eastAsia="Arial Unicode MS" w:hAnsi="Arial" w:cs="Arial"/>
        </w:rPr>
      </w:pPr>
      <w:r>
        <w:rPr>
          <w:rFonts w:ascii="Arial" w:eastAsia="Arial Unicode MS" w:hAnsi="Arial" w:cs="Arial"/>
        </w:rPr>
        <w:t>15</w:t>
      </w:r>
      <w:r w:rsidR="00D93BDF">
        <w:rPr>
          <w:rFonts w:ascii="Arial" w:eastAsia="Arial Unicode MS" w:hAnsi="Arial" w:cs="Arial"/>
        </w:rPr>
        <w:t>.</w:t>
      </w:r>
      <w:r w:rsidR="002A0D44" w:rsidRPr="00793F61">
        <w:rPr>
          <w:rFonts w:ascii="Arial" w:eastAsia="Arial Unicode MS" w:hAnsi="Arial" w:cs="Arial"/>
        </w:rPr>
        <w:t>1 Delega-se competência ao IOBV</w:t>
      </w:r>
      <w:r w:rsidR="002147ED">
        <w:rPr>
          <w:rFonts w:ascii="Arial" w:eastAsia="Arial Unicode MS" w:hAnsi="Arial" w:cs="Arial"/>
        </w:rPr>
        <w:t xml:space="preserve"> – Instituto o Barriga Verde, como banca executora deste </w:t>
      </w:r>
      <w:proofErr w:type="gramStart"/>
      <w:r w:rsidR="00360E0A">
        <w:rPr>
          <w:rFonts w:ascii="Arial" w:eastAsia="Arial Unicode MS" w:hAnsi="Arial" w:cs="Arial"/>
        </w:rPr>
        <w:t xml:space="preserve">Seletivo </w:t>
      </w:r>
      <w:r w:rsidR="002147ED">
        <w:rPr>
          <w:rFonts w:ascii="Arial" w:eastAsia="Arial Unicode MS" w:hAnsi="Arial" w:cs="Arial"/>
        </w:rPr>
        <w:t>,</w:t>
      </w:r>
      <w:proofErr w:type="gramEnd"/>
      <w:r w:rsidR="002147ED">
        <w:rPr>
          <w:rFonts w:ascii="Arial" w:eastAsia="Arial Unicode MS" w:hAnsi="Arial" w:cs="Arial"/>
        </w:rPr>
        <w:t xml:space="preserve"> </w:t>
      </w:r>
      <w:r w:rsidR="002147ED" w:rsidRPr="00793F61">
        <w:rPr>
          <w:rFonts w:ascii="Arial" w:eastAsia="Arial Unicode MS" w:hAnsi="Arial" w:cs="Arial"/>
        </w:rPr>
        <w:t>para</w:t>
      </w:r>
      <w:r w:rsidR="002A0D44" w:rsidRPr="00793F61">
        <w:rPr>
          <w:rFonts w:ascii="Arial" w:eastAsia="Arial Unicode MS" w:hAnsi="Arial" w:cs="Arial"/>
        </w:rPr>
        <w:t>:</w:t>
      </w:r>
    </w:p>
    <w:p w:rsidR="002A0D44" w:rsidRPr="00475109" w:rsidRDefault="00E07877" w:rsidP="00475109">
      <w:pPr>
        <w:pStyle w:val="PargrafodaLista"/>
        <w:numPr>
          <w:ilvl w:val="0"/>
          <w:numId w:val="28"/>
        </w:numPr>
        <w:spacing w:before="120" w:after="0" w:line="240" w:lineRule="auto"/>
        <w:jc w:val="both"/>
        <w:rPr>
          <w:rFonts w:ascii="Arial" w:eastAsia="Arial Unicode MS" w:hAnsi="Arial" w:cs="Arial"/>
        </w:rPr>
      </w:pPr>
      <w:r w:rsidRPr="00475109">
        <w:rPr>
          <w:rFonts w:ascii="Arial" w:eastAsia="Arial Unicode MS" w:hAnsi="Arial" w:cs="Arial"/>
        </w:rPr>
        <w:t>Receber</w:t>
      </w:r>
      <w:r w:rsidR="002A0D44" w:rsidRPr="00475109">
        <w:rPr>
          <w:rFonts w:ascii="Arial" w:eastAsia="Arial Unicode MS" w:hAnsi="Arial" w:cs="Arial"/>
        </w:rPr>
        <w:t xml:space="preserve"> os requerimentos de inscrições;</w:t>
      </w:r>
    </w:p>
    <w:p w:rsidR="002A0D44" w:rsidRPr="008A0A27" w:rsidRDefault="00E07877" w:rsidP="00475109">
      <w:pPr>
        <w:pStyle w:val="PargrafodaLista"/>
        <w:numPr>
          <w:ilvl w:val="0"/>
          <w:numId w:val="28"/>
        </w:numPr>
        <w:spacing w:before="120" w:after="0" w:line="240" w:lineRule="auto"/>
        <w:jc w:val="both"/>
        <w:rPr>
          <w:rFonts w:ascii="Arial" w:eastAsia="Arial Unicode MS" w:hAnsi="Arial" w:cs="Arial"/>
        </w:rPr>
      </w:pPr>
      <w:r w:rsidRPr="008A0A27">
        <w:rPr>
          <w:rFonts w:ascii="Arial" w:eastAsia="Arial Unicode MS" w:hAnsi="Arial" w:cs="Arial"/>
        </w:rPr>
        <w:t>Emitir</w:t>
      </w:r>
      <w:r w:rsidR="002A0D44" w:rsidRPr="008A0A27">
        <w:rPr>
          <w:rFonts w:ascii="Arial" w:eastAsia="Arial Unicode MS" w:hAnsi="Arial" w:cs="Arial"/>
        </w:rPr>
        <w:t xml:space="preserve"> os documentos de homologação das inscrições;</w:t>
      </w:r>
    </w:p>
    <w:p w:rsidR="002A0D44" w:rsidRPr="008A0A27" w:rsidRDefault="00E07877" w:rsidP="00475109">
      <w:pPr>
        <w:pStyle w:val="PargrafodaLista"/>
        <w:numPr>
          <w:ilvl w:val="0"/>
          <w:numId w:val="28"/>
        </w:numPr>
        <w:spacing w:before="120" w:after="0" w:line="240" w:lineRule="auto"/>
        <w:jc w:val="both"/>
        <w:rPr>
          <w:rFonts w:ascii="Arial" w:eastAsia="Arial Unicode MS" w:hAnsi="Arial" w:cs="Arial"/>
        </w:rPr>
      </w:pPr>
      <w:r w:rsidRPr="008A0A27">
        <w:rPr>
          <w:rFonts w:ascii="Arial" w:eastAsia="Arial Unicode MS" w:hAnsi="Arial" w:cs="Arial"/>
        </w:rPr>
        <w:t>Aplicar</w:t>
      </w:r>
      <w:r w:rsidR="002A0D44" w:rsidRPr="008A0A27">
        <w:rPr>
          <w:rFonts w:ascii="Arial" w:eastAsia="Arial Unicode MS" w:hAnsi="Arial" w:cs="Arial"/>
        </w:rPr>
        <w:t>, julgar e corrig</w:t>
      </w:r>
      <w:r w:rsidR="00A84D05">
        <w:rPr>
          <w:rFonts w:ascii="Arial" w:eastAsia="Arial Unicode MS" w:hAnsi="Arial" w:cs="Arial"/>
        </w:rPr>
        <w:t>ir as provas escritas</w:t>
      </w:r>
      <w:r w:rsidR="002A0D44" w:rsidRPr="008A0A27">
        <w:rPr>
          <w:rFonts w:ascii="Arial" w:eastAsia="Arial Unicode MS" w:hAnsi="Arial" w:cs="Arial"/>
        </w:rPr>
        <w:t>;</w:t>
      </w:r>
    </w:p>
    <w:p w:rsidR="008A0A27" w:rsidRPr="008A0A27" w:rsidRDefault="00E07877" w:rsidP="00475109">
      <w:pPr>
        <w:pStyle w:val="PargrafodaLista"/>
        <w:numPr>
          <w:ilvl w:val="0"/>
          <w:numId w:val="28"/>
        </w:numPr>
        <w:spacing w:before="120" w:after="0" w:line="240" w:lineRule="auto"/>
        <w:jc w:val="both"/>
        <w:rPr>
          <w:rFonts w:ascii="Arial" w:eastAsia="Arial Unicode MS" w:hAnsi="Arial" w:cs="Arial"/>
        </w:rPr>
      </w:pPr>
      <w:r>
        <w:rPr>
          <w:rFonts w:ascii="Arial" w:eastAsia="Arial Unicode MS" w:hAnsi="Arial" w:cs="Arial"/>
        </w:rPr>
        <w:t>Analisar</w:t>
      </w:r>
      <w:r w:rsidR="008A0A27" w:rsidRPr="008A0A27">
        <w:rPr>
          <w:rFonts w:ascii="Arial" w:eastAsia="Arial Unicode MS" w:hAnsi="Arial" w:cs="Arial"/>
        </w:rPr>
        <w:t xml:space="preserve"> e pontua</w:t>
      </w:r>
      <w:r w:rsidR="00A84D05">
        <w:rPr>
          <w:rFonts w:ascii="Arial" w:eastAsia="Arial Unicode MS" w:hAnsi="Arial" w:cs="Arial"/>
        </w:rPr>
        <w:t>r</w:t>
      </w:r>
      <w:r w:rsidR="008A0A27" w:rsidRPr="008A0A27">
        <w:rPr>
          <w:rFonts w:ascii="Arial" w:eastAsia="Arial Unicode MS" w:hAnsi="Arial" w:cs="Arial"/>
        </w:rPr>
        <w:t xml:space="preserve"> os títulos;</w:t>
      </w:r>
    </w:p>
    <w:p w:rsidR="002A0D44" w:rsidRPr="008A0A27" w:rsidRDefault="00E07877" w:rsidP="00475109">
      <w:pPr>
        <w:pStyle w:val="PargrafodaLista"/>
        <w:numPr>
          <w:ilvl w:val="0"/>
          <w:numId w:val="28"/>
        </w:numPr>
        <w:spacing w:before="120" w:after="0" w:line="240" w:lineRule="auto"/>
        <w:jc w:val="both"/>
        <w:rPr>
          <w:rFonts w:ascii="Arial" w:eastAsia="Arial Unicode MS" w:hAnsi="Arial" w:cs="Arial"/>
        </w:rPr>
      </w:pPr>
      <w:r w:rsidRPr="008A0A27">
        <w:rPr>
          <w:rFonts w:ascii="Arial" w:eastAsia="Arial Unicode MS" w:hAnsi="Arial" w:cs="Arial"/>
        </w:rPr>
        <w:t>Apreciar</w:t>
      </w:r>
      <w:r w:rsidR="002A0D44" w:rsidRPr="008A0A27">
        <w:rPr>
          <w:rFonts w:ascii="Arial" w:eastAsia="Arial Unicode MS" w:hAnsi="Arial" w:cs="Arial"/>
        </w:rPr>
        <w:t xml:space="preserve"> os recursos previstos neste edital;</w:t>
      </w:r>
    </w:p>
    <w:p w:rsidR="002A0D44" w:rsidRPr="008A0A27" w:rsidRDefault="00E07877" w:rsidP="00475109">
      <w:pPr>
        <w:pStyle w:val="PargrafodaLista"/>
        <w:numPr>
          <w:ilvl w:val="0"/>
          <w:numId w:val="28"/>
        </w:numPr>
        <w:spacing w:before="120" w:after="0" w:line="240" w:lineRule="auto"/>
        <w:jc w:val="both"/>
        <w:rPr>
          <w:rFonts w:ascii="Arial" w:eastAsia="Arial Unicode MS" w:hAnsi="Arial" w:cs="Arial"/>
        </w:rPr>
      </w:pPr>
      <w:r w:rsidRPr="008A0A27">
        <w:rPr>
          <w:rFonts w:ascii="Arial" w:eastAsia="Arial Unicode MS" w:hAnsi="Arial" w:cs="Arial"/>
        </w:rPr>
        <w:t>Emitir</w:t>
      </w:r>
      <w:r w:rsidR="002A0D44" w:rsidRPr="008A0A27">
        <w:rPr>
          <w:rFonts w:ascii="Arial" w:eastAsia="Arial Unicode MS" w:hAnsi="Arial" w:cs="Arial"/>
        </w:rPr>
        <w:t xml:space="preserve"> relatórios de classificação dos candidatos;</w:t>
      </w:r>
    </w:p>
    <w:p w:rsidR="002A0D44" w:rsidRPr="008A0A27" w:rsidRDefault="00E07877" w:rsidP="00475109">
      <w:pPr>
        <w:pStyle w:val="PargrafodaLista"/>
        <w:numPr>
          <w:ilvl w:val="0"/>
          <w:numId w:val="28"/>
        </w:numPr>
        <w:spacing w:before="120" w:after="0" w:line="240" w:lineRule="auto"/>
        <w:jc w:val="both"/>
        <w:rPr>
          <w:rFonts w:ascii="Arial" w:eastAsia="Arial Unicode MS" w:hAnsi="Arial" w:cs="Arial"/>
        </w:rPr>
      </w:pPr>
      <w:r w:rsidRPr="008A0A27">
        <w:rPr>
          <w:rFonts w:ascii="Arial" w:eastAsia="Arial Unicode MS" w:hAnsi="Arial" w:cs="Arial"/>
        </w:rPr>
        <w:t>Prestar</w:t>
      </w:r>
      <w:r w:rsidR="002A0D44" w:rsidRPr="008A0A27">
        <w:rPr>
          <w:rFonts w:ascii="Arial" w:eastAsia="Arial Unicode MS" w:hAnsi="Arial" w:cs="Arial"/>
        </w:rPr>
        <w:t xml:space="preserve"> informações sobre o </w:t>
      </w:r>
      <w:r w:rsidR="00360E0A">
        <w:rPr>
          <w:rFonts w:ascii="Arial" w:eastAsia="Arial Unicode MS" w:hAnsi="Arial" w:cs="Arial"/>
        </w:rPr>
        <w:t>Seletivo</w:t>
      </w:r>
      <w:proofErr w:type="gramStart"/>
      <w:r w:rsidR="00360E0A">
        <w:rPr>
          <w:rFonts w:ascii="Arial" w:eastAsia="Arial Unicode MS" w:hAnsi="Arial" w:cs="Arial"/>
        </w:rPr>
        <w:t xml:space="preserve"> </w:t>
      </w:r>
      <w:r w:rsidR="002A0D44" w:rsidRPr="008A0A27">
        <w:rPr>
          <w:rFonts w:ascii="Arial" w:eastAsia="Arial Unicode MS" w:hAnsi="Arial" w:cs="Arial"/>
        </w:rPr>
        <w:t xml:space="preserve"> </w:t>
      </w:r>
      <w:proofErr w:type="gramEnd"/>
      <w:r w:rsidR="002A0D44" w:rsidRPr="008A0A27">
        <w:rPr>
          <w:rFonts w:ascii="Arial" w:eastAsia="Arial Unicode MS" w:hAnsi="Arial" w:cs="Arial"/>
        </w:rPr>
        <w:t>dentro de sua competência;</w:t>
      </w:r>
    </w:p>
    <w:p w:rsidR="002A0D44" w:rsidRPr="008A0A27" w:rsidRDefault="00E07877" w:rsidP="00475109">
      <w:pPr>
        <w:pStyle w:val="PargrafodaLista"/>
        <w:numPr>
          <w:ilvl w:val="0"/>
          <w:numId w:val="28"/>
        </w:numPr>
        <w:spacing w:before="120" w:after="0" w:line="240" w:lineRule="auto"/>
        <w:jc w:val="both"/>
        <w:rPr>
          <w:rFonts w:ascii="Arial" w:eastAsia="Arial Unicode MS" w:hAnsi="Arial" w:cs="Arial"/>
        </w:rPr>
      </w:pPr>
      <w:r w:rsidRPr="008A0A27">
        <w:rPr>
          <w:rFonts w:ascii="Arial" w:eastAsia="Arial Unicode MS" w:hAnsi="Arial" w:cs="Arial"/>
        </w:rPr>
        <w:t>Atuar</w:t>
      </w:r>
      <w:r w:rsidR="002A0D44" w:rsidRPr="008A0A27">
        <w:rPr>
          <w:rFonts w:ascii="Arial" w:eastAsia="Arial Unicode MS" w:hAnsi="Arial" w:cs="Arial"/>
        </w:rPr>
        <w:t xml:space="preserve"> em conformidade com as disposições deste edital.</w:t>
      </w:r>
    </w:p>
    <w:p w:rsidR="002A0D44" w:rsidRPr="008A0A27" w:rsidRDefault="00E07877" w:rsidP="00475109">
      <w:pPr>
        <w:pStyle w:val="PargrafodaLista"/>
        <w:numPr>
          <w:ilvl w:val="0"/>
          <w:numId w:val="28"/>
        </w:numPr>
        <w:spacing w:before="120" w:after="0" w:line="240" w:lineRule="auto"/>
        <w:jc w:val="both"/>
        <w:rPr>
          <w:rFonts w:ascii="Arial" w:eastAsia="Arial Unicode MS" w:hAnsi="Arial" w:cs="Arial"/>
        </w:rPr>
      </w:pPr>
      <w:r w:rsidRPr="008A0A27">
        <w:rPr>
          <w:rFonts w:ascii="Arial" w:eastAsia="Arial Unicode MS" w:hAnsi="Arial" w:cs="Arial"/>
        </w:rPr>
        <w:t>Responder</w:t>
      </w:r>
      <w:r w:rsidR="002A0D44" w:rsidRPr="008A0A27">
        <w:rPr>
          <w:rFonts w:ascii="Arial" w:eastAsia="Arial Unicode MS" w:hAnsi="Arial" w:cs="Arial"/>
        </w:rPr>
        <w:t xml:space="preserve">, em conjunto com o município de </w:t>
      </w:r>
      <w:r w:rsidR="00934D51">
        <w:rPr>
          <w:rFonts w:ascii="Arial" w:eastAsia="Arial Unicode MS" w:hAnsi="Arial" w:cs="Arial"/>
        </w:rPr>
        <w:t>TIMBÓ</w:t>
      </w:r>
      <w:r w:rsidR="002A0D44" w:rsidRPr="008A0A27">
        <w:rPr>
          <w:rFonts w:ascii="Arial" w:eastAsia="Arial Unicode MS" w:hAnsi="Arial" w:cs="Arial"/>
        </w:rPr>
        <w:t xml:space="preserve"> eventuais questionamento</w:t>
      </w:r>
      <w:r w:rsidR="00A84D05">
        <w:rPr>
          <w:rFonts w:ascii="Arial" w:eastAsia="Arial Unicode MS" w:hAnsi="Arial" w:cs="Arial"/>
        </w:rPr>
        <w:t>s</w:t>
      </w:r>
      <w:r w:rsidR="002A0D44" w:rsidRPr="008A0A27">
        <w:rPr>
          <w:rFonts w:ascii="Arial" w:eastAsia="Arial Unicode MS" w:hAnsi="Arial" w:cs="Arial"/>
        </w:rPr>
        <w:t xml:space="preserve"> de ordem judicial e/ou recomendação ministerial.</w:t>
      </w:r>
    </w:p>
    <w:p w:rsidR="002147ED" w:rsidRPr="00A84D05" w:rsidRDefault="00E07877" w:rsidP="00EA3F0B">
      <w:pPr>
        <w:spacing w:before="120" w:after="0" w:line="240" w:lineRule="auto"/>
        <w:jc w:val="both"/>
        <w:rPr>
          <w:rFonts w:ascii="Arial" w:eastAsia="Arial Unicode MS" w:hAnsi="Arial" w:cs="Arial"/>
          <w:color w:val="FF0000"/>
        </w:rPr>
      </w:pPr>
      <w:r w:rsidRPr="00163BBE">
        <w:rPr>
          <w:rFonts w:ascii="Arial" w:eastAsia="Arial Unicode MS" w:hAnsi="Arial" w:cs="Arial"/>
        </w:rPr>
        <w:t>15</w:t>
      </w:r>
      <w:r w:rsidR="00D93BDF" w:rsidRPr="00163BBE">
        <w:rPr>
          <w:rFonts w:ascii="Arial" w:eastAsia="Arial Unicode MS" w:hAnsi="Arial" w:cs="Arial"/>
        </w:rPr>
        <w:t>.</w:t>
      </w:r>
      <w:r w:rsidR="00395BC4" w:rsidRPr="00163BBE">
        <w:rPr>
          <w:rFonts w:ascii="Arial" w:eastAsia="Arial Unicode MS" w:hAnsi="Arial" w:cs="Arial"/>
        </w:rPr>
        <w:t>2</w:t>
      </w:r>
      <w:proofErr w:type="gramStart"/>
      <w:r w:rsidR="002147ED" w:rsidRPr="00163BBE">
        <w:rPr>
          <w:rFonts w:ascii="Arial" w:eastAsia="Arial Unicode MS" w:hAnsi="Arial" w:cs="Arial"/>
        </w:rPr>
        <w:t xml:space="preserve">  </w:t>
      </w:r>
      <w:proofErr w:type="gramEnd"/>
      <w:r w:rsidR="002147ED" w:rsidRPr="00163BBE">
        <w:rPr>
          <w:rFonts w:ascii="Arial" w:eastAsia="Arial Unicode MS" w:hAnsi="Arial" w:cs="Arial"/>
        </w:rPr>
        <w:t>A fiscalização e supervisão do certame está a ca</w:t>
      </w:r>
      <w:r w:rsidR="00A84D05">
        <w:rPr>
          <w:rFonts w:ascii="Arial" w:eastAsia="Arial Unicode MS" w:hAnsi="Arial" w:cs="Arial"/>
        </w:rPr>
        <w:t>rgo da Comissão Municipal do</w:t>
      </w:r>
      <w:r w:rsidR="002147ED" w:rsidRPr="00163BBE">
        <w:rPr>
          <w:rFonts w:ascii="Arial" w:eastAsia="Arial Unicode MS" w:hAnsi="Arial" w:cs="Arial"/>
        </w:rPr>
        <w:t xml:space="preserve"> </w:t>
      </w:r>
      <w:r w:rsidR="00360E0A">
        <w:rPr>
          <w:rFonts w:ascii="Arial" w:eastAsia="Arial Unicode MS" w:hAnsi="Arial" w:cs="Arial"/>
        </w:rPr>
        <w:t xml:space="preserve">Seletivo </w:t>
      </w:r>
      <w:r w:rsidR="002147ED" w:rsidRPr="00163BBE">
        <w:rPr>
          <w:rFonts w:ascii="Arial" w:eastAsia="Arial Unicode MS" w:hAnsi="Arial" w:cs="Arial"/>
        </w:rPr>
        <w:t xml:space="preserve"> Público, devidamente nomeada através </w:t>
      </w:r>
      <w:r w:rsidR="002147ED" w:rsidRPr="00B447EB">
        <w:rPr>
          <w:rFonts w:ascii="Arial" w:eastAsia="Arial Unicode MS" w:hAnsi="Arial" w:cs="Arial"/>
          <w:color w:val="000000" w:themeColor="text1"/>
        </w:rPr>
        <w:t xml:space="preserve">da Portaria </w:t>
      </w:r>
      <w:r w:rsidR="00081CDF" w:rsidRPr="00B447EB">
        <w:rPr>
          <w:rFonts w:ascii="Arial" w:eastAsia="Arial Unicode MS" w:hAnsi="Arial" w:cs="Arial"/>
          <w:color w:val="000000" w:themeColor="text1"/>
        </w:rPr>
        <w:t>Número</w:t>
      </w:r>
      <w:r w:rsidR="00B447EB" w:rsidRPr="00B447EB">
        <w:rPr>
          <w:rFonts w:ascii="Arial" w:eastAsia="Arial Unicode MS" w:hAnsi="Arial" w:cs="Arial"/>
          <w:color w:val="000000" w:themeColor="text1"/>
        </w:rPr>
        <w:t xml:space="preserve"> 1386/2014</w:t>
      </w:r>
    </w:p>
    <w:p w:rsidR="002A0D44" w:rsidRDefault="000D217F" w:rsidP="00EA3F0B">
      <w:pPr>
        <w:spacing w:before="120" w:after="0" w:line="240" w:lineRule="auto"/>
        <w:jc w:val="both"/>
        <w:rPr>
          <w:rFonts w:ascii="Arial" w:eastAsia="Arial Unicode MS" w:hAnsi="Arial" w:cs="Arial"/>
        </w:rPr>
      </w:pPr>
      <w:r>
        <w:rPr>
          <w:rFonts w:ascii="Arial" w:eastAsia="Arial Unicode MS" w:hAnsi="Arial" w:cs="Arial"/>
        </w:rPr>
        <w:t>15</w:t>
      </w:r>
      <w:r w:rsidR="00D93BDF">
        <w:rPr>
          <w:rFonts w:ascii="Arial" w:eastAsia="Arial Unicode MS" w:hAnsi="Arial" w:cs="Arial"/>
        </w:rPr>
        <w:t>.</w:t>
      </w:r>
      <w:r w:rsidR="00395BC4">
        <w:rPr>
          <w:rFonts w:ascii="Arial" w:eastAsia="Arial Unicode MS" w:hAnsi="Arial" w:cs="Arial"/>
        </w:rPr>
        <w:t>3</w:t>
      </w:r>
      <w:r w:rsidR="0048435F" w:rsidRPr="00793F61">
        <w:rPr>
          <w:rFonts w:ascii="Arial" w:eastAsia="Arial Unicode MS" w:hAnsi="Arial" w:cs="Arial"/>
        </w:rPr>
        <w:t xml:space="preserve"> As providências e atos necessários para a convocação, nomeação e posse dos candidatos </w:t>
      </w:r>
      <w:proofErr w:type="gramStart"/>
      <w:r w:rsidR="0048435F" w:rsidRPr="00793F61">
        <w:rPr>
          <w:rFonts w:ascii="Arial" w:eastAsia="Arial Unicode MS" w:hAnsi="Arial" w:cs="Arial"/>
        </w:rPr>
        <w:t>aprovados/classificados</w:t>
      </w:r>
      <w:proofErr w:type="gramEnd"/>
      <w:r w:rsidR="0048435F" w:rsidRPr="00793F61">
        <w:rPr>
          <w:rFonts w:ascii="Arial" w:eastAsia="Arial Unicode MS" w:hAnsi="Arial" w:cs="Arial"/>
        </w:rPr>
        <w:t xml:space="preserve"> e habilitados são de competência e responsabilidade da Prefeitura do Município de </w:t>
      </w:r>
      <w:r w:rsidR="00934D51">
        <w:rPr>
          <w:rFonts w:ascii="Arial" w:eastAsia="Arial Unicode MS" w:hAnsi="Arial" w:cs="Arial"/>
        </w:rPr>
        <w:t>TIMBÓ</w:t>
      </w:r>
      <w:r w:rsidR="0048435F" w:rsidRPr="00793F61">
        <w:rPr>
          <w:rFonts w:ascii="Arial" w:eastAsia="Arial Unicode MS" w:hAnsi="Arial" w:cs="Arial"/>
        </w:rPr>
        <w:t>.</w:t>
      </w:r>
    </w:p>
    <w:p w:rsidR="002147ED" w:rsidRDefault="002147ED" w:rsidP="00490A84">
      <w:pPr>
        <w:spacing w:after="0" w:line="240" w:lineRule="auto"/>
        <w:jc w:val="both"/>
        <w:rPr>
          <w:rFonts w:ascii="Arial" w:eastAsia="Arial Unicode MS" w:hAnsi="Arial" w:cs="Arial"/>
          <w:sz w:val="16"/>
        </w:rPr>
      </w:pPr>
    </w:p>
    <w:p w:rsidR="00B65542" w:rsidRDefault="00B65542" w:rsidP="00490A84">
      <w:pPr>
        <w:spacing w:after="0" w:line="240" w:lineRule="auto"/>
        <w:jc w:val="both"/>
        <w:rPr>
          <w:rFonts w:ascii="Arial" w:eastAsia="Arial Unicode MS" w:hAnsi="Arial" w:cs="Arial"/>
          <w:sz w:val="16"/>
        </w:rPr>
      </w:pPr>
    </w:p>
    <w:p w:rsidR="00B65542" w:rsidRDefault="00B65542" w:rsidP="00490A84">
      <w:pPr>
        <w:spacing w:after="0" w:line="240" w:lineRule="auto"/>
        <w:jc w:val="both"/>
        <w:rPr>
          <w:rFonts w:ascii="Arial" w:eastAsia="Arial Unicode MS" w:hAnsi="Arial" w:cs="Arial"/>
          <w:sz w:val="16"/>
        </w:rPr>
      </w:pPr>
    </w:p>
    <w:p w:rsidR="00B65542" w:rsidRPr="00AB4E8B" w:rsidRDefault="00B65542" w:rsidP="00490A84">
      <w:pPr>
        <w:spacing w:after="0" w:line="240" w:lineRule="auto"/>
        <w:jc w:val="both"/>
        <w:rPr>
          <w:rFonts w:ascii="Arial" w:eastAsia="Arial Unicode MS" w:hAnsi="Arial" w:cs="Arial"/>
          <w:sz w:val="16"/>
        </w:rPr>
      </w:pPr>
    </w:p>
    <w:p w:rsidR="002A0D44" w:rsidRPr="00793F61" w:rsidRDefault="000D217F" w:rsidP="00EA3F0B">
      <w:pPr>
        <w:spacing w:before="120" w:after="0" w:line="240" w:lineRule="auto"/>
        <w:jc w:val="both"/>
        <w:rPr>
          <w:rFonts w:ascii="Arial" w:eastAsia="Arial Unicode MS" w:hAnsi="Arial" w:cs="Arial"/>
          <w:b/>
        </w:rPr>
      </w:pPr>
      <w:r>
        <w:rPr>
          <w:rFonts w:ascii="Arial" w:eastAsia="Arial Unicode MS" w:hAnsi="Arial" w:cs="Arial"/>
          <w:b/>
        </w:rPr>
        <w:t>16</w:t>
      </w:r>
      <w:proofErr w:type="gramStart"/>
      <w:r w:rsidR="00241A6D">
        <w:rPr>
          <w:rFonts w:ascii="Arial" w:eastAsia="Arial Unicode MS" w:hAnsi="Arial" w:cs="Arial"/>
          <w:b/>
        </w:rPr>
        <w:t xml:space="preserve">  </w:t>
      </w:r>
      <w:r w:rsidR="002A0D44" w:rsidRPr="00793F61">
        <w:rPr>
          <w:rFonts w:ascii="Arial" w:eastAsia="Arial Unicode MS" w:hAnsi="Arial" w:cs="Arial"/>
          <w:b/>
        </w:rPr>
        <w:t xml:space="preserve"> </w:t>
      </w:r>
      <w:proofErr w:type="gramEnd"/>
      <w:r w:rsidR="002A0D44" w:rsidRPr="00793F61">
        <w:rPr>
          <w:rFonts w:ascii="Arial" w:eastAsia="Arial Unicode MS" w:hAnsi="Arial" w:cs="Arial"/>
          <w:b/>
        </w:rPr>
        <w:t>DAS DISPOSIÇÕE</w:t>
      </w:r>
      <w:r w:rsidR="00163BBE">
        <w:rPr>
          <w:rFonts w:ascii="Arial" w:eastAsia="Arial Unicode MS" w:hAnsi="Arial" w:cs="Arial"/>
          <w:b/>
        </w:rPr>
        <w:t>S</w:t>
      </w:r>
      <w:r w:rsidR="002A0D44" w:rsidRPr="00793F61">
        <w:rPr>
          <w:rFonts w:ascii="Arial" w:eastAsia="Arial Unicode MS" w:hAnsi="Arial" w:cs="Arial"/>
          <w:b/>
        </w:rPr>
        <w:t xml:space="preserve"> FINAIS</w:t>
      </w:r>
    </w:p>
    <w:p w:rsidR="00AA4BFB" w:rsidRPr="00793F61"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2A0D44" w:rsidRPr="00793F61">
        <w:rPr>
          <w:rFonts w:ascii="Arial" w:eastAsia="Arial Unicode MS" w:hAnsi="Arial" w:cs="Arial"/>
        </w:rPr>
        <w:t>1</w:t>
      </w:r>
      <w:r>
        <w:rPr>
          <w:rFonts w:ascii="Arial" w:eastAsia="Arial Unicode MS" w:hAnsi="Arial" w:cs="Arial"/>
        </w:rPr>
        <w:t>.</w:t>
      </w:r>
      <w:r w:rsidR="002A0D44" w:rsidRPr="00793F61">
        <w:rPr>
          <w:rFonts w:ascii="Arial" w:eastAsia="Arial Unicode MS" w:hAnsi="Arial" w:cs="Arial"/>
        </w:rPr>
        <w:t xml:space="preserve"> </w:t>
      </w:r>
      <w:r w:rsidR="00AA4BFB" w:rsidRPr="00793F61">
        <w:rPr>
          <w:rFonts w:ascii="Arial" w:eastAsia="Arial Unicode MS" w:hAnsi="Arial" w:cs="Arial"/>
        </w:rPr>
        <w:t xml:space="preserve">A Legislação com entrada em vigor após a data de publicação deste Edital, bem como as alterações em dispositivos de lei e atos normativos a ela posteriores, não serão objeto de avaliação nas provas do </w:t>
      </w:r>
      <w:r w:rsidR="00360E0A">
        <w:rPr>
          <w:rFonts w:ascii="Arial" w:eastAsia="Arial Unicode MS" w:hAnsi="Arial" w:cs="Arial"/>
        </w:rPr>
        <w:t>Seletivo</w:t>
      </w:r>
      <w:r w:rsidR="00AA4BFB" w:rsidRPr="00793F61">
        <w:rPr>
          <w:rFonts w:ascii="Arial" w:eastAsia="Arial Unicode MS" w:hAnsi="Arial" w:cs="Arial"/>
        </w:rPr>
        <w:t xml:space="preserve">. </w:t>
      </w:r>
    </w:p>
    <w:p w:rsidR="00AA4BFB" w:rsidRPr="00A84D05" w:rsidRDefault="000D217F" w:rsidP="00EA3F0B">
      <w:pPr>
        <w:spacing w:before="120" w:after="0" w:line="240" w:lineRule="auto"/>
        <w:jc w:val="both"/>
        <w:rPr>
          <w:rFonts w:ascii="Arial" w:eastAsia="Arial Unicode MS" w:hAnsi="Arial" w:cs="Arial"/>
          <w:b/>
        </w:rPr>
      </w:pPr>
      <w:r>
        <w:rPr>
          <w:rFonts w:ascii="Arial" w:eastAsia="Arial Unicode MS" w:hAnsi="Arial" w:cs="Arial"/>
        </w:rPr>
        <w:t>16</w:t>
      </w:r>
      <w:r w:rsidR="00D93BDF">
        <w:rPr>
          <w:rFonts w:ascii="Arial" w:eastAsia="Arial Unicode MS" w:hAnsi="Arial" w:cs="Arial"/>
        </w:rPr>
        <w:t>.</w:t>
      </w:r>
      <w:r w:rsidR="00AA4BFB" w:rsidRPr="00793F61">
        <w:rPr>
          <w:rFonts w:ascii="Arial" w:eastAsia="Arial Unicode MS" w:hAnsi="Arial" w:cs="Arial"/>
        </w:rPr>
        <w:t>2</w:t>
      </w:r>
      <w:r>
        <w:rPr>
          <w:rFonts w:ascii="Arial" w:eastAsia="Arial Unicode MS" w:hAnsi="Arial" w:cs="Arial"/>
        </w:rPr>
        <w:t>.</w:t>
      </w:r>
      <w:r w:rsidR="00AA4BFB" w:rsidRPr="00793F61">
        <w:rPr>
          <w:rFonts w:ascii="Arial" w:eastAsia="Arial Unicode MS" w:hAnsi="Arial" w:cs="Arial"/>
        </w:rPr>
        <w:t xml:space="preserve"> </w:t>
      </w:r>
      <w:r w:rsidR="00AA4BFB" w:rsidRPr="00A84D05">
        <w:rPr>
          <w:rFonts w:ascii="Arial" w:eastAsia="Arial Unicode MS" w:hAnsi="Arial" w:cs="Arial"/>
          <w:b/>
        </w:rPr>
        <w:t xml:space="preserve">O acompanhamento das publicações, editais, avisos e comunicados referentes ao </w:t>
      </w:r>
      <w:r w:rsidR="00360E0A" w:rsidRPr="00A84D05">
        <w:rPr>
          <w:rFonts w:ascii="Arial" w:eastAsia="Arial Unicode MS" w:hAnsi="Arial" w:cs="Arial"/>
          <w:b/>
        </w:rPr>
        <w:t xml:space="preserve">Processo Seletivo </w:t>
      </w:r>
      <w:proofErr w:type="gramStart"/>
      <w:r w:rsidR="00AA4BFB" w:rsidRPr="00A84D05">
        <w:rPr>
          <w:rFonts w:ascii="Arial" w:eastAsia="Arial Unicode MS" w:hAnsi="Arial" w:cs="Arial"/>
          <w:b/>
        </w:rPr>
        <w:t>é</w:t>
      </w:r>
      <w:proofErr w:type="gramEnd"/>
      <w:r w:rsidR="00AA4BFB" w:rsidRPr="00A84D05">
        <w:rPr>
          <w:rFonts w:ascii="Arial" w:eastAsia="Arial Unicode MS" w:hAnsi="Arial" w:cs="Arial"/>
          <w:b/>
        </w:rPr>
        <w:t xml:space="preserve"> de responsabilidade exclusiva do candidato. Não serão prestadas por telefone informações relativas</w:t>
      </w:r>
      <w:r w:rsidR="00241A6D" w:rsidRPr="00A84D05">
        <w:rPr>
          <w:rFonts w:ascii="Arial" w:eastAsia="Arial Unicode MS" w:hAnsi="Arial" w:cs="Arial"/>
          <w:b/>
        </w:rPr>
        <w:t xml:space="preserve"> a número de inscritos por cargo e</w:t>
      </w:r>
      <w:r w:rsidR="00AA4BFB" w:rsidRPr="00A84D05">
        <w:rPr>
          <w:rFonts w:ascii="Arial" w:eastAsia="Arial Unicode MS" w:hAnsi="Arial" w:cs="Arial"/>
          <w:b/>
        </w:rPr>
        <w:t xml:space="preserve"> ao resultado do </w:t>
      </w:r>
      <w:r w:rsidR="00360E0A" w:rsidRPr="00A84D05">
        <w:rPr>
          <w:rFonts w:ascii="Arial" w:eastAsia="Arial Unicode MS" w:hAnsi="Arial" w:cs="Arial"/>
          <w:b/>
        </w:rPr>
        <w:t>Seletivo</w:t>
      </w:r>
      <w:proofErr w:type="gramStart"/>
      <w:r w:rsidR="00360E0A" w:rsidRPr="00A84D05">
        <w:rPr>
          <w:rFonts w:ascii="Arial" w:eastAsia="Arial Unicode MS" w:hAnsi="Arial" w:cs="Arial"/>
          <w:b/>
        </w:rPr>
        <w:t xml:space="preserve"> </w:t>
      </w:r>
      <w:r w:rsidR="00AA4BFB" w:rsidRPr="00A84D05">
        <w:rPr>
          <w:rFonts w:ascii="Arial" w:eastAsia="Arial Unicode MS" w:hAnsi="Arial" w:cs="Arial"/>
          <w:b/>
        </w:rPr>
        <w:t xml:space="preserve"> </w:t>
      </w:r>
      <w:proofErr w:type="gramEnd"/>
      <w:r w:rsidR="00AA4BFB" w:rsidRPr="00A84D05">
        <w:rPr>
          <w:rFonts w:ascii="Arial" w:eastAsia="Arial Unicode MS" w:hAnsi="Arial" w:cs="Arial"/>
          <w:b/>
        </w:rPr>
        <w:t xml:space="preserve">Público. </w:t>
      </w:r>
    </w:p>
    <w:p w:rsidR="00AA4BFB" w:rsidRPr="00793F61"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AA4BFB" w:rsidRPr="00793F61">
        <w:rPr>
          <w:rFonts w:ascii="Arial" w:eastAsia="Arial Unicode MS" w:hAnsi="Arial" w:cs="Arial"/>
        </w:rPr>
        <w:t>3</w:t>
      </w:r>
      <w:r>
        <w:rPr>
          <w:rFonts w:ascii="Arial" w:eastAsia="Arial Unicode MS" w:hAnsi="Arial" w:cs="Arial"/>
        </w:rPr>
        <w:t>.</w:t>
      </w:r>
      <w:r w:rsidR="00AA4BFB" w:rsidRPr="00793F61">
        <w:rPr>
          <w:rFonts w:ascii="Arial" w:eastAsia="Arial Unicode MS" w:hAnsi="Arial" w:cs="Arial"/>
        </w:rPr>
        <w:t xml:space="preserve"> É de responsabilidade </w:t>
      </w:r>
      <w:proofErr w:type="gramStart"/>
      <w:r w:rsidR="00AA4BFB" w:rsidRPr="00793F61">
        <w:rPr>
          <w:rFonts w:ascii="Arial" w:eastAsia="Arial Unicode MS" w:hAnsi="Arial" w:cs="Arial"/>
        </w:rPr>
        <w:t>do candidato manter</w:t>
      </w:r>
      <w:proofErr w:type="gramEnd"/>
      <w:r w:rsidR="00AA4BFB" w:rsidRPr="00793F61">
        <w:rPr>
          <w:rFonts w:ascii="Arial" w:eastAsia="Arial Unicode MS" w:hAnsi="Arial" w:cs="Arial"/>
        </w:rPr>
        <w:t xml:space="preserve"> seu endereço, e-mail e telefone atualizados para viabilizar eventuais contatos que se façam necessários</w:t>
      </w:r>
      <w:r w:rsidR="008A0A27">
        <w:rPr>
          <w:rFonts w:ascii="Arial" w:eastAsia="Arial Unicode MS" w:hAnsi="Arial" w:cs="Arial"/>
        </w:rPr>
        <w:t xml:space="preserve">, na área do candidato até a data de homologação do resultado final e após esta data </w:t>
      </w:r>
      <w:r w:rsidR="00A84D05">
        <w:rPr>
          <w:rFonts w:ascii="Arial" w:eastAsia="Arial Unicode MS" w:hAnsi="Arial" w:cs="Arial"/>
        </w:rPr>
        <w:t>no Departamento de Educação</w:t>
      </w:r>
      <w:r w:rsidR="00AA4BFB" w:rsidRPr="00793F61">
        <w:rPr>
          <w:rFonts w:ascii="Arial" w:eastAsia="Arial Unicode MS" w:hAnsi="Arial" w:cs="Arial"/>
        </w:rPr>
        <w:t xml:space="preserve">, até que expire a validade do </w:t>
      </w:r>
      <w:r w:rsidR="00360E0A">
        <w:rPr>
          <w:rFonts w:ascii="Arial" w:eastAsia="Arial Unicode MS" w:hAnsi="Arial" w:cs="Arial"/>
        </w:rPr>
        <w:t>Seletivo</w:t>
      </w:r>
      <w:r w:rsidR="00AA4BFB" w:rsidRPr="00793F61">
        <w:rPr>
          <w:rFonts w:ascii="Arial" w:eastAsia="Arial Unicode MS" w:hAnsi="Arial" w:cs="Arial"/>
        </w:rPr>
        <w:t xml:space="preserve">, sob pena de considerar válidas as comunicações realizadas com base nos dados constantes nos registros. </w:t>
      </w:r>
    </w:p>
    <w:p w:rsidR="00AA4BFB" w:rsidRPr="00793F61"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48435F" w:rsidRPr="00793F61">
        <w:rPr>
          <w:rFonts w:ascii="Arial" w:eastAsia="Arial Unicode MS" w:hAnsi="Arial" w:cs="Arial"/>
        </w:rPr>
        <w:t>4</w:t>
      </w:r>
      <w:r>
        <w:rPr>
          <w:rFonts w:ascii="Arial" w:eastAsia="Arial Unicode MS" w:hAnsi="Arial" w:cs="Arial"/>
        </w:rPr>
        <w:t>.</w:t>
      </w:r>
      <w:r w:rsidR="00AA4BFB" w:rsidRPr="00793F61">
        <w:rPr>
          <w:rFonts w:ascii="Arial" w:eastAsia="Arial Unicode MS" w:hAnsi="Arial" w:cs="Arial"/>
        </w:rPr>
        <w:t xml:space="preserve"> A qualquer tempo poder-se-á anular a inscrição, prova e/ou tornar sem efeito a nomeação do candidato, em todos os atos relacionados ao </w:t>
      </w:r>
      <w:r w:rsidR="00360E0A">
        <w:rPr>
          <w:rFonts w:ascii="Arial" w:eastAsia="Arial Unicode MS" w:hAnsi="Arial" w:cs="Arial"/>
        </w:rPr>
        <w:t>Seletivo</w:t>
      </w:r>
      <w:r w:rsidR="00AA4BFB" w:rsidRPr="00793F61">
        <w:rPr>
          <w:rFonts w:ascii="Arial" w:eastAsia="Arial Unicode MS" w:hAnsi="Arial" w:cs="Arial"/>
        </w:rPr>
        <w:t xml:space="preserve">, quando constatada a omissão, declaração falsa ou diversa da que devia ser escrita, com a finalidade de prejudicar direito ou criar obrigação. </w:t>
      </w:r>
    </w:p>
    <w:p w:rsidR="00AA4BFB" w:rsidRPr="00793F61"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48435F" w:rsidRPr="00793F61">
        <w:rPr>
          <w:rFonts w:ascii="Arial" w:eastAsia="Arial Unicode MS" w:hAnsi="Arial" w:cs="Arial"/>
        </w:rPr>
        <w:t>5</w:t>
      </w:r>
      <w:r>
        <w:rPr>
          <w:rFonts w:ascii="Arial" w:eastAsia="Arial Unicode MS" w:hAnsi="Arial" w:cs="Arial"/>
        </w:rPr>
        <w:t>.</w:t>
      </w:r>
      <w:r w:rsidR="00AA4BFB" w:rsidRPr="00793F61">
        <w:rPr>
          <w:rFonts w:ascii="Arial" w:eastAsia="Arial Unicode MS" w:hAnsi="Arial" w:cs="Arial"/>
        </w:rPr>
        <w:t xml:space="preserve"> Comprovada a inexatidão ou irregularidades descritas no item retro, o candidato </w:t>
      </w:r>
      <w:r w:rsidR="005D7885" w:rsidRPr="00793F61">
        <w:rPr>
          <w:rFonts w:ascii="Arial" w:eastAsia="Arial Unicode MS" w:hAnsi="Arial" w:cs="Arial"/>
        </w:rPr>
        <w:t>estará sujeito</w:t>
      </w:r>
      <w:r w:rsidR="00AA4BFB" w:rsidRPr="00793F61">
        <w:rPr>
          <w:rFonts w:ascii="Arial" w:eastAsia="Arial Unicode MS" w:hAnsi="Arial" w:cs="Arial"/>
        </w:rPr>
        <w:t xml:space="preserve"> a responder criminalmente por seu ato. </w:t>
      </w:r>
    </w:p>
    <w:p w:rsidR="005D7885" w:rsidRPr="00793F61"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5D7885" w:rsidRPr="00793F61">
        <w:rPr>
          <w:rFonts w:ascii="Arial" w:eastAsia="Arial Unicode MS" w:hAnsi="Arial" w:cs="Arial"/>
        </w:rPr>
        <w:t>6</w:t>
      </w:r>
      <w:r>
        <w:rPr>
          <w:rFonts w:ascii="Arial" w:eastAsia="Arial Unicode MS" w:hAnsi="Arial" w:cs="Arial"/>
        </w:rPr>
        <w:t>.</w:t>
      </w:r>
      <w:r w:rsidR="005D7885" w:rsidRPr="00793F61">
        <w:rPr>
          <w:rFonts w:ascii="Arial" w:eastAsia="Arial Unicode MS" w:hAnsi="Arial" w:cs="Arial"/>
        </w:rPr>
        <w:t xml:space="preserve"> A Prefeitura do Município de </w:t>
      </w:r>
      <w:r w:rsidR="00934D51">
        <w:rPr>
          <w:rFonts w:ascii="Arial" w:eastAsia="Arial Unicode MS" w:hAnsi="Arial" w:cs="Arial"/>
        </w:rPr>
        <w:t>TIMBÓ</w:t>
      </w:r>
      <w:r w:rsidR="005D7885" w:rsidRPr="00793F61">
        <w:rPr>
          <w:rFonts w:ascii="Arial" w:eastAsia="Arial Unicode MS" w:hAnsi="Arial" w:cs="Arial"/>
        </w:rPr>
        <w:t xml:space="preserve"> e o IOBV não se responsabilizam</w:t>
      </w:r>
      <w:r w:rsidR="00133B97" w:rsidRPr="00793F61">
        <w:rPr>
          <w:rFonts w:ascii="Arial" w:eastAsia="Arial Unicode MS" w:hAnsi="Arial" w:cs="Arial"/>
        </w:rPr>
        <w:t xml:space="preserve"> por quaisquer cursos, textos, apostilas e outras publicações referentes a este </w:t>
      </w:r>
      <w:r w:rsidR="00360E0A">
        <w:rPr>
          <w:rFonts w:ascii="Arial" w:eastAsia="Arial Unicode MS" w:hAnsi="Arial" w:cs="Arial"/>
        </w:rPr>
        <w:t>Seletivo</w:t>
      </w:r>
      <w:r w:rsidR="00133B97" w:rsidRPr="00793F61">
        <w:rPr>
          <w:rFonts w:ascii="Arial" w:eastAsia="Arial Unicode MS" w:hAnsi="Arial" w:cs="Arial"/>
        </w:rPr>
        <w:t xml:space="preserve"> sejam</w:t>
      </w:r>
      <w:r w:rsidR="005D7885" w:rsidRPr="00793F61">
        <w:rPr>
          <w:rFonts w:ascii="Arial" w:eastAsia="Arial Unicode MS" w:hAnsi="Arial" w:cs="Arial"/>
        </w:rPr>
        <w:t xml:space="preserve"> na imprensa ou em outros sítios eletrônicos, que não seja aquelas divulgadas no site oficial </w:t>
      </w:r>
      <w:r w:rsidR="005D7885" w:rsidRPr="000D217F">
        <w:rPr>
          <w:rFonts w:ascii="Arial" w:eastAsia="Arial Unicode MS" w:hAnsi="Arial" w:cs="Arial"/>
          <w:color w:val="00B050"/>
        </w:rPr>
        <w:t>www.</w:t>
      </w:r>
      <w:r w:rsidR="00242A6E">
        <w:rPr>
          <w:rFonts w:ascii="Arial" w:eastAsia="Arial Unicode MS" w:hAnsi="Arial" w:cs="Arial"/>
          <w:color w:val="00B050"/>
        </w:rPr>
        <w:t>iobv.org</w:t>
      </w:r>
      <w:r w:rsidR="005D7885" w:rsidRPr="000D217F">
        <w:rPr>
          <w:rFonts w:ascii="Arial" w:eastAsia="Arial Unicode MS" w:hAnsi="Arial" w:cs="Arial"/>
          <w:color w:val="00B050"/>
        </w:rPr>
        <w:t>.br</w:t>
      </w:r>
      <w:r w:rsidR="005D7885" w:rsidRPr="00793F61">
        <w:rPr>
          <w:rFonts w:ascii="Arial" w:eastAsia="Arial Unicode MS" w:hAnsi="Arial" w:cs="Arial"/>
        </w:rPr>
        <w:t>.</w:t>
      </w:r>
    </w:p>
    <w:p w:rsidR="00AA4BFB" w:rsidRPr="00793F61"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A10C84" w:rsidRPr="00793F61">
        <w:rPr>
          <w:rFonts w:ascii="Arial" w:eastAsia="Arial Unicode MS" w:hAnsi="Arial" w:cs="Arial"/>
        </w:rPr>
        <w:t>7</w:t>
      </w:r>
      <w:r>
        <w:rPr>
          <w:rFonts w:ascii="Arial" w:eastAsia="Arial Unicode MS" w:hAnsi="Arial" w:cs="Arial"/>
        </w:rPr>
        <w:t>.</w:t>
      </w:r>
      <w:r w:rsidR="00241A6D">
        <w:rPr>
          <w:rFonts w:ascii="Arial" w:eastAsia="Arial Unicode MS" w:hAnsi="Arial" w:cs="Arial"/>
        </w:rPr>
        <w:t xml:space="preserve">    </w:t>
      </w:r>
      <w:r w:rsidR="00AA4BFB" w:rsidRPr="00793F61">
        <w:rPr>
          <w:rFonts w:ascii="Arial" w:eastAsia="Arial Unicode MS" w:hAnsi="Arial" w:cs="Arial"/>
        </w:rPr>
        <w:t>Os itens deste Edital poderão sofrer eventuais alterações, atualizações ou acréscimos enquanto não consumada a providência ou evento que lhes disser respeito, circunstância que será mencionada em E</w:t>
      </w:r>
      <w:r w:rsidR="00241A6D">
        <w:rPr>
          <w:rFonts w:ascii="Arial" w:eastAsia="Arial Unicode MS" w:hAnsi="Arial" w:cs="Arial"/>
        </w:rPr>
        <w:t xml:space="preserve">dital ou aviso a ser publicado, sendo responsabilidade </w:t>
      </w:r>
      <w:proofErr w:type="gramStart"/>
      <w:r w:rsidR="00241A6D">
        <w:rPr>
          <w:rFonts w:ascii="Arial" w:eastAsia="Arial Unicode MS" w:hAnsi="Arial" w:cs="Arial"/>
        </w:rPr>
        <w:t>do candidato manter-se</w:t>
      </w:r>
      <w:proofErr w:type="gramEnd"/>
      <w:r w:rsidR="00241A6D">
        <w:rPr>
          <w:rFonts w:ascii="Arial" w:eastAsia="Arial Unicode MS" w:hAnsi="Arial" w:cs="Arial"/>
        </w:rPr>
        <w:t xml:space="preserve"> informado, acompanhando as publicações no site </w:t>
      </w:r>
      <w:r w:rsidR="00241A6D" w:rsidRPr="00CB6561">
        <w:rPr>
          <w:rFonts w:ascii="Arial" w:eastAsia="Arial Unicode MS" w:hAnsi="Arial" w:cs="Arial"/>
          <w:color w:val="000000" w:themeColor="text1"/>
        </w:rPr>
        <w:t>www.</w:t>
      </w:r>
      <w:r w:rsidR="00242A6E" w:rsidRPr="00CB6561">
        <w:rPr>
          <w:rFonts w:ascii="Arial" w:eastAsia="Arial Unicode MS" w:hAnsi="Arial" w:cs="Arial"/>
          <w:color w:val="000000" w:themeColor="text1"/>
        </w:rPr>
        <w:t>iobv.org</w:t>
      </w:r>
      <w:r w:rsidR="00241A6D" w:rsidRPr="00CB6561">
        <w:rPr>
          <w:rFonts w:ascii="Arial" w:eastAsia="Arial Unicode MS" w:hAnsi="Arial" w:cs="Arial"/>
          <w:color w:val="000000" w:themeColor="text1"/>
        </w:rPr>
        <w:t>.br.</w:t>
      </w:r>
    </w:p>
    <w:p w:rsidR="00AA4BFB" w:rsidRPr="00793F61"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A10C84" w:rsidRPr="00793F61">
        <w:rPr>
          <w:rFonts w:ascii="Arial" w:eastAsia="Arial Unicode MS" w:hAnsi="Arial" w:cs="Arial"/>
        </w:rPr>
        <w:t>8</w:t>
      </w:r>
      <w:proofErr w:type="gramStart"/>
      <w:r w:rsidR="00AA4BFB" w:rsidRPr="00793F61">
        <w:rPr>
          <w:rFonts w:ascii="Arial" w:eastAsia="Arial Unicode MS" w:hAnsi="Arial" w:cs="Arial"/>
        </w:rPr>
        <w:t xml:space="preserve"> </w:t>
      </w:r>
      <w:r w:rsidR="00241A6D">
        <w:rPr>
          <w:rFonts w:ascii="Arial" w:eastAsia="Arial Unicode MS" w:hAnsi="Arial" w:cs="Arial"/>
        </w:rPr>
        <w:t xml:space="preserve">  </w:t>
      </w:r>
      <w:proofErr w:type="gramEnd"/>
      <w:r w:rsidR="00AA4BFB" w:rsidRPr="00793F61">
        <w:rPr>
          <w:rFonts w:ascii="Arial" w:eastAsia="Arial Unicode MS" w:hAnsi="Arial" w:cs="Arial"/>
        </w:rPr>
        <w:t xml:space="preserve">As despesas relativas à participação do candidato no </w:t>
      </w:r>
      <w:r w:rsidR="00360E0A">
        <w:rPr>
          <w:rFonts w:ascii="Arial" w:eastAsia="Arial Unicode MS" w:hAnsi="Arial" w:cs="Arial"/>
        </w:rPr>
        <w:t xml:space="preserve">Seletivo </w:t>
      </w:r>
      <w:r w:rsidR="00AA4BFB" w:rsidRPr="00793F61">
        <w:rPr>
          <w:rFonts w:ascii="Arial" w:eastAsia="Arial Unicode MS" w:hAnsi="Arial" w:cs="Arial"/>
        </w:rPr>
        <w:t xml:space="preserve"> e à apresentação para posse e exercício correrão a expensas do próprio candidato. </w:t>
      </w:r>
    </w:p>
    <w:p w:rsidR="00AA4BFB" w:rsidRPr="00793F61"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A10C84" w:rsidRPr="00793F61">
        <w:rPr>
          <w:rFonts w:ascii="Arial" w:eastAsia="Arial Unicode MS" w:hAnsi="Arial" w:cs="Arial"/>
        </w:rPr>
        <w:t>9</w:t>
      </w:r>
      <w:proofErr w:type="gramStart"/>
      <w:r w:rsidR="00683C77" w:rsidRPr="00793F61">
        <w:rPr>
          <w:rFonts w:ascii="Arial" w:eastAsia="Arial Unicode MS" w:hAnsi="Arial" w:cs="Arial"/>
        </w:rPr>
        <w:t xml:space="preserve"> </w:t>
      </w:r>
      <w:r w:rsidR="00241A6D">
        <w:rPr>
          <w:rFonts w:ascii="Arial" w:eastAsia="Arial Unicode MS" w:hAnsi="Arial" w:cs="Arial"/>
        </w:rPr>
        <w:t xml:space="preserve">   </w:t>
      </w:r>
      <w:proofErr w:type="gramEnd"/>
      <w:r w:rsidR="00AA4BFB" w:rsidRPr="00793F61">
        <w:rPr>
          <w:rFonts w:ascii="Arial" w:eastAsia="Arial Unicode MS" w:hAnsi="Arial" w:cs="Arial"/>
        </w:rPr>
        <w:t xml:space="preserve">No exame da tempestividade dos recursos, solicitações e documentos enviados à Comissão de </w:t>
      </w:r>
      <w:r w:rsidR="00360E0A">
        <w:rPr>
          <w:rFonts w:ascii="Arial" w:eastAsia="Arial Unicode MS" w:hAnsi="Arial" w:cs="Arial"/>
        </w:rPr>
        <w:t xml:space="preserve">Seletivo </w:t>
      </w:r>
      <w:r w:rsidR="00AA4BFB" w:rsidRPr="00793F61">
        <w:rPr>
          <w:rFonts w:ascii="Arial" w:eastAsia="Arial Unicode MS" w:hAnsi="Arial" w:cs="Arial"/>
        </w:rPr>
        <w:t xml:space="preserve">, encaminhados via postal com Aviso de Recebimento – AR (correios), será considerada a data </w:t>
      </w:r>
      <w:r w:rsidR="000C5994">
        <w:rPr>
          <w:rFonts w:ascii="Arial" w:eastAsia="Arial Unicode MS" w:hAnsi="Arial" w:cs="Arial"/>
        </w:rPr>
        <w:t>de postagem</w:t>
      </w:r>
      <w:r w:rsidR="00AA4BFB" w:rsidRPr="00793F61">
        <w:rPr>
          <w:rFonts w:ascii="Arial" w:eastAsia="Arial Unicode MS" w:hAnsi="Arial" w:cs="Arial"/>
        </w:rPr>
        <w:t xml:space="preserve">. </w:t>
      </w:r>
    </w:p>
    <w:p w:rsidR="0048435F" w:rsidRPr="00EA3F0B" w:rsidRDefault="000D217F" w:rsidP="00EA3F0B">
      <w:pPr>
        <w:spacing w:before="120" w:after="0" w:line="240" w:lineRule="auto"/>
        <w:jc w:val="both"/>
        <w:rPr>
          <w:rFonts w:ascii="Arial" w:eastAsia="Arial Unicode MS" w:hAnsi="Arial" w:cs="Arial"/>
          <w:color w:val="000000" w:themeColor="text1"/>
        </w:rPr>
      </w:pPr>
      <w:r>
        <w:rPr>
          <w:rFonts w:ascii="Arial" w:eastAsia="Arial Unicode MS" w:hAnsi="Arial" w:cs="Arial"/>
        </w:rPr>
        <w:t>16</w:t>
      </w:r>
      <w:r w:rsidR="00D93BDF">
        <w:rPr>
          <w:rFonts w:ascii="Arial" w:eastAsia="Arial Unicode MS" w:hAnsi="Arial" w:cs="Arial"/>
        </w:rPr>
        <w:t>.</w:t>
      </w:r>
      <w:r w:rsidR="00A10C84" w:rsidRPr="00EA3F0B">
        <w:rPr>
          <w:rFonts w:ascii="Arial" w:eastAsia="Arial Unicode MS" w:hAnsi="Arial" w:cs="Arial"/>
        </w:rPr>
        <w:t>10</w:t>
      </w:r>
      <w:proofErr w:type="gramStart"/>
      <w:r w:rsidR="0048435F" w:rsidRPr="00EA3F0B">
        <w:rPr>
          <w:rFonts w:ascii="Arial" w:eastAsia="Arial Unicode MS" w:hAnsi="Arial" w:cs="Arial"/>
        </w:rPr>
        <w:t xml:space="preserve"> </w:t>
      </w:r>
      <w:r w:rsidR="00241A6D" w:rsidRPr="00EA3F0B">
        <w:rPr>
          <w:rFonts w:ascii="Arial" w:eastAsia="Arial Unicode MS" w:hAnsi="Arial" w:cs="Arial"/>
        </w:rPr>
        <w:t xml:space="preserve">  </w:t>
      </w:r>
      <w:proofErr w:type="gramEnd"/>
      <w:r w:rsidR="0048435F" w:rsidRPr="00EA3F0B">
        <w:rPr>
          <w:rFonts w:ascii="Arial" w:eastAsia="Arial Unicode MS" w:hAnsi="Arial" w:cs="Arial"/>
        </w:rPr>
        <w:t xml:space="preserve">É vedada a inscrição neste </w:t>
      </w:r>
      <w:r w:rsidR="00360E0A">
        <w:rPr>
          <w:rFonts w:ascii="Arial" w:eastAsia="Arial Unicode MS" w:hAnsi="Arial" w:cs="Arial"/>
        </w:rPr>
        <w:t xml:space="preserve">Processo Seletivo </w:t>
      </w:r>
      <w:r w:rsidR="0048435F" w:rsidRPr="00EA3F0B">
        <w:rPr>
          <w:rFonts w:ascii="Arial" w:eastAsia="Arial Unicode MS" w:hAnsi="Arial" w:cs="Arial"/>
        </w:rPr>
        <w:t xml:space="preserve">de quaisquer membros da Comissão de </w:t>
      </w:r>
      <w:r w:rsidR="00360E0A">
        <w:rPr>
          <w:rFonts w:ascii="Arial" w:eastAsia="Arial Unicode MS" w:hAnsi="Arial" w:cs="Arial"/>
        </w:rPr>
        <w:t xml:space="preserve">Seletivo </w:t>
      </w:r>
      <w:r w:rsidR="0048435F" w:rsidRPr="00EA3F0B">
        <w:rPr>
          <w:rFonts w:ascii="Arial" w:eastAsia="Arial Unicode MS" w:hAnsi="Arial" w:cs="Arial"/>
        </w:rPr>
        <w:t xml:space="preserve"> Público</w:t>
      </w:r>
      <w:r w:rsidR="0048435F" w:rsidRPr="00EA3F0B">
        <w:rPr>
          <w:rFonts w:ascii="Arial" w:eastAsia="Arial Unicode MS" w:hAnsi="Arial" w:cs="Arial"/>
          <w:color w:val="000000" w:themeColor="text1"/>
        </w:rPr>
        <w:t>,</w:t>
      </w:r>
      <w:r w:rsidR="0048435F" w:rsidRPr="00EA3F0B">
        <w:rPr>
          <w:rFonts w:ascii="Arial" w:eastAsia="Arial Unicode MS" w:hAnsi="Arial" w:cs="Arial"/>
          <w:color w:val="FF0000"/>
        </w:rPr>
        <w:t xml:space="preserve"> </w:t>
      </w:r>
      <w:r w:rsidR="0048435F" w:rsidRPr="00EA3F0B">
        <w:rPr>
          <w:rFonts w:ascii="Arial" w:eastAsia="Arial Unicode MS" w:hAnsi="Arial" w:cs="Arial"/>
          <w:color w:val="000000" w:themeColor="text1"/>
        </w:rPr>
        <w:t xml:space="preserve">tanto da Prefeitura do Município de </w:t>
      </w:r>
      <w:r w:rsidR="00934D51">
        <w:rPr>
          <w:rFonts w:ascii="Arial" w:eastAsia="Arial Unicode MS" w:hAnsi="Arial" w:cs="Arial"/>
          <w:color w:val="000000" w:themeColor="text1"/>
        </w:rPr>
        <w:t>TIMBÓ</w:t>
      </w:r>
      <w:r w:rsidR="0048435F" w:rsidRPr="00EA3F0B">
        <w:rPr>
          <w:rFonts w:ascii="Arial" w:eastAsia="Arial Unicode MS" w:hAnsi="Arial" w:cs="Arial"/>
          <w:color w:val="000000" w:themeColor="text1"/>
        </w:rPr>
        <w:t xml:space="preserve"> como do IOBV, bem como de seus parentes até </w:t>
      </w:r>
      <w:r w:rsidR="00241A6D" w:rsidRPr="00EA3F0B">
        <w:rPr>
          <w:rFonts w:ascii="Arial" w:eastAsia="Arial Unicode MS" w:hAnsi="Arial" w:cs="Arial"/>
          <w:color w:val="000000" w:themeColor="text1"/>
        </w:rPr>
        <w:t>2</w:t>
      </w:r>
      <w:r w:rsidR="0048435F" w:rsidRPr="00EA3F0B">
        <w:rPr>
          <w:rFonts w:ascii="Arial" w:eastAsia="Arial Unicode MS" w:hAnsi="Arial" w:cs="Arial"/>
          <w:color w:val="000000" w:themeColor="text1"/>
        </w:rPr>
        <w:t>º grau.</w:t>
      </w:r>
    </w:p>
    <w:p w:rsidR="00A10C84" w:rsidRPr="00EA3F0B"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A10C84" w:rsidRPr="00EA3F0B">
        <w:rPr>
          <w:rFonts w:ascii="Arial" w:eastAsia="Arial Unicode MS" w:hAnsi="Arial" w:cs="Arial"/>
        </w:rPr>
        <w:t>1</w:t>
      </w:r>
      <w:r w:rsidR="00D2591A" w:rsidRPr="00EA3F0B">
        <w:rPr>
          <w:rFonts w:ascii="Arial" w:eastAsia="Arial Unicode MS" w:hAnsi="Arial" w:cs="Arial"/>
        </w:rPr>
        <w:t>1</w:t>
      </w:r>
      <w:r w:rsidR="00A10C84" w:rsidRPr="00EA3F0B">
        <w:rPr>
          <w:rFonts w:ascii="Arial" w:eastAsia="Arial Unicode MS" w:hAnsi="Arial" w:cs="Arial"/>
        </w:rPr>
        <w:t xml:space="preserve"> Na ocorrência de inscrição de parente, o membro da comissão deverá afastar-se</w:t>
      </w:r>
      <w:r w:rsidR="007A6933" w:rsidRPr="00EA3F0B">
        <w:rPr>
          <w:rFonts w:ascii="Arial" w:eastAsia="Arial Unicode MS" w:hAnsi="Arial" w:cs="Arial"/>
        </w:rPr>
        <w:t xml:space="preserve"> e ser substituído por outro a s</w:t>
      </w:r>
      <w:r w:rsidR="00A10C84" w:rsidRPr="00EA3F0B">
        <w:rPr>
          <w:rFonts w:ascii="Arial" w:eastAsia="Arial Unicode MS" w:hAnsi="Arial" w:cs="Arial"/>
        </w:rPr>
        <w:t>er designado através de portaria.</w:t>
      </w:r>
    </w:p>
    <w:p w:rsidR="00A10C84" w:rsidRPr="00EA3F0B"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A10C84" w:rsidRPr="00EA3F0B">
        <w:rPr>
          <w:rFonts w:ascii="Arial" w:eastAsia="Arial Unicode MS" w:hAnsi="Arial" w:cs="Arial"/>
        </w:rPr>
        <w:t>1</w:t>
      </w:r>
      <w:r w:rsidR="00D2591A" w:rsidRPr="00EA3F0B">
        <w:rPr>
          <w:rFonts w:ascii="Arial" w:eastAsia="Arial Unicode MS" w:hAnsi="Arial" w:cs="Arial"/>
        </w:rPr>
        <w:t>2</w:t>
      </w:r>
      <w:r w:rsidR="00A10C84" w:rsidRPr="00EA3F0B">
        <w:rPr>
          <w:rFonts w:ascii="Arial" w:eastAsia="Arial Unicode MS" w:hAnsi="Arial" w:cs="Arial"/>
        </w:rPr>
        <w:t xml:space="preserve"> </w:t>
      </w:r>
      <w:r w:rsidR="00241A6D" w:rsidRPr="00EA3F0B">
        <w:rPr>
          <w:rFonts w:ascii="Arial" w:eastAsia="Arial Unicode MS" w:hAnsi="Arial" w:cs="Arial"/>
        </w:rPr>
        <w:t xml:space="preserve">    </w:t>
      </w:r>
      <w:r w:rsidR="00A10C84" w:rsidRPr="00EA3F0B">
        <w:rPr>
          <w:rFonts w:ascii="Arial" w:eastAsia="Arial Unicode MS" w:hAnsi="Arial" w:cs="Arial"/>
        </w:rPr>
        <w:t xml:space="preserve">Os cadernos de provas escrita serão mantidos sob a responsabilidade do IOBV, por um período de </w:t>
      </w:r>
      <w:proofErr w:type="gramStart"/>
      <w:r w:rsidR="00A10C84" w:rsidRPr="00EA3F0B">
        <w:rPr>
          <w:rFonts w:ascii="Arial" w:eastAsia="Arial Unicode MS" w:hAnsi="Arial" w:cs="Arial"/>
        </w:rPr>
        <w:t>3</w:t>
      </w:r>
      <w:proofErr w:type="gramEnd"/>
      <w:r w:rsidR="00A10C84" w:rsidRPr="00EA3F0B">
        <w:rPr>
          <w:rFonts w:ascii="Arial" w:eastAsia="Arial Unicode MS" w:hAnsi="Arial" w:cs="Arial"/>
        </w:rPr>
        <w:t xml:space="preserve"> (três) meses, após a homologação do resultado final, quando serão incinerados.</w:t>
      </w:r>
      <w:r w:rsidR="00241A6D" w:rsidRPr="00EA3F0B">
        <w:rPr>
          <w:rFonts w:ascii="Arial" w:eastAsia="Arial Unicode MS" w:hAnsi="Arial" w:cs="Arial"/>
        </w:rPr>
        <w:t xml:space="preserve"> Os demais apontamentos, após </w:t>
      </w:r>
      <w:proofErr w:type="gramStart"/>
      <w:r w:rsidR="00241A6D" w:rsidRPr="00EA3F0B">
        <w:rPr>
          <w:rFonts w:ascii="Arial" w:eastAsia="Arial Unicode MS" w:hAnsi="Arial" w:cs="Arial"/>
        </w:rPr>
        <w:t>6</w:t>
      </w:r>
      <w:proofErr w:type="gramEnd"/>
      <w:r w:rsidR="00241A6D" w:rsidRPr="00EA3F0B">
        <w:rPr>
          <w:rFonts w:ascii="Arial" w:eastAsia="Arial Unicode MS" w:hAnsi="Arial" w:cs="Arial"/>
        </w:rPr>
        <w:t xml:space="preserve"> (seis) meses da homologação do resultado serão incinerados, com registro em ata.</w:t>
      </w:r>
    </w:p>
    <w:p w:rsidR="00A10C84" w:rsidRPr="00EA3F0B"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A10C84" w:rsidRPr="00EA3F0B">
        <w:rPr>
          <w:rFonts w:ascii="Arial" w:eastAsia="Arial Unicode MS" w:hAnsi="Arial" w:cs="Arial"/>
        </w:rPr>
        <w:t>1</w:t>
      </w:r>
      <w:r w:rsidR="00D2591A" w:rsidRPr="00EA3F0B">
        <w:rPr>
          <w:rFonts w:ascii="Arial" w:eastAsia="Arial Unicode MS" w:hAnsi="Arial" w:cs="Arial"/>
        </w:rPr>
        <w:t>3</w:t>
      </w:r>
      <w:proofErr w:type="gramStart"/>
      <w:r w:rsidR="00241A6D" w:rsidRPr="00EA3F0B">
        <w:rPr>
          <w:rFonts w:ascii="Arial" w:eastAsia="Arial Unicode MS" w:hAnsi="Arial" w:cs="Arial"/>
        </w:rPr>
        <w:t xml:space="preserve">    </w:t>
      </w:r>
      <w:proofErr w:type="gramEnd"/>
      <w:r w:rsidR="00D128FA" w:rsidRPr="00EA3F0B">
        <w:rPr>
          <w:rFonts w:ascii="Arial" w:eastAsia="Arial Unicode MS" w:hAnsi="Arial" w:cs="Arial"/>
        </w:rPr>
        <w:t xml:space="preserve">A Comissão do </w:t>
      </w:r>
      <w:r w:rsidR="00360E0A">
        <w:rPr>
          <w:rFonts w:ascii="Arial" w:eastAsia="Arial Unicode MS" w:hAnsi="Arial" w:cs="Arial"/>
        </w:rPr>
        <w:t xml:space="preserve">Processo Seletivo </w:t>
      </w:r>
      <w:r w:rsidR="00D128FA" w:rsidRPr="00EA3F0B">
        <w:rPr>
          <w:rFonts w:ascii="Arial" w:eastAsia="Arial Unicode MS" w:hAnsi="Arial" w:cs="Arial"/>
        </w:rPr>
        <w:t xml:space="preserve">da Prefeitura do Município de </w:t>
      </w:r>
      <w:r w:rsidR="00934D51">
        <w:rPr>
          <w:rFonts w:ascii="Arial" w:eastAsia="Arial Unicode MS" w:hAnsi="Arial" w:cs="Arial"/>
        </w:rPr>
        <w:t>TIMBÓ</w:t>
      </w:r>
      <w:r w:rsidR="00D128FA" w:rsidRPr="00EA3F0B">
        <w:rPr>
          <w:rFonts w:ascii="Arial" w:eastAsia="Arial Unicode MS" w:hAnsi="Arial" w:cs="Arial"/>
        </w:rPr>
        <w:t xml:space="preserve"> e do IOBV poderão justificadamente, alterar as normas previstas nos itens</w:t>
      </w:r>
      <w:r w:rsidR="00683C77" w:rsidRPr="00EA3F0B">
        <w:rPr>
          <w:rFonts w:ascii="Arial" w:eastAsia="Arial Unicode MS" w:hAnsi="Arial" w:cs="Arial"/>
        </w:rPr>
        <w:t xml:space="preserve"> </w:t>
      </w:r>
      <w:r w:rsidR="007A6933" w:rsidRPr="00EA3F0B">
        <w:rPr>
          <w:rFonts w:ascii="Arial" w:eastAsia="Arial Unicode MS" w:hAnsi="Arial" w:cs="Arial"/>
        </w:rPr>
        <w:t>d</w:t>
      </w:r>
      <w:r w:rsidR="00D2591A" w:rsidRPr="00EA3F0B">
        <w:rPr>
          <w:rFonts w:ascii="Arial" w:eastAsia="Arial Unicode MS" w:hAnsi="Arial" w:cs="Arial"/>
        </w:rPr>
        <w:t>es</w:t>
      </w:r>
      <w:r w:rsidR="00D128FA" w:rsidRPr="00EA3F0B">
        <w:rPr>
          <w:rFonts w:ascii="Arial" w:eastAsia="Arial Unicode MS" w:hAnsi="Arial" w:cs="Arial"/>
        </w:rPr>
        <w:t>te edital e seus desdobramentos, desde que com a finalidade de preservar o bom andamento do certame.</w:t>
      </w:r>
    </w:p>
    <w:p w:rsidR="00AA4BFB" w:rsidRPr="00EA3F0B" w:rsidRDefault="000D217F" w:rsidP="00EA3F0B">
      <w:pPr>
        <w:spacing w:before="120" w:after="0" w:line="240" w:lineRule="auto"/>
        <w:jc w:val="both"/>
        <w:rPr>
          <w:rFonts w:ascii="Arial" w:eastAsia="Arial Unicode MS" w:hAnsi="Arial" w:cs="Arial"/>
        </w:rPr>
      </w:pPr>
      <w:r>
        <w:rPr>
          <w:rFonts w:ascii="Arial" w:eastAsia="Arial Unicode MS" w:hAnsi="Arial" w:cs="Arial"/>
        </w:rPr>
        <w:t>16</w:t>
      </w:r>
      <w:r w:rsidR="00D93BDF">
        <w:rPr>
          <w:rFonts w:ascii="Arial" w:eastAsia="Arial Unicode MS" w:hAnsi="Arial" w:cs="Arial"/>
        </w:rPr>
        <w:t>.</w:t>
      </w:r>
      <w:r w:rsidR="0048435F" w:rsidRPr="00EA3F0B">
        <w:rPr>
          <w:rFonts w:ascii="Arial" w:eastAsia="Arial Unicode MS" w:hAnsi="Arial" w:cs="Arial"/>
        </w:rPr>
        <w:t>1</w:t>
      </w:r>
      <w:r w:rsidR="00D2591A" w:rsidRPr="00EA3F0B">
        <w:rPr>
          <w:rFonts w:ascii="Arial" w:eastAsia="Arial Unicode MS" w:hAnsi="Arial" w:cs="Arial"/>
        </w:rPr>
        <w:t>4</w:t>
      </w:r>
      <w:proofErr w:type="gramStart"/>
      <w:r w:rsidR="00241A6D" w:rsidRPr="00EA3F0B">
        <w:rPr>
          <w:rFonts w:ascii="Arial" w:eastAsia="Arial Unicode MS" w:hAnsi="Arial" w:cs="Arial"/>
        </w:rPr>
        <w:t xml:space="preserve">   </w:t>
      </w:r>
      <w:proofErr w:type="gramEnd"/>
      <w:r w:rsidR="00AA4BFB" w:rsidRPr="00EA3F0B">
        <w:rPr>
          <w:rFonts w:ascii="Arial" w:eastAsia="Arial Unicode MS" w:hAnsi="Arial" w:cs="Arial"/>
        </w:rPr>
        <w:t>Os casos omissos e os casos duvidosos serão resolvidos</w:t>
      </w:r>
      <w:r w:rsidR="0048435F" w:rsidRPr="00EA3F0B">
        <w:rPr>
          <w:rFonts w:ascii="Arial" w:eastAsia="Arial Unicode MS" w:hAnsi="Arial" w:cs="Arial"/>
        </w:rPr>
        <w:t xml:space="preserve"> conjuntamente, em caráter irrecorrível, pela Comissão do </w:t>
      </w:r>
      <w:r w:rsidR="00360E0A">
        <w:rPr>
          <w:rFonts w:ascii="Arial" w:eastAsia="Arial Unicode MS" w:hAnsi="Arial" w:cs="Arial"/>
        </w:rPr>
        <w:t xml:space="preserve">Processo Seletivo </w:t>
      </w:r>
      <w:r w:rsidR="0048435F" w:rsidRPr="00EA3F0B">
        <w:rPr>
          <w:rFonts w:ascii="Arial" w:eastAsia="Arial Unicode MS" w:hAnsi="Arial" w:cs="Arial"/>
        </w:rPr>
        <w:t xml:space="preserve">da Prefeitura do município de </w:t>
      </w:r>
      <w:r w:rsidR="00934D51">
        <w:rPr>
          <w:rFonts w:ascii="Arial" w:eastAsia="Arial Unicode MS" w:hAnsi="Arial" w:cs="Arial"/>
        </w:rPr>
        <w:t>TIMBÓ</w:t>
      </w:r>
      <w:r w:rsidR="0048435F" w:rsidRPr="00EA3F0B">
        <w:rPr>
          <w:rFonts w:ascii="Arial" w:eastAsia="Arial Unicode MS" w:hAnsi="Arial" w:cs="Arial"/>
        </w:rPr>
        <w:t xml:space="preserve"> e do IOBV.</w:t>
      </w:r>
    </w:p>
    <w:p w:rsidR="00D128FA" w:rsidRPr="000055FE" w:rsidRDefault="000D217F" w:rsidP="00EA3F0B">
      <w:pPr>
        <w:spacing w:before="120" w:after="0" w:line="240" w:lineRule="auto"/>
        <w:jc w:val="both"/>
        <w:rPr>
          <w:rFonts w:ascii="Arial" w:eastAsia="Arial Unicode MS" w:hAnsi="Arial" w:cs="Arial"/>
          <w:color w:val="FF0000"/>
        </w:rPr>
      </w:pPr>
      <w:r>
        <w:rPr>
          <w:rFonts w:ascii="Arial" w:eastAsia="Arial Unicode MS" w:hAnsi="Arial" w:cs="Arial"/>
        </w:rPr>
        <w:t>16</w:t>
      </w:r>
      <w:r w:rsidR="00D93BDF">
        <w:rPr>
          <w:rFonts w:ascii="Arial" w:eastAsia="Arial Unicode MS" w:hAnsi="Arial" w:cs="Arial"/>
        </w:rPr>
        <w:t>.</w:t>
      </w:r>
      <w:r>
        <w:rPr>
          <w:rFonts w:ascii="Arial" w:eastAsia="Arial Unicode MS" w:hAnsi="Arial" w:cs="Arial"/>
        </w:rPr>
        <w:t>1</w:t>
      </w:r>
      <w:r w:rsidR="006E6387">
        <w:rPr>
          <w:rFonts w:ascii="Arial" w:eastAsia="Arial Unicode MS" w:hAnsi="Arial" w:cs="Arial"/>
        </w:rPr>
        <w:t>5</w:t>
      </w:r>
      <w:proofErr w:type="gramStart"/>
      <w:r w:rsidR="007A6933" w:rsidRPr="00EA3F0B">
        <w:rPr>
          <w:rFonts w:ascii="Arial" w:eastAsia="Arial Unicode MS" w:hAnsi="Arial" w:cs="Arial"/>
        </w:rPr>
        <w:t xml:space="preserve"> </w:t>
      </w:r>
      <w:r w:rsidR="00241A6D" w:rsidRPr="00EA3F0B">
        <w:rPr>
          <w:rFonts w:ascii="Arial" w:eastAsia="Arial Unicode MS" w:hAnsi="Arial" w:cs="Arial"/>
        </w:rPr>
        <w:t xml:space="preserve">  </w:t>
      </w:r>
      <w:proofErr w:type="gramEnd"/>
      <w:r w:rsidR="007A6933" w:rsidRPr="00EA3F0B">
        <w:rPr>
          <w:rFonts w:ascii="Arial" w:eastAsia="Arial Unicode MS" w:hAnsi="Arial" w:cs="Arial"/>
        </w:rPr>
        <w:t>F</w:t>
      </w:r>
      <w:r w:rsidR="00D128FA" w:rsidRPr="00EA3F0B">
        <w:rPr>
          <w:rFonts w:ascii="Arial" w:eastAsia="Arial Unicode MS" w:hAnsi="Arial" w:cs="Arial"/>
        </w:rPr>
        <w:t xml:space="preserve">ica eleito, para </w:t>
      </w:r>
      <w:r w:rsidR="00D128FA" w:rsidRPr="00222867">
        <w:rPr>
          <w:rFonts w:ascii="Arial" w:eastAsia="Arial Unicode MS" w:hAnsi="Arial" w:cs="Arial"/>
        </w:rPr>
        <w:t xml:space="preserve">dirimir qualquer questão relacionada com o </w:t>
      </w:r>
      <w:r w:rsidR="00360E0A">
        <w:rPr>
          <w:rFonts w:ascii="Arial" w:eastAsia="Arial Unicode MS" w:hAnsi="Arial" w:cs="Arial"/>
        </w:rPr>
        <w:t xml:space="preserve">Processo Seletivo </w:t>
      </w:r>
      <w:r w:rsidR="00D128FA" w:rsidRPr="00222867">
        <w:rPr>
          <w:rFonts w:ascii="Arial" w:eastAsia="Arial Unicode MS" w:hAnsi="Arial" w:cs="Arial"/>
        </w:rPr>
        <w:t xml:space="preserve">previsto neste Edital o Foro da Comarca de </w:t>
      </w:r>
      <w:r w:rsidR="00934D51">
        <w:rPr>
          <w:rFonts w:ascii="Arial" w:eastAsia="Arial Unicode MS" w:hAnsi="Arial" w:cs="Arial"/>
        </w:rPr>
        <w:t>Timbó</w:t>
      </w:r>
      <w:r w:rsidR="00191D9F" w:rsidRPr="00222867">
        <w:rPr>
          <w:rFonts w:ascii="Arial" w:eastAsia="Arial Unicode MS" w:hAnsi="Arial" w:cs="Arial"/>
        </w:rPr>
        <w:t>/SC</w:t>
      </w:r>
      <w:r w:rsidR="00D128FA" w:rsidRPr="00222867">
        <w:rPr>
          <w:rFonts w:ascii="Arial" w:eastAsia="Arial Unicode MS" w:hAnsi="Arial" w:cs="Arial"/>
        </w:rPr>
        <w:t>.</w:t>
      </w:r>
    </w:p>
    <w:p w:rsidR="00A10C84" w:rsidRPr="00793F61" w:rsidRDefault="000D217F" w:rsidP="00EA3F0B">
      <w:pPr>
        <w:spacing w:before="120" w:after="0" w:line="240" w:lineRule="auto"/>
        <w:jc w:val="both"/>
        <w:rPr>
          <w:rFonts w:ascii="Arial" w:eastAsia="Arial Unicode MS" w:hAnsi="Arial" w:cs="Arial"/>
        </w:rPr>
      </w:pPr>
      <w:r>
        <w:rPr>
          <w:rFonts w:ascii="Arial" w:eastAsia="Arial Unicode MS" w:hAnsi="Arial" w:cs="Arial"/>
        </w:rPr>
        <w:lastRenderedPageBreak/>
        <w:t>16</w:t>
      </w:r>
      <w:r w:rsidR="00D93BDF">
        <w:rPr>
          <w:rFonts w:ascii="Arial" w:eastAsia="Arial Unicode MS" w:hAnsi="Arial" w:cs="Arial"/>
        </w:rPr>
        <w:t>.</w:t>
      </w:r>
      <w:r w:rsidR="00A10C84" w:rsidRPr="00793F61">
        <w:rPr>
          <w:rFonts w:ascii="Arial" w:eastAsia="Arial Unicode MS" w:hAnsi="Arial" w:cs="Arial"/>
        </w:rPr>
        <w:t>1</w:t>
      </w:r>
      <w:r w:rsidR="00D2591A" w:rsidRPr="00793F61">
        <w:rPr>
          <w:rFonts w:ascii="Arial" w:eastAsia="Arial Unicode MS" w:hAnsi="Arial" w:cs="Arial"/>
        </w:rPr>
        <w:t>6</w:t>
      </w:r>
      <w:proofErr w:type="gramStart"/>
      <w:r w:rsidR="00A10C84" w:rsidRPr="00793F61">
        <w:rPr>
          <w:rFonts w:ascii="Arial" w:eastAsia="Arial Unicode MS" w:hAnsi="Arial" w:cs="Arial"/>
        </w:rPr>
        <w:t xml:space="preserve"> </w:t>
      </w:r>
      <w:r w:rsidR="00241A6D">
        <w:rPr>
          <w:rFonts w:ascii="Arial" w:eastAsia="Arial Unicode MS" w:hAnsi="Arial" w:cs="Arial"/>
        </w:rPr>
        <w:t xml:space="preserve"> </w:t>
      </w:r>
      <w:proofErr w:type="gramEnd"/>
      <w:r w:rsidR="00A10C84" w:rsidRPr="00793F61">
        <w:rPr>
          <w:rFonts w:ascii="Arial" w:eastAsia="Arial Unicode MS" w:hAnsi="Arial" w:cs="Arial"/>
        </w:rPr>
        <w:t>São partes integrantes deste edital os seguintes anexos:</w:t>
      </w:r>
    </w:p>
    <w:p w:rsidR="00801D59" w:rsidRPr="00801D59" w:rsidRDefault="00801D59" w:rsidP="00801D59">
      <w:pPr>
        <w:spacing w:before="120" w:after="0" w:line="240" w:lineRule="auto"/>
        <w:jc w:val="both"/>
        <w:rPr>
          <w:rFonts w:ascii="Arial" w:eastAsia="Arial Unicode MS" w:hAnsi="Arial" w:cs="Arial"/>
        </w:rPr>
      </w:pPr>
      <w:r w:rsidRPr="00801D59">
        <w:rPr>
          <w:rFonts w:ascii="Arial" w:eastAsia="Arial Unicode MS" w:hAnsi="Arial" w:cs="Arial"/>
        </w:rPr>
        <w:t>Anexo I – Cargos e Vagas; Anexo</w:t>
      </w:r>
      <w:proofErr w:type="gramStart"/>
      <w:r w:rsidRPr="00801D59">
        <w:rPr>
          <w:rFonts w:ascii="Arial" w:eastAsia="Arial Unicode MS" w:hAnsi="Arial" w:cs="Arial"/>
        </w:rPr>
        <w:t xml:space="preserve">  </w:t>
      </w:r>
      <w:proofErr w:type="gramEnd"/>
      <w:r w:rsidRPr="00801D59">
        <w:rPr>
          <w:rFonts w:ascii="Arial" w:eastAsia="Arial Unicode MS" w:hAnsi="Arial" w:cs="Arial"/>
        </w:rPr>
        <w:t xml:space="preserve">II – Atribuições dos Cargos; Anexo III – Conteúdo Programático; Anexo IV– Requerimento de Vaga de Deficiente e Condição Especial para Realizar a prova; Anexo V – Requerimento de Isenção de Inscrição -  Anexo VI – Formulário de Recurso. </w:t>
      </w:r>
      <w:r w:rsidR="00B65542">
        <w:rPr>
          <w:rFonts w:ascii="Arial" w:eastAsia="Arial Unicode MS" w:hAnsi="Arial" w:cs="Arial"/>
        </w:rPr>
        <w:t xml:space="preserve"> Anexo VII – Formulário de Apresentação de Títulos</w:t>
      </w:r>
    </w:p>
    <w:p w:rsidR="007A6933" w:rsidRPr="00222867" w:rsidRDefault="007A6933" w:rsidP="00490A84">
      <w:pPr>
        <w:spacing w:after="0" w:line="240" w:lineRule="auto"/>
        <w:jc w:val="both"/>
        <w:rPr>
          <w:rFonts w:ascii="Arial" w:eastAsia="Arial Unicode MS" w:hAnsi="Arial" w:cs="Arial"/>
          <w:sz w:val="14"/>
        </w:rPr>
      </w:pPr>
    </w:p>
    <w:p w:rsidR="00A10C84" w:rsidRPr="00222867" w:rsidRDefault="00934D51" w:rsidP="00490A84">
      <w:pPr>
        <w:spacing w:after="0" w:line="240" w:lineRule="auto"/>
        <w:jc w:val="right"/>
        <w:rPr>
          <w:rFonts w:ascii="Arial" w:eastAsia="Arial Unicode MS" w:hAnsi="Arial" w:cs="Arial"/>
        </w:rPr>
      </w:pPr>
      <w:r>
        <w:rPr>
          <w:rFonts w:ascii="Arial" w:eastAsia="Arial Unicode MS" w:hAnsi="Arial" w:cs="Arial"/>
        </w:rPr>
        <w:t>TIMBÓ</w:t>
      </w:r>
      <w:r w:rsidR="00A10C84" w:rsidRPr="00222867">
        <w:rPr>
          <w:rFonts w:ascii="Arial" w:eastAsia="Arial Unicode MS" w:hAnsi="Arial" w:cs="Arial"/>
        </w:rPr>
        <w:t xml:space="preserve">, </w:t>
      </w:r>
      <w:r w:rsidR="00B65542">
        <w:rPr>
          <w:rFonts w:ascii="Arial" w:eastAsia="Arial Unicode MS" w:hAnsi="Arial" w:cs="Arial"/>
        </w:rPr>
        <w:t>28</w:t>
      </w:r>
      <w:r w:rsidR="00416D92" w:rsidRPr="00222867">
        <w:rPr>
          <w:rFonts w:ascii="Arial" w:eastAsia="Arial Unicode MS" w:hAnsi="Arial" w:cs="Arial"/>
        </w:rPr>
        <w:t xml:space="preserve"> de</w:t>
      </w:r>
      <w:r w:rsidR="00B65542">
        <w:rPr>
          <w:rFonts w:ascii="Arial" w:eastAsia="Arial Unicode MS" w:hAnsi="Arial" w:cs="Arial"/>
        </w:rPr>
        <w:t xml:space="preserve"> outubro</w:t>
      </w:r>
      <w:r w:rsidR="007A6933" w:rsidRPr="00222867">
        <w:rPr>
          <w:rFonts w:ascii="Arial" w:eastAsia="Arial Unicode MS" w:hAnsi="Arial" w:cs="Arial"/>
        </w:rPr>
        <w:t xml:space="preserve"> de </w:t>
      </w:r>
      <w:proofErr w:type="gramStart"/>
      <w:r w:rsidR="007A6933" w:rsidRPr="00222867">
        <w:rPr>
          <w:rFonts w:ascii="Arial" w:eastAsia="Arial Unicode MS" w:hAnsi="Arial" w:cs="Arial"/>
        </w:rPr>
        <w:t>2014</w:t>
      </w:r>
      <w:proofErr w:type="gramEnd"/>
    </w:p>
    <w:p w:rsidR="00EA3F0B" w:rsidRPr="00222867" w:rsidRDefault="00EA3F0B" w:rsidP="00490A84">
      <w:pPr>
        <w:spacing w:after="0" w:line="240" w:lineRule="auto"/>
        <w:jc w:val="right"/>
        <w:rPr>
          <w:rFonts w:ascii="Arial" w:eastAsia="Arial Unicode MS" w:hAnsi="Arial" w:cs="Arial"/>
        </w:rPr>
      </w:pPr>
    </w:p>
    <w:p w:rsidR="00A10C84" w:rsidRPr="00B65542" w:rsidRDefault="00A10C84" w:rsidP="00490A84">
      <w:pPr>
        <w:spacing w:after="0" w:line="240" w:lineRule="auto"/>
        <w:jc w:val="right"/>
        <w:rPr>
          <w:rFonts w:ascii="Arial" w:eastAsia="Arial Unicode MS" w:hAnsi="Arial" w:cs="Arial"/>
          <w:color w:val="FF0000"/>
        </w:rPr>
      </w:pPr>
    </w:p>
    <w:p w:rsidR="0059537D" w:rsidRPr="0059537D" w:rsidRDefault="0059537D" w:rsidP="0059537D">
      <w:pPr>
        <w:spacing w:after="0" w:line="240" w:lineRule="auto"/>
        <w:jc w:val="right"/>
        <w:rPr>
          <w:rFonts w:ascii="Arial" w:eastAsia="Arial Unicode MS" w:hAnsi="Arial" w:cs="Arial"/>
          <w:color w:val="000000" w:themeColor="text1"/>
        </w:rPr>
      </w:pPr>
      <w:r w:rsidRPr="0059537D">
        <w:rPr>
          <w:rFonts w:ascii="Arial" w:eastAsia="Arial Unicode MS" w:hAnsi="Arial" w:cs="Arial"/>
          <w:color w:val="000000" w:themeColor="text1"/>
        </w:rPr>
        <w:t>Secretário Municipal de Educação</w:t>
      </w:r>
    </w:p>
    <w:p w:rsidR="009E411B" w:rsidRPr="001A6B8F" w:rsidRDefault="0059537D" w:rsidP="0059537D">
      <w:pPr>
        <w:spacing w:after="0" w:line="240" w:lineRule="auto"/>
        <w:jc w:val="right"/>
        <w:rPr>
          <w:rFonts w:ascii="Arial" w:eastAsia="Arial Unicode MS" w:hAnsi="Arial" w:cs="Arial"/>
          <w:color w:val="000000" w:themeColor="text1"/>
        </w:rPr>
        <w:sectPr w:rsidR="009E411B" w:rsidRPr="001A6B8F" w:rsidSect="00AE2817">
          <w:headerReference w:type="even" r:id="rId31"/>
          <w:headerReference w:type="default" r:id="rId32"/>
          <w:footerReference w:type="even" r:id="rId33"/>
          <w:footerReference w:type="default" r:id="rId34"/>
          <w:headerReference w:type="first" r:id="rId35"/>
          <w:footerReference w:type="first" r:id="rId36"/>
          <w:pgSz w:w="11906" w:h="16838"/>
          <w:pgMar w:top="993" w:right="849" w:bottom="567" w:left="1134" w:header="708" w:footer="708" w:gutter="0"/>
          <w:cols w:space="708"/>
          <w:docGrid w:linePitch="360"/>
        </w:sectPr>
      </w:pPr>
      <w:r w:rsidRPr="0059537D">
        <w:rPr>
          <w:rFonts w:ascii="Arial" w:eastAsia="Arial Unicode MS" w:hAnsi="Arial" w:cs="Arial"/>
          <w:color w:val="000000" w:themeColor="text1"/>
        </w:rPr>
        <w:t xml:space="preserve">Sergi Frederico </w:t>
      </w:r>
      <w:proofErr w:type="spellStart"/>
      <w:r w:rsidRPr="0059537D">
        <w:rPr>
          <w:rFonts w:ascii="Arial" w:eastAsia="Arial Unicode MS" w:hAnsi="Arial" w:cs="Arial"/>
          <w:color w:val="000000" w:themeColor="text1"/>
        </w:rPr>
        <w:t>Mengarda</w:t>
      </w:r>
      <w:proofErr w:type="spellEnd"/>
    </w:p>
    <w:p w:rsidR="00110EF3" w:rsidRPr="00B853C3" w:rsidRDefault="009E411B" w:rsidP="00490A84">
      <w:pPr>
        <w:spacing w:after="0" w:line="240" w:lineRule="auto"/>
        <w:jc w:val="center"/>
        <w:rPr>
          <w:rFonts w:ascii="Arial" w:eastAsia="Arial Unicode MS" w:hAnsi="Arial" w:cs="Arial"/>
          <w:b/>
          <w:sz w:val="20"/>
        </w:rPr>
      </w:pPr>
      <w:r w:rsidRPr="00B853C3">
        <w:rPr>
          <w:rFonts w:ascii="Arial" w:eastAsia="Arial Unicode MS" w:hAnsi="Arial" w:cs="Arial"/>
          <w:b/>
          <w:sz w:val="20"/>
        </w:rPr>
        <w:lastRenderedPageBreak/>
        <w:t>ANEXO I</w:t>
      </w:r>
    </w:p>
    <w:p w:rsidR="009E411B" w:rsidRDefault="009E411B" w:rsidP="00490A84">
      <w:pPr>
        <w:spacing w:after="0" w:line="240" w:lineRule="auto"/>
        <w:jc w:val="center"/>
        <w:rPr>
          <w:rFonts w:ascii="Arial" w:eastAsia="Arial Unicode MS" w:hAnsi="Arial" w:cs="Arial"/>
          <w:b/>
        </w:rPr>
      </w:pPr>
      <w:r w:rsidRPr="00B853C3">
        <w:rPr>
          <w:rFonts w:ascii="Arial" w:eastAsia="Arial Unicode MS" w:hAnsi="Arial" w:cs="Arial"/>
          <w:b/>
          <w:sz w:val="20"/>
        </w:rPr>
        <w:t>DOS CARGOS, FORMAÇÃO MÍNIMA EXIGIDA, VENCIMENTO, CARGA HORÁRIA, E NÚMERO DE VAGAS</w:t>
      </w:r>
      <w:r w:rsidRPr="00793F61">
        <w:rPr>
          <w:rFonts w:ascii="Arial" w:eastAsia="Arial Unicode MS"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3237"/>
        <w:gridCol w:w="3895"/>
        <w:gridCol w:w="951"/>
        <w:gridCol w:w="1649"/>
        <w:gridCol w:w="2160"/>
        <w:gridCol w:w="1140"/>
        <w:gridCol w:w="1339"/>
      </w:tblGrid>
      <w:tr w:rsidR="00CB6561" w:rsidRPr="00553D7C" w:rsidTr="00CB6561">
        <w:trPr>
          <w:trHeight w:val="227"/>
        </w:trPr>
        <w:tc>
          <w:tcPr>
            <w:tcW w:w="363" w:type="pct"/>
            <w:shd w:val="clear" w:color="auto" w:fill="auto"/>
            <w:vAlign w:val="center"/>
          </w:tcPr>
          <w:p w:rsidR="00CB6561" w:rsidRPr="00553D7C" w:rsidRDefault="00CB6561" w:rsidP="00F4016A">
            <w:pPr>
              <w:suppressAutoHyphens/>
              <w:spacing w:after="0" w:line="240" w:lineRule="auto"/>
              <w:rPr>
                <w:rFonts w:ascii="Arial" w:eastAsia="Times New Roman" w:hAnsi="Arial" w:cs="Arial"/>
                <w:b/>
                <w:sz w:val="20"/>
                <w:szCs w:val="20"/>
                <w:lang w:eastAsia="ar-SA"/>
              </w:rPr>
            </w:pPr>
            <w:r w:rsidRPr="00553D7C">
              <w:rPr>
                <w:rFonts w:ascii="Arial" w:eastAsia="Times New Roman" w:hAnsi="Arial" w:cs="Arial"/>
                <w:b/>
                <w:sz w:val="20"/>
                <w:szCs w:val="20"/>
                <w:lang w:eastAsia="ar-SA"/>
              </w:rPr>
              <w:t>CÓDIGO</w:t>
            </w:r>
          </w:p>
        </w:tc>
        <w:tc>
          <w:tcPr>
            <w:tcW w:w="1045" w:type="pct"/>
            <w:shd w:val="clear" w:color="auto" w:fill="auto"/>
            <w:vAlign w:val="center"/>
          </w:tcPr>
          <w:p w:rsidR="00CB6561" w:rsidRPr="00553D7C" w:rsidRDefault="00CB6561" w:rsidP="00F4016A">
            <w:pPr>
              <w:suppressAutoHyphens/>
              <w:spacing w:after="0" w:line="240" w:lineRule="auto"/>
              <w:rPr>
                <w:rFonts w:ascii="Arial" w:eastAsia="Times New Roman" w:hAnsi="Arial" w:cs="Arial"/>
                <w:b/>
                <w:sz w:val="20"/>
                <w:szCs w:val="20"/>
                <w:lang w:eastAsia="ar-SA"/>
              </w:rPr>
            </w:pPr>
            <w:r w:rsidRPr="00553D7C">
              <w:rPr>
                <w:rFonts w:ascii="Arial" w:eastAsia="Times New Roman" w:hAnsi="Arial" w:cs="Arial"/>
                <w:b/>
                <w:sz w:val="20"/>
                <w:szCs w:val="20"/>
                <w:lang w:eastAsia="ar-SA"/>
              </w:rPr>
              <w:t>CARGOS</w:t>
            </w:r>
          </w:p>
        </w:tc>
        <w:tc>
          <w:tcPr>
            <w:tcW w:w="1257" w:type="pct"/>
            <w:shd w:val="clear" w:color="auto" w:fill="auto"/>
            <w:vAlign w:val="center"/>
          </w:tcPr>
          <w:p w:rsidR="00CB6561" w:rsidRPr="00553D7C" w:rsidRDefault="00CB6561" w:rsidP="00F4016A">
            <w:pPr>
              <w:suppressAutoHyphens/>
              <w:spacing w:after="0" w:line="240" w:lineRule="auto"/>
              <w:jc w:val="center"/>
              <w:rPr>
                <w:rFonts w:ascii="Arial" w:eastAsia="Times New Roman" w:hAnsi="Arial" w:cs="Arial"/>
                <w:b/>
                <w:sz w:val="20"/>
                <w:szCs w:val="20"/>
                <w:lang w:eastAsia="ar-SA"/>
              </w:rPr>
            </w:pPr>
            <w:r w:rsidRPr="00553D7C">
              <w:rPr>
                <w:rFonts w:ascii="Arial" w:eastAsia="Times New Roman" w:hAnsi="Arial" w:cs="Arial"/>
                <w:b/>
                <w:sz w:val="20"/>
                <w:szCs w:val="20"/>
                <w:lang w:eastAsia="ar-SA"/>
              </w:rPr>
              <w:t>REQUISITOS</w:t>
            </w:r>
          </w:p>
          <w:p w:rsidR="00CB6561" w:rsidRPr="00553D7C" w:rsidRDefault="00CB6561" w:rsidP="00F4016A">
            <w:pPr>
              <w:suppressAutoHyphens/>
              <w:spacing w:after="0" w:line="240" w:lineRule="auto"/>
              <w:jc w:val="center"/>
              <w:rPr>
                <w:rFonts w:ascii="Arial" w:eastAsia="Times New Roman" w:hAnsi="Arial" w:cs="Arial"/>
                <w:b/>
                <w:sz w:val="20"/>
                <w:szCs w:val="20"/>
                <w:lang w:eastAsia="ar-SA"/>
              </w:rPr>
            </w:pPr>
            <w:r w:rsidRPr="00553D7C">
              <w:rPr>
                <w:rFonts w:ascii="Arial" w:eastAsia="Times New Roman" w:hAnsi="Arial" w:cs="Arial"/>
                <w:b/>
                <w:sz w:val="20"/>
                <w:szCs w:val="20"/>
                <w:lang w:eastAsia="ar-SA"/>
              </w:rPr>
              <w:t>(ESCOLARIDADE/FORMAÇÃO)</w:t>
            </w:r>
          </w:p>
        </w:tc>
        <w:tc>
          <w:tcPr>
            <w:tcW w:w="307" w:type="pct"/>
            <w:shd w:val="clear" w:color="auto" w:fill="auto"/>
            <w:vAlign w:val="center"/>
          </w:tcPr>
          <w:p w:rsidR="00CB6561" w:rsidRPr="00553D7C" w:rsidRDefault="00CB6561" w:rsidP="00F4016A">
            <w:pPr>
              <w:suppressAutoHyphens/>
              <w:spacing w:after="0" w:line="240" w:lineRule="auto"/>
              <w:jc w:val="center"/>
              <w:rPr>
                <w:rFonts w:ascii="Arial" w:eastAsia="Times New Roman" w:hAnsi="Arial" w:cs="Arial"/>
                <w:b/>
                <w:sz w:val="20"/>
                <w:szCs w:val="20"/>
                <w:lang w:eastAsia="ar-SA"/>
              </w:rPr>
            </w:pPr>
            <w:r w:rsidRPr="00553D7C">
              <w:rPr>
                <w:rFonts w:ascii="Arial" w:eastAsia="Times New Roman" w:hAnsi="Arial" w:cs="Arial"/>
                <w:b/>
                <w:sz w:val="20"/>
                <w:szCs w:val="20"/>
                <w:lang w:eastAsia="ar-SA"/>
              </w:rPr>
              <w:t>VAGAS</w:t>
            </w:r>
          </w:p>
        </w:tc>
        <w:tc>
          <w:tcPr>
            <w:tcW w:w="532" w:type="pct"/>
            <w:shd w:val="clear" w:color="auto" w:fill="auto"/>
            <w:vAlign w:val="center"/>
          </w:tcPr>
          <w:p w:rsidR="00CB6561" w:rsidRPr="00553D7C" w:rsidRDefault="00CB6561" w:rsidP="00F4016A">
            <w:pPr>
              <w:suppressAutoHyphens/>
              <w:spacing w:after="0" w:line="240" w:lineRule="auto"/>
              <w:jc w:val="center"/>
              <w:rPr>
                <w:rFonts w:ascii="Arial" w:eastAsia="Times New Roman" w:hAnsi="Arial" w:cs="Arial"/>
                <w:b/>
                <w:sz w:val="20"/>
                <w:szCs w:val="20"/>
                <w:lang w:eastAsia="ar-SA"/>
              </w:rPr>
            </w:pPr>
            <w:r w:rsidRPr="00553D7C">
              <w:rPr>
                <w:rFonts w:ascii="Arial" w:eastAsia="Times New Roman" w:hAnsi="Arial" w:cs="Arial"/>
                <w:b/>
                <w:sz w:val="20"/>
                <w:szCs w:val="20"/>
                <w:lang w:eastAsia="ar-SA"/>
              </w:rPr>
              <w:t>VENCIMENTO (R$)</w:t>
            </w:r>
          </w:p>
          <w:p w:rsidR="00CB6561" w:rsidRPr="00553D7C" w:rsidRDefault="00CB6561" w:rsidP="00F4016A">
            <w:pPr>
              <w:suppressAutoHyphens/>
              <w:spacing w:after="0" w:line="240" w:lineRule="auto"/>
              <w:jc w:val="center"/>
              <w:rPr>
                <w:rFonts w:ascii="Arial" w:eastAsia="Times New Roman" w:hAnsi="Arial" w:cs="Arial"/>
                <w:b/>
                <w:sz w:val="20"/>
                <w:szCs w:val="20"/>
                <w:lang w:eastAsia="ar-SA"/>
              </w:rPr>
            </w:pPr>
          </w:p>
        </w:tc>
        <w:tc>
          <w:tcPr>
            <w:tcW w:w="697" w:type="pct"/>
            <w:shd w:val="clear" w:color="auto" w:fill="auto"/>
            <w:vAlign w:val="center"/>
          </w:tcPr>
          <w:p w:rsidR="00CB6561" w:rsidRPr="00553D7C" w:rsidRDefault="00CB6561" w:rsidP="00F4016A">
            <w:pPr>
              <w:suppressAutoHyphens/>
              <w:spacing w:after="0" w:line="240" w:lineRule="auto"/>
              <w:jc w:val="center"/>
              <w:rPr>
                <w:rFonts w:ascii="Arial" w:eastAsia="Times New Roman" w:hAnsi="Arial" w:cs="Arial"/>
                <w:b/>
                <w:sz w:val="20"/>
                <w:szCs w:val="20"/>
                <w:lang w:eastAsia="ar-SA"/>
              </w:rPr>
            </w:pPr>
            <w:r w:rsidRPr="00553D7C">
              <w:rPr>
                <w:rFonts w:ascii="Arial" w:eastAsia="Times New Roman" w:hAnsi="Arial" w:cs="Arial"/>
                <w:b/>
                <w:sz w:val="20"/>
                <w:szCs w:val="20"/>
                <w:lang w:eastAsia="ar-SA"/>
              </w:rPr>
              <w:t>JORNADA DE TRABALHO</w:t>
            </w:r>
          </w:p>
          <w:p w:rsidR="00CB6561" w:rsidRPr="00553D7C" w:rsidRDefault="00CB6561" w:rsidP="00F4016A">
            <w:pPr>
              <w:suppressAutoHyphens/>
              <w:spacing w:after="0" w:line="240" w:lineRule="auto"/>
              <w:jc w:val="center"/>
              <w:rPr>
                <w:rFonts w:ascii="Arial" w:eastAsia="Times New Roman" w:hAnsi="Arial" w:cs="Arial"/>
                <w:b/>
                <w:sz w:val="20"/>
                <w:szCs w:val="20"/>
                <w:lang w:eastAsia="ar-SA"/>
              </w:rPr>
            </w:pPr>
            <w:r w:rsidRPr="00553D7C">
              <w:rPr>
                <w:rFonts w:ascii="Arial" w:eastAsia="Times New Roman" w:hAnsi="Arial" w:cs="Arial"/>
                <w:b/>
                <w:sz w:val="20"/>
                <w:szCs w:val="20"/>
                <w:lang w:eastAsia="ar-SA"/>
              </w:rPr>
              <w:t>(HORAS SEMANAIS)</w:t>
            </w:r>
          </w:p>
        </w:tc>
        <w:tc>
          <w:tcPr>
            <w:tcW w:w="368" w:type="pct"/>
            <w:shd w:val="clear" w:color="auto" w:fill="auto"/>
            <w:vAlign w:val="center"/>
          </w:tcPr>
          <w:p w:rsidR="00CB6561" w:rsidRPr="00553D7C" w:rsidRDefault="00CB6561" w:rsidP="00F4016A">
            <w:pPr>
              <w:suppressAutoHyphens/>
              <w:spacing w:after="0" w:line="240" w:lineRule="auto"/>
              <w:jc w:val="center"/>
              <w:rPr>
                <w:rFonts w:ascii="Arial" w:eastAsia="Times New Roman" w:hAnsi="Arial" w:cs="Arial"/>
                <w:b/>
                <w:sz w:val="20"/>
                <w:szCs w:val="20"/>
                <w:lang w:eastAsia="ar-SA"/>
              </w:rPr>
            </w:pPr>
            <w:r w:rsidRPr="00553D7C">
              <w:rPr>
                <w:rFonts w:ascii="Arial" w:eastAsia="Times New Roman" w:hAnsi="Arial" w:cs="Arial"/>
                <w:b/>
                <w:sz w:val="20"/>
                <w:szCs w:val="20"/>
                <w:lang w:eastAsia="ar-SA"/>
              </w:rPr>
              <w:t>TIPO DE PROVA</w:t>
            </w:r>
          </w:p>
        </w:tc>
        <w:tc>
          <w:tcPr>
            <w:tcW w:w="432" w:type="pct"/>
            <w:vAlign w:val="center"/>
          </w:tcPr>
          <w:p w:rsidR="00CB6561" w:rsidRPr="00553D7C" w:rsidRDefault="00CB6561" w:rsidP="00CB6561">
            <w:pPr>
              <w:suppressAutoHyphens/>
              <w:spacing w:after="0" w:line="240" w:lineRule="auto"/>
              <w:jc w:val="center"/>
              <w:rPr>
                <w:rFonts w:ascii="Arial" w:eastAsia="Times New Roman" w:hAnsi="Arial" w:cs="Arial"/>
                <w:b/>
                <w:sz w:val="20"/>
                <w:szCs w:val="20"/>
                <w:lang w:eastAsia="ar-SA"/>
              </w:rPr>
            </w:pPr>
            <w:r>
              <w:rPr>
                <w:rFonts w:ascii="Arial" w:eastAsia="Times New Roman" w:hAnsi="Arial" w:cs="Arial"/>
                <w:b/>
                <w:sz w:val="20"/>
                <w:szCs w:val="20"/>
                <w:lang w:eastAsia="ar-SA"/>
              </w:rPr>
              <w:t>TAXA INSCRIÇÃO</w:t>
            </w:r>
          </w:p>
        </w:tc>
      </w:tr>
      <w:tr w:rsidR="00CB6561" w:rsidRPr="00553D7C" w:rsidTr="00CB6561">
        <w:trPr>
          <w:trHeight w:val="227"/>
        </w:trPr>
        <w:tc>
          <w:tcPr>
            <w:tcW w:w="363" w:type="pct"/>
            <w:shd w:val="clear" w:color="auto" w:fill="auto"/>
            <w:vAlign w:val="center"/>
          </w:tcPr>
          <w:p w:rsidR="00CB6561" w:rsidRPr="00553D7C" w:rsidRDefault="00CB6561" w:rsidP="00C531AC">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531AC">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AUXILIAR OPERACIONAL</w:t>
            </w:r>
            <w:r>
              <w:rPr>
                <w:rFonts w:ascii="Arial" w:eastAsia="Times New Roman" w:hAnsi="Arial" w:cs="Arial"/>
                <w:sz w:val="20"/>
                <w:szCs w:val="20"/>
                <w:lang w:eastAsia="ar-SA"/>
              </w:rPr>
              <w:t xml:space="preserve"> I</w:t>
            </w:r>
          </w:p>
        </w:tc>
        <w:tc>
          <w:tcPr>
            <w:tcW w:w="125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Alfabetizado</w:t>
            </w:r>
          </w:p>
        </w:tc>
        <w:tc>
          <w:tcPr>
            <w:tcW w:w="30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44 horas semanais</w:t>
            </w:r>
          </w:p>
        </w:tc>
        <w:tc>
          <w:tcPr>
            <w:tcW w:w="69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R$ 744,38</w:t>
            </w:r>
          </w:p>
        </w:tc>
        <w:tc>
          <w:tcPr>
            <w:tcW w:w="368"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w:t>
            </w:r>
          </w:p>
        </w:tc>
        <w:tc>
          <w:tcPr>
            <w:tcW w:w="432" w:type="pct"/>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Pr>
                <w:rFonts w:ascii="Arial" w:eastAsia="Times New Roman" w:hAnsi="Arial" w:cs="Arial"/>
                <w:sz w:val="20"/>
                <w:szCs w:val="20"/>
                <w:lang w:eastAsia="ar-SA"/>
              </w:rPr>
              <w:t>R$ 5,00</w:t>
            </w:r>
          </w:p>
        </w:tc>
      </w:tr>
      <w:tr w:rsidR="00CB6561" w:rsidRPr="00553D7C" w:rsidTr="00CB6561">
        <w:trPr>
          <w:trHeight w:val="227"/>
        </w:trPr>
        <w:tc>
          <w:tcPr>
            <w:tcW w:w="363" w:type="pct"/>
            <w:shd w:val="clear" w:color="auto" w:fill="auto"/>
            <w:vAlign w:val="center"/>
          </w:tcPr>
          <w:p w:rsidR="00CB6561" w:rsidRPr="00553D7C" w:rsidRDefault="00CB6561" w:rsidP="00C531AC">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531AC">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AUXILIAR DE RECREAÇÃO INFANTIL</w:t>
            </w:r>
          </w:p>
        </w:tc>
        <w:tc>
          <w:tcPr>
            <w:tcW w:w="125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Ensino Médio Completo</w:t>
            </w:r>
          </w:p>
        </w:tc>
        <w:tc>
          <w:tcPr>
            <w:tcW w:w="30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40 horas semanais</w:t>
            </w:r>
          </w:p>
        </w:tc>
        <w:tc>
          <w:tcPr>
            <w:tcW w:w="69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R$ 880,62</w:t>
            </w:r>
          </w:p>
        </w:tc>
        <w:tc>
          <w:tcPr>
            <w:tcW w:w="368"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w:t>
            </w:r>
          </w:p>
        </w:tc>
        <w:tc>
          <w:tcPr>
            <w:tcW w:w="432" w:type="pct"/>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Pr>
                <w:rFonts w:ascii="Arial" w:eastAsia="Times New Roman" w:hAnsi="Arial" w:cs="Arial"/>
                <w:sz w:val="20"/>
                <w:szCs w:val="20"/>
                <w:lang w:eastAsia="ar-SA"/>
              </w:rPr>
              <w:t>R$ 15,00</w:t>
            </w:r>
          </w:p>
        </w:tc>
      </w:tr>
      <w:tr w:rsidR="00CB6561" w:rsidRPr="00553D7C" w:rsidTr="00CB6561">
        <w:trPr>
          <w:trHeight w:val="227"/>
        </w:trPr>
        <w:tc>
          <w:tcPr>
            <w:tcW w:w="363" w:type="pct"/>
            <w:shd w:val="clear" w:color="auto" w:fill="auto"/>
            <w:vAlign w:val="center"/>
          </w:tcPr>
          <w:p w:rsidR="00CB6561" w:rsidRPr="00553D7C" w:rsidRDefault="00CB6561" w:rsidP="00C531AC">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531AC">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EDUCADOR INFANTIL</w:t>
            </w:r>
          </w:p>
          <w:p w:rsidR="00CB6561" w:rsidRPr="00553D7C" w:rsidRDefault="00CB6561" w:rsidP="00C531AC">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Ensino Superior</w:t>
            </w:r>
            <w:proofErr w:type="gramStart"/>
            <w:r w:rsidRPr="00553D7C">
              <w:rPr>
                <w:rFonts w:ascii="Arial" w:eastAsia="Times New Roman" w:hAnsi="Arial" w:cs="Arial"/>
                <w:sz w:val="20"/>
                <w:szCs w:val="20"/>
                <w:lang w:eastAsia="ar-SA"/>
              </w:rPr>
              <w:t xml:space="preserve">  </w:t>
            </w:r>
            <w:proofErr w:type="gramEnd"/>
            <w:r w:rsidRPr="00553D7C">
              <w:rPr>
                <w:rFonts w:ascii="Arial" w:eastAsia="Times New Roman" w:hAnsi="Arial" w:cs="Arial"/>
                <w:sz w:val="20"/>
                <w:szCs w:val="20"/>
                <w:lang w:eastAsia="ar-SA"/>
              </w:rPr>
              <w:t>em Pedagogia</w:t>
            </w:r>
          </w:p>
        </w:tc>
        <w:tc>
          <w:tcPr>
            <w:tcW w:w="30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30 horas semanais</w:t>
            </w:r>
          </w:p>
        </w:tc>
        <w:tc>
          <w:tcPr>
            <w:tcW w:w="69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R$1. 100,27</w:t>
            </w:r>
          </w:p>
        </w:tc>
        <w:tc>
          <w:tcPr>
            <w:tcW w:w="368"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w:t>
            </w:r>
          </w:p>
        </w:tc>
        <w:tc>
          <w:tcPr>
            <w:tcW w:w="432" w:type="pct"/>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Pr>
                <w:rFonts w:ascii="Arial" w:eastAsia="Times New Roman" w:hAnsi="Arial" w:cs="Arial"/>
                <w:sz w:val="20"/>
                <w:szCs w:val="20"/>
                <w:lang w:eastAsia="ar-SA"/>
              </w:rPr>
              <w:t>R$ 15,00</w:t>
            </w:r>
          </w:p>
        </w:tc>
      </w:tr>
      <w:tr w:rsidR="00CB6561" w:rsidRPr="00553D7C" w:rsidTr="00CB6561">
        <w:trPr>
          <w:trHeight w:val="227"/>
        </w:trPr>
        <w:tc>
          <w:tcPr>
            <w:tcW w:w="363" w:type="pct"/>
            <w:shd w:val="clear" w:color="auto" w:fill="auto"/>
            <w:vAlign w:val="center"/>
          </w:tcPr>
          <w:p w:rsidR="00CB6561" w:rsidRPr="00553D7C" w:rsidRDefault="00CB6561" w:rsidP="00C531AC">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531AC">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EDUCADOR INFANTIL</w:t>
            </w:r>
          </w:p>
          <w:p w:rsidR="00CB6561" w:rsidRPr="00553D7C" w:rsidRDefault="00CB6561" w:rsidP="00C531AC">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Ensino Superior Completo em Pedagogia ou Normal Superior com Habilitação em Educação Infantil ou Diploma de conclusão do Curso de Normal/Magistério em nível de Ensino Médio.</w:t>
            </w:r>
          </w:p>
        </w:tc>
        <w:tc>
          <w:tcPr>
            <w:tcW w:w="30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30 horas semanais</w:t>
            </w:r>
          </w:p>
        </w:tc>
        <w:tc>
          <w:tcPr>
            <w:tcW w:w="69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R$1. 100,27</w:t>
            </w:r>
          </w:p>
        </w:tc>
        <w:tc>
          <w:tcPr>
            <w:tcW w:w="368"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w:t>
            </w:r>
          </w:p>
        </w:tc>
        <w:tc>
          <w:tcPr>
            <w:tcW w:w="432" w:type="pct"/>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Pr>
                <w:rFonts w:ascii="Arial" w:eastAsia="Times New Roman" w:hAnsi="Arial" w:cs="Arial"/>
                <w:sz w:val="20"/>
                <w:szCs w:val="20"/>
                <w:lang w:eastAsia="ar-SA"/>
              </w:rPr>
              <w:t>R$ 15,00</w:t>
            </w:r>
          </w:p>
        </w:tc>
      </w:tr>
      <w:tr w:rsidR="003B00BC" w:rsidRPr="00553D7C" w:rsidTr="00CB6561">
        <w:trPr>
          <w:trHeight w:val="227"/>
        </w:trPr>
        <w:tc>
          <w:tcPr>
            <w:tcW w:w="363" w:type="pct"/>
            <w:shd w:val="clear" w:color="auto" w:fill="auto"/>
            <w:vAlign w:val="center"/>
          </w:tcPr>
          <w:p w:rsidR="003B00BC" w:rsidRPr="00553D7C" w:rsidRDefault="003B00BC" w:rsidP="003B00BC">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3B00BC" w:rsidRPr="00553D7C" w:rsidRDefault="003B00BC" w:rsidP="003B00BC">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Pré-Escolar</w:t>
            </w:r>
          </w:p>
          <w:p w:rsidR="003B00BC" w:rsidRPr="00553D7C" w:rsidRDefault="003B00BC" w:rsidP="003B00BC">
            <w:pPr>
              <w:suppressAutoHyphens/>
              <w:spacing w:after="0" w:line="240" w:lineRule="auto"/>
              <w:rPr>
                <w:rFonts w:ascii="Arial" w:eastAsia="Times New Roman" w:hAnsi="Arial" w:cs="Arial"/>
                <w:sz w:val="20"/>
                <w:szCs w:val="20"/>
                <w:lang w:eastAsia="ar-SA"/>
              </w:rPr>
            </w:pPr>
            <w:r>
              <w:rPr>
                <w:rFonts w:ascii="Arial" w:eastAsia="Times New Roman" w:hAnsi="Arial" w:cs="Arial"/>
                <w:sz w:val="20"/>
                <w:szCs w:val="20"/>
                <w:lang w:eastAsia="ar-SA"/>
              </w:rPr>
              <w:t>(</w:t>
            </w:r>
            <w:r w:rsidRPr="00553D7C">
              <w:rPr>
                <w:rFonts w:ascii="Arial" w:eastAsia="Times New Roman" w:hAnsi="Arial" w:cs="Arial"/>
                <w:sz w:val="20"/>
                <w:szCs w:val="20"/>
                <w:lang w:eastAsia="ar-SA"/>
              </w:rPr>
              <w:t>habilitado)</w:t>
            </w:r>
          </w:p>
        </w:tc>
        <w:tc>
          <w:tcPr>
            <w:tcW w:w="1257" w:type="pct"/>
            <w:shd w:val="clear" w:color="auto" w:fill="auto"/>
            <w:vAlign w:val="center"/>
          </w:tcPr>
          <w:p w:rsidR="003B00BC" w:rsidRPr="00553D7C" w:rsidRDefault="003B00BC" w:rsidP="003B00B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Pedagogia ou Normal Superior.</w:t>
            </w:r>
          </w:p>
        </w:tc>
        <w:tc>
          <w:tcPr>
            <w:tcW w:w="307" w:type="pct"/>
            <w:shd w:val="clear" w:color="auto" w:fill="auto"/>
            <w:vAlign w:val="center"/>
          </w:tcPr>
          <w:p w:rsidR="003B00BC" w:rsidRPr="00553D7C" w:rsidRDefault="003B00BC" w:rsidP="003B00B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3B00BC" w:rsidRPr="00553D7C" w:rsidRDefault="003B00BC" w:rsidP="003B00BC">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3B00BC" w:rsidRPr="00553D7C" w:rsidRDefault="003B00BC" w:rsidP="003B00B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3B00BC" w:rsidRPr="00553D7C" w:rsidRDefault="003B00BC" w:rsidP="003B00B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3B00BC" w:rsidRDefault="003B00BC" w:rsidP="003B00BC">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531AC">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531AC">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Pré-Escolar</w:t>
            </w:r>
          </w:p>
          <w:p w:rsidR="00CB6561" w:rsidRPr="00553D7C" w:rsidRDefault="00CB6561" w:rsidP="00C531AC">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curso de nível médio Magistério ou atestado comprovando cursar no mínimo a 3ª fase de curso de nível superior com licenciatura plena em Pedagogia.</w:t>
            </w:r>
          </w:p>
        </w:tc>
        <w:tc>
          <w:tcPr>
            <w:tcW w:w="30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R$ 9,13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531AC">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PROFESSOR – Educação Jovens e Adultos</w:t>
            </w:r>
            <w:proofErr w:type="gramEnd"/>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Pedagogia ou Normal Superior.</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PROFESSOR - Educação Jovens e Adultos</w:t>
            </w:r>
            <w:proofErr w:type="gramEnd"/>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curso de nível médio Magistério ou atestado comprovando cursar no mínimo a 3ª fase de curso de nível superior com licenciatura plena em Pedagogia.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R$ 9,13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 xml:space="preserve">PROFESSOR – Ensino Fundamental para 1°, 2° e 3° </w:t>
            </w:r>
            <w:proofErr w:type="gramStart"/>
            <w:r w:rsidRPr="00553D7C">
              <w:rPr>
                <w:rFonts w:ascii="Arial" w:eastAsia="Times New Roman" w:hAnsi="Arial" w:cs="Arial"/>
                <w:sz w:val="20"/>
                <w:szCs w:val="20"/>
                <w:lang w:eastAsia="ar-SA"/>
              </w:rPr>
              <w:t>ano</w:t>
            </w:r>
            <w:proofErr w:type="gramEnd"/>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Pedagogia ou Normal Superior.</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 xml:space="preserve">PROFESSOR - Ensino Fundamental para 1°, 2° e 3° </w:t>
            </w:r>
            <w:proofErr w:type="gramStart"/>
            <w:r w:rsidRPr="00553D7C">
              <w:rPr>
                <w:rFonts w:ascii="Arial" w:eastAsia="Times New Roman" w:hAnsi="Arial" w:cs="Arial"/>
                <w:sz w:val="20"/>
                <w:szCs w:val="20"/>
                <w:lang w:eastAsia="ar-SA"/>
              </w:rPr>
              <w:t>ano</w:t>
            </w:r>
            <w:proofErr w:type="gramEnd"/>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curso de nível médio Magistério ou atestado comprovando cursar no mínimo a 3ª fase de curso de nível superior com licenciatura plena em Pedagogia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R$9,13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Ensino Fundamental para 4° e 5° ano</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Pedagogia ou Normal Superior.</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Ensino Fundamental para 4° e 5° ano</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curso de nível médio Magistério ou atestado comprovando cursar no mínimo a 3ª fase de curso de nível superior com licenciatura plena em Pedagogia.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R$ 9,13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Educação Inclusiva</w:t>
            </w:r>
            <w:proofErr w:type="gramStart"/>
            <w:r w:rsidRPr="00553D7C">
              <w:rPr>
                <w:rFonts w:ascii="Arial" w:eastAsia="Times New Roman" w:hAnsi="Arial" w:cs="Arial"/>
                <w:sz w:val="20"/>
                <w:szCs w:val="20"/>
                <w:lang w:eastAsia="ar-SA"/>
              </w:rPr>
              <w:t xml:space="preserve">  </w:t>
            </w:r>
            <w:proofErr w:type="gramEnd"/>
            <w:r w:rsidRPr="00553D7C">
              <w:rPr>
                <w:rFonts w:ascii="Arial" w:eastAsia="Times New Roman" w:hAnsi="Arial" w:cs="Arial"/>
                <w:sz w:val="20"/>
                <w:szCs w:val="20"/>
                <w:lang w:eastAsia="ar-SA"/>
              </w:rPr>
              <w:t>– para Pré-Escolar e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Pedagogia ou Normal Superior com habilitação em educação especial.</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Educação Inclusiva</w:t>
            </w:r>
            <w:proofErr w:type="gramStart"/>
            <w:r w:rsidRPr="00553D7C">
              <w:rPr>
                <w:rFonts w:ascii="Arial" w:eastAsia="Times New Roman" w:hAnsi="Arial" w:cs="Arial"/>
                <w:sz w:val="20"/>
                <w:szCs w:val="20"/>
                <w:lang w:eastAsia="ar-SA"/>
              </w:rPr>
              <w:t xml:space="preserve">  </w:t>
            </w:r>
            <w:proofErr w:type="gramEnd"/>
            <w:r w:rsidRPr="00553D7C">
              <w:rPr>
                <w:rFonts w:ascii="Arial" w:eastAsia="Times New Roman" w:hAnsi="Arial" w:cs="Arial"/>
                <w:sz w:val="20"/>
                <w:szCs w:val="20"/>
                <w:lang w:eastAsia="ar-SA"/>
              </w:rPr>
              <w:t>– para Pré-Escolar e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de curso de nível superior com licenciatura plena em Pedagogia ou Normal Superior.</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R$ 9,13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Educação Física – para Pré-Escolar e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Educação Física.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Educação Física – para Pré-Escolar e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de curso de nível superior com licenciatura plena em Educação Física.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R$ 9,13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Inglês – para Pré-Escolar e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Letras com habilitação em Inglês.</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Inglês – para Pré-Escolar e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superior com licenciatura plena em Letras/Inglês.</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R$9,13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Artes - para Pré-</w:t>
            </w:r>
            <w:r w:rsidRPr="00553D7C">
              <w:rPr>
                <w:rFonts w:ascii="Arial" w:eastAsia="Times New Roman" w:hAnsi="Arial" w:cs="Arial"/>
                <w:sz w:val="20"/>
                <w:szCs w:val="20"/>
                <w:lang w:eastAsia="ar-SA"/>
              </w:rPr>
              <w:lastRenderedPageBreak/>
              <w:t>Escolar e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lastRenderedPageBreak/>
              <w:t xml:space="preserve">Diploma de conclusão do Ensino </w:t>
            </w:r>
            <w:r w:rsidRPr="00553D7C">
              <w:rPr>
                <w:rFonts w:ascii="Arial" w:eastAsia="Times New Roman" w:hAnsi="Arial" w:cs="Arial"/>
                <w:sz w:val="20"/>
                <w:szCs w:val="20"/>
                <w:lang w:eastAsia="ar-SA"/>
              </w:rPr>
              <w:lastRenderedPageBreak/>
              <w:t>Superior com licenciatura plena na área de atuação 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lastRenderedPageBreak/>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w:t>
            </w:r>
            <w:r w:rsidRPr="00553D7C">
              <w:rPr>
                <w:rFonts w:ascii="Arial" w:eastAsia="Times New Roman" w:hAnsi="Arial" w:cs="Arial"/>
                <w:sz w:val="20"/>
                <w:szCs w:val="20"/>
                <w:lang w:eastAsia="ar-SA"/>
              </w:rPr>
              <w:lastRenderedPageBreak/>
              <w:t>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lastRenderedPageBreak/>
              <w:t xml:space="preserve">De acordo com a </w:t>
            </w:r>
            <w:r w:rsidRPr="00553D7C">
              <w:rPr>
                <w:rFonts w:ascii="Arial" w:eastAsia="Times New Roman" w:hAnsi="Arial" w:cs="Arial"/>
                <w:sz w:val="20"/>
                <w:szCs w:val="20"/>
                <w:lang w:eastAsia="ar-SA"/>
              </w:rPr>
              <w:lastRenderedPageBreak/>
              <w:t>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lastRenderedPageBreak/>
              <w:t xml:space="preserve">Escrita e </w:t>
            </w:r>
            <w:r w:rsidRPr="00553D7C">
              <w:rPr>
                <w:rFonts w:ascii="Arial" w:eastAsia="Times New Roman" w:hAnsi="Arial" w:cs="Arial"/>
                <w:sz w:val="20"/>
                <w:szCs w:val="20"/>
                <w:lang w:eastAsia="ar-SA"/>
              </w:rPr>
              <w:lastRenderedPageBreak/>
              <w:t>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lastRenderedPageBreak/>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Artes - para Pré-Escolar e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superior com licenciatura</w:t>
            </w:r>
            <w:proofErr w:type="gramStart"/>
            <w:r w:rsidRPr="00553D7C">
              <w:rPr>
                <w:rFonts w:ascii="Arial" w:eastAsia="Times New Roman" w:hAnsi="Arial" w:cs="Arial"/>
                <w:sz w:val="20"/>
                <w:szCs w:val="20"/>
                <w:lang w:eastAsia="ar-SA"/>
              </w:rPr>
              <w:t xml:space="preserve">  </w:t>
            </w:r>
            <w:proofErr w:type="gramEnd"/>
            <w:r w:rsidRPr="00553D7C">
              <w:rPr>
                <w:rFonts w:ascii="Arial" w:eastAsia="Times New Roman" w:hAnsi="Arial" w:cs="Arial"/>
                <w:sz w:val="20"/>
                <w:szCs w:val="20"/>
                <w:lang w:eastAsia="ar-SA"/>
              </w:rPr>
              <w:t>plena na área de atuação 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R$ 9,13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Ciências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na área de atuação 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Ciências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superior com licenciatura plena na área de atuação 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R$ 9,133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Ensino Religioso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Ensino Religioso.</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Ensino Religioso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superior com licenciatura plena em Ensino Religioso.</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EC6133">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R$</w:t>
            </w:r>
            <w:proofErr w:type="gramStart"/>
            <w:r w:rsidRPr="00553D7C">
              <w:rPr>
                <w:rFonts w:ascii="Arial" w:eastAsia="Times New Roman" w:hAnsi="Arial" w:cs="Arial"/>
                <w:sz w:val="20"/>
                <w:szCs w:val="20"/>
                <w:lang w:eastAsia="ar-SA"/>
              </w:rPr>
              <w:t xml:space="preserve">  </w:t>
            </w:r>
            <w:proofErr w:type="gramEnd"/>
            <w:r w:rsidR="00EC6133" w:rsidRPr="00EC6133">
              <w:rPr>
                <w:rFonts w:ascii="Arial" w:eastAsia="Times New Roman" w:hAnsi="Arial" w:cs="Arial"/>
                <w:sz w:val="20"/>
                <w:szCs w:val="20"/>
                <w:lang w:eastAsia="ar-SA"/>
              </w:rPr>
              <w:t xml:space="preserve">9,133 </w:t>
            </w:r>
            <w:r w:rsidRPr="00553D7C">
              <w:rPr>
                <w:rFonts w:ascii="Arial" w:eastAsia="Times New Roman" w:hAnsi="Arial" w:cs="Arial"/>
                <w:sz w:val="20"/>
                <w:szCs w:val="20"/>
                <w:lang w:eastAsia="ar-SA"/>
              </w:rPr>
              <w:t>hora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Espanhol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Letras com habilitação em Espanhol.</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Espanhol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superior com licenciatura plena em Letras/Espanhol.</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EC6133">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 xml:space="preserve">R$ </w:t>
            </w:r>
            <w:r w:rsidR="00EC6133">
              <w:rPr>
                <w:rFonts w:ascii="Arial" w:eastAsia="Times New Roman" w:hAnsi="Arial" w:cs="Arial"/>
                <w:sz w:val="20"/>
                <w:szCs w:val="20"/>
                <w:lang w:eastAsia="ar-SA"/>
              </w:rPr>
              <w:t xml:space="preserve">9.13 </w:t>
            </w:r>
            <w:r w:rsidRPr="00553D7C">
              <w:rPr>
                <w:rFonts w:ascii="Arial" w:eastAsia="Times New Roman" w:hAnsi="Arial" w:cs="Arial"/>
                <w:sz w:val="20"/>
                <w:szCs w:val="20"/>
                <w:lang w:eastAsia="ar-SA"/>
              </w:rPr>
              <w:t>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Geografia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na área de atuação 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Geografia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superior com licenciatura plena na área de atuação 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EC6133">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 xml:space="preserve">R$ </w:t>
            </w:r>
            <w:r w:rsidR="00AF45C5">
              <w:rPr>
                <w:rFonts w:ascii="Arial" w:eastAsia="Times New Roman" w:hAnsi="Arial" w:cs="Arial"/>
                <w:sz w:val="20"/>
                <w:szCs w:val="20"/>
                <w:lang w:eastAsia="ar-SA"/>
              </w:rPr>
              <w:t>9,13</w:t>
            </w:r>
            <w:r w:rsidR="00EC6133" w:rsidRPr="00EC6133">
              <w:rPr>
                <w:rFonts w:ascii="Arial" w:eastAsia="Times New Roman" w:hAnsi="Arial" w:cs="Arial"/>
                <w:sz w:val="20"/>
                <w:szCs w:val="20"/>
                <w:lang w:eastAsia="ar-SA"/>
              </w:rPr>
              <w:t xml:space="preserve"> </w:t>
            </w:r>
            <w:r w:rsidRPr="00553D7C">
              <w:rPr>
                <w:rFonts w:ascii="Arial" w:eastAsia="Times New Roman" w:hAnsi="Arial" w:cs="Arial"/>
                <w:sz w:val="20"/>
                <w:szCs w:val="20"/>
                <w:lang w:eastAsia="ar-SA"/>
              </w:rPr>
              <w:t>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História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na área de atuação 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EC6133">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w:t>
            </w:r>
            <w:r w:rsidR="00EC6133">
              <w:rPr>
                <w:rFonts w:ascii="Arial" w:eastAsia="Times New Roman" w:hAnsi="Arial" w:cs="Arial"/>
                <w:sz w:val="20"/>
                <w:szCs w:val="20"/>
                <w:lang w:eastAsia="ar-SA"/>
              </w:rPr>
              <w:t>11,83</w:t>
            </w:r>
            <w:r w:rsidR="00AF45C5">
              <w:rPr>
                <w:rFonts w:ascii="Arial" w:eastAsia="Times New Roman" w:hAnsi="Arial" w:cs="Arial"/>
                <w:sz w:val="20"/>
                <w:szCs w:val="20"/>
                <w:lang w:eastAsia="ar-SA"/>
              </w:rPr>
              <w:t xml:space="preserve"> </w:t>
            </w:r>
            <w:r w:rsidRPr="00553D7C">
              <w:rPr>
                <w:rFonts w:ascii="Arial" w:eastAsia="Times New Roman" w:hAnsi="Arial" w:cs="Arial"/>
                <w:sz w:val="20"/>
                <w:szCs w:val="20"/>
                <w:lang w:eastAsia="ar-SA"/>
              </w:rPr>
              <w:t>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História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 xml:space="preserve">Atestado comprovando cursar no mínimo a 3ª fase em curso de nível superior com licenciatura plena na área de atuação </w:t>
            </w:r>
            <w:r w:rsidRPr="00553D7C">
              <w:rPr>
                <w:rFonts w:ascii="Arial" w:eastAsia="Times New Roman" w:hAnsi="Arial" w:cs="Arial"/>
                <w:sz w:val="20"/>
                <w:szCs w:val="20"/>
                <w:lang w:eastAsia="ar-SA"/>
              </w:rPr>
              <w:lastRenderedPageBreak/>
              <w:t>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lastRenderedPageBreak/>
              <w:t>CR</w:t>
            </w:r>
          </w:p>
        </w:tc>
        <w:tc>
          <w:tcPr>
            <w:tcW w:w="532" w:type="pct"/>
            <w:shd w:val="clear" w:color="auto" w:fill="auto"/>
            <w:vAlign w:val="center"/>
          </w:tcPr>
          <w:p w:rsidR="00CB6561" w:rsidRPr="00553D7C" w:rsidRDefault="00CB6561" w:rsidP="00EC6133">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 xml:space="preserve">R$ </w:t>
            </w:r>
            <w:r w:rsidR="00EC6133">
              <w:rPr>
                <w:rFonts w:ascii="Arial" w:eastAsia="Times New Roman" w:hAnsi="Arial" w:cs="Arial"/>
                <w:sz w:val="20"/>
                <w:szCs w:val="20"/>
                <w:lang w:eastAsia="ar-SA"/>
              </w:rPr>
              <w:t>9,13</w:t>
            </w:r>
            <w:r w:rsidR="00AF45C5">
              <w:rPr>
                <w:rFonts w:ascii="Arial" w:eastAsia="Times New Roman" w:hAnsi="Arial" w:cs="Arial"/>
                <w:sz w:val="20"/>
                <w:szCs w:val="20"/>
                <w:lang w:eastAsia="ar-SA"/>
              </w:rPr>
              <w:t xml:space="preserve"> </w:t>
            </w:r>
            <w:bookmarkStart w:id="0" w:name="_GoBack"/>
            <w:bookmarkEnd w:id="0"/>
            <w:r w:rsidRPr="00553D7C">
              <w:rPr>
                <w:rFonts w:ascii="Arial" w:eastAsia="Times New Roman" w:hAnsi="Arial" w:cs="Arial"/>
                <w:sz w:val="20"/>
                <w:szCs w:val="20"/>
                <w:lang w:eastAsia="ar-SA"/>
              </w:rPr>
              <w:t>hora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Matemática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na área de atuação 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Matemática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superior com licenciatura plena na área de atuação correlata à disciplina.</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EC6133" w:rsidP="00CB6561">
            <w:pPr>
              <w:suppressAutoHyphens/>
              <w:spacing w:after="0" w:line="240" w:lineRule="auto"/>
              <w:jc w:val="center"/>
              <w:rPr>
                <w:rFonts w:ascii="Arial" w:eastAsia="Times New Roman" w:hAnsi="Arial" w:cs="Arial"/>
                <w:sz w:val="20"/>
                <w:szCs w:val="20"/>
                <w:lang w:eastAsia="ar-SA"/>
              </w:rPr>
            </w:pPr>
            <w:r>
              <w:rPr>
                <w:rFonts w:ascii="Arial" w:eastAsia="Times New Roman" w:hAnsi="Arial" w:cs="Arial"/>
                <w:sz w:val="20"/>
                <w:szCs w:val="20"/>
                <w:lang w:eastAsia="ar-SA"/>
              </w:rPr>
              <w:t xml:space="preserve">R$ </w:t>
            </w:r>
            <w:r w:rsidRPr="00EC6133">
              <w:rPr>
                <w:rFonts w:ascii="Arial" w:eastAsia="Times New Roman" w:hAnsi="Arial" w:cs="Arial"/>
                <w:sz w:val="20"/>
                <w:szCs w:val="20"/>
                <w:lang w:eastAsia="ar-SA"/>
              </w:rPr>
              <w:t>9,133</w:t>
            </w:r>
            <w:proofErr w:type="gramStart"/>
            <w:r w:rsidRPr="00EC6133">
              <w:rPr>
                <w:rFonts w:ascii="Arial" w:eastAsia="Times New Roman" w:hAnsi="Arial" w:cs="Arial"/>
                <w:sz w:val="20"/>
                <w:szCs w:val="20"/>
                <w:lang w:eastAsia="ar-SA"/>
              </w:rPr>
              <w:t xml:space="preserve"> </w:t>
            </w:r>
            <w:r w:rsidR="00CB6561" w:rsidRPr="00553D7C">
              <w:rPr>
                <w:rFonts w:ascii="Arial" w:eastAsia="Times New Roman" w:hAnsi="Arial" w:cs="Arial"/>
                <w:sz w:val="20"/>
                <w:szCs w:val="20"/>
                <w:lang w:eastAsia="ar-SA"/>
              </w:rPr>
              <w:t xml:space="preserve"> </w:t>
            </w:r>
            <w:proofErr w:type="gramEnd"/>
            <w:r w:rsidR="00CB6561" w:rsidRPr="00553D7C">
              <w:rPr>
                <w:rFonts w:ascii="Arial" w:eastAsia="Times New Roman" w:hAnsi="Arial" w:cs="Arial"/>
                <w:sz w:val="20"/>
                <w:szCs w:val="20"/>
                <w:lang w:eastAsia="ar-SA"/>
              </w:rPr>
              <w:t>hora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Língua Portuguesa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Diploma de conclusão do Ensino Superior com licenciatura plena em Letras.</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Língua Portuguesa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superior com licenciatura plena em Letras.</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EC6133">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R$</w:t>
            </w:r>
            <w:r w:rsidR="00EC6133" w:rsidRPr="00EC6133">
              <w:rPr>
                <w:rFonts w:ascii="Arial" w:eastAsia="Times New Roman" w:hAnsi="Arial" w:cs="Arial"/>
                <w:sz w:val="20"/>
                <w:szCs w:val="20"/>
                <w:lang w:eastAsia="ar-SA"/>
              </w:rPr>
              <w:t>9,13</w:t>
            </w:r>
            <w:proofErr w:type="gramStart"/>
            <w:r w:rsidR="00EC6133" w:rsidRPr="00EC6133">
              <w:rPr>
                <w:rFonts w:ascii="Arial" w:eastAsia="Times New Roman" w:hAnsi="Arial" w:cs="Arial"/>
                <w:sz w:val="20"/>
                <w:szCs w:val="20"/>
                <w:lang w:eastAsia="ar-SA"/>
              </w:rPr>
              <w:t xml:space="preserve"> </w:t>
            </w:r>
            <w:r w:rsidRPr="00553D7C">
              <w:rPr>
                <w:rFonts w:ascii="Arial" w:eastAsia="Times New Roman" w:hAnsi="Arial" w:cs="Arial"/>
                <w:sz w:val="20"/>
                <w:szCs w:val="20"/>
                <w:lang w:eastAsia="ar-SA"/>
              </w:rPr>
              <w:t xml:space="preserve"> </w:t>
            </w:r>
            <w:proofErr w:type="gramEnd"/>
            <w:r w:rsidRPr="00553D7C">
              <w:rPr>
                <w:rFonts w:ascii="Arial" w:eastAsia="Times New Roman" w:hAnsi="Arial" w:cs="Arial"/>
                <w:sz w:val="20"/>
                <w:szCs w:val="20"/>
                <w:lang w:eastAsia="ar-SA"/>
              </w:rPr>
              <w:t>hora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Informática Educacional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Licenciatura Plena em Computação ou Graduação em curso na área de educação.</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proofErr w:type="gramStart"/>
            <w:r w:rsidRPr="00553D7C">
              <w:rPr>
                <w:rFonts w:ascii="Arial" w:eastAsia="Times New Roman" w:hAnsi="Arial" w:cs="Arial"/>
                <w:sz w:val="20"/>
                <w:szCs w:val="20"/>
                <w:lang w:eastAsia="ar-SA"/>
              </w:rPr>
              <w:t>R$ 11,83 hora</w:t>
            </w:r>
            <w:proofErr w:type="gramEnd"/>
            <w:r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PROFESSOR – Informática Educacional – para Ensino Fundamental</w:t>
            </w:r>
          </w:p>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(Não Habilitado)</w:t>
            </w:r>
          </w:p>
        </w:tc>
        <w:tc>
          <w:tcPr>
            <w:tcW w:w="125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Atestado comprovando cursar no mínimo a 3ª fase em curso de nível superior com licenciatura plena em computação ou em curso de graduação na área de educação.</w:t>
            </w:r>
          </w:p>
        </w:tc>
        <w:tc>
          <w:tcPr>
            <w:tcW w:w="30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shd w:val="clear" w:color="auto" w:fill="auto"/>
            <w:vAlign w:val="center"/>
          </w:tcPr>
          <w:p w:rsidR="00CB6561" w:rsidRPr="00553D7C" w:rsidRDefault="00EC6133" w:rsidP="00CB6561">
            <w:pPr>
              <w:suppressAutoHyphens/>
              <w:spacing w:after="0" w:line="240" w:lineRule="auto"/>
              <w:jc w:val="center"/>
              <w:rPr>
                <w:rFonts w:ascii="Arial" w:eastAsia="Times New Roman" w:hAnsi="Arial" w:cs="Arial"/>
                <w:sz w:val="20"/>
                <w:szCs w:val="20"/>
                <w:lang w:eastAsia="ar-SA"/>
              </w:rPr>
            </w:pPr>
            <w:proofErr w:type="gramStart"/>
            <w:r>
              <w:rPr>
                <w:rFonts w:ascii="Arial" w:eastAsia="Times New Roman" w:hAnsi="Arial" w:cs="Arial"/>
                <w:sz w:val="20"/>
                <w:szCs w:val="20"/>
                <w:lang w:eastAsia="ar-SA"/>
              </w:rPr>
              <w:t>R$ 9,13</w:t>
            </w:r>
            <w:r w:rsidR="00CB6561" w:rsidRPr="00553D7C">
              <w:rPr>
                <w:rFonts w:ascii="Arial" w:eastAsia="Times New Roman" w:hAnsi="Arial" w:cs="Arial"/>
                <w:sz w:val="20"/>
                <w:szCs w:val="20"/>
                <w:lang w:eastAsia="ar-SA"/>
              </w:rPr>
              <w:t xml:space="preserve"> hora</w:t>
            </w:r>
            <w:proofErr w:type="gramEnd"/>
            <w:r w:rsidR="00CB6561" w:rsidRPr="00553D7C">
              <w:rPr>
                <w:rFonts w:ascii="Arial" w:eastAsia="Times New Roman" w:hAnsi="Arial" w:cs="Arial"/>
                <w:sz w:val="20"/>
                <w:szCs w:val="20"/>
                <w:lang w:eastAsia="ar-SA"/>
              </w:rPr>
              <w:t xml:space="preserve"> aula</w:t>
            </w:r>
          </w:p>
        </w:tc>
        <w:tc>
          <w:tcPr>
            <w:tcW w:w="697"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De acordo com a necessidade</w:t>
            </w:r>
          </w:p>
        </w:tc>
        <w:tc>
          <w:tcPr>
            <w:tcW w:w="368" w:type="pct"/>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vAlign w:val="center"/>
          </w:tcPr>
          <w:p w:rsidR="00CB6561" w:rsidRDefault="00CB6561" w:rsidP="00CB6561">
            <w:pPr>
              <w:jc w:val="center"/>
            </w:pPr>
            <w:r w:rsidRPr="000709A2">
              <w:rPr>
                <w:rFonts w:ascii="Arial" w:eastAsia="Times New Roman" w:hAnsi="Arial" w:cs="Arial"/>
                <w:sz w:val="20"/>
                <w:szCs w:val="20"/>
                <w:lang w:eastAsia="ar-SA"/>
              </w:rPr>
              <w:t>R$ 20,00</w:t>
            </w:r>
          </w:p>
        </w:tc>
      </w:tr>
      <w:tr w:rsidR="00CB6561" w:rsidRPr="00553D7C" w:rsidTr="00CB6561">
        <w:trPr>
          <w:trHeight w:val="227"/>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rsidR="00CB6561" w:rsidRPr="00553D7C" w:rsidRDefault="00CB6561" w:rsidP="00CB6561">
            <w:pPr>
              <w:pStyle w:val="PargrafodaLista"/>
              <w:numPr>
                <w:ilvl w:val="0"/>
                <w:numId w:val="47"/>
              </w:numPr>
              <w:suppressAutoHyphens/>
              <w:spacing w:after="0" w:line="240" w:lineRule="auto"/>
              <w:rPr>
                <w:rFonts w:ascii="Arial" w:eastAsia="Times New Roman" w:hAnsi="Arial" w:cs="Arial"/>
                <w:sz w:val="20"/>
                <w:szCs w:val="20"/>
                <w:lang w:eastAsia="ar-SA"/>
              </w:rPr>
            </w:pP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rsidR="00CB6561" w:rsidRPr="00553D7C" w:rsidRDefault="00CB6561" w:rsidP="00CB6561">
            <w:pPr>
              <w:suppressAutoHyphens/>
              <w:spacing w:after="0" w:line="240" w:lineRule="auto"/>
              <w:rPr>
                <w:rFonts w:ascii="Arial" w:eastAsia="Times New Roman" w:hAnsi="Arial" w:cs="Arial"/>
                <w:sz w:val="20"/>
                <w:szCs w:val="20"/>
                <w:lang w:eastAsia="ar-SA"/>
              </w:rPr>
            </w:pPr>
            <w:r w:rsidRPr="00553D7C">
              <w:rPr>
                <w:rFonts w:ascii="Arial" w:eastAsia="Times New Roman" w:hAnsi="Arial" w:cs="Arial"/>
                <w:sz w:val="20"/>
                <w:szCs w:val="20"/>
                <w:lang w:eastAsia="ar-SA"/>
              </w:rPr>
              <w:t>SECRETÁRIA ESCOLAR</w:t>
            </w:r>
          </w:p>
        </w:tc>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Ensino Superior completo com licenciatura plena em Pedagogia ou Normal Superior</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CR</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40 horas semanais</w:t>
            </w:r>
          </w:p>
        </w:tc>
        <w:tc>
          <w:tcPr>
            <w:tcW w:w="697" w:type="pct"/>
            <w:tcBorders>
              <w:top w:val="single" w:sz="4" w:space="0" w:color="auto"/>
              <w:left w:val="single" w:sz="4" w:space="0" w:color="auto"/>
              <w:bottom w:val="single" w:sz="4" w:space="0" w:color="auto"/>
              <w:right w:val="single" w:sz="4" w:space="0" w:color="auto"/>
            </w:tcBorders>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R$1.774,93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tcPr>
          <w:p w:rsidR="00CB6561" w:rsidRPr="00553D7C" w:rsidRDefault="00CB6561" w:rsidP="00CB6561">
            <w:pPr>
              <w:suppressAutoHyphens/>
              <w:spacing w:after="0" w:line="240" w:lineRule="auto"/>
              <w:jc w:val="center"/>
              <w:rPr>
                <w:rFonts w:ascii="Arial" w:eastAsia="Times New Roman" w:hAnsi="Arial" w:cs="Arial"/>
                <w:sz w:val="20"/>
                <w:szCs w:val="20"/>
                <w:lang w:eastAsia="ar-SA"/>
              </w:rPr>
            </w:pPr>
            <w:r w:rsidRPr="00553D7C">
              <w:rPr>
                <w:rFonts w:ascii="Arial" w:eastAsia="Times New Roman" w:hAnsi="Arial" w:cs="Arial"/>
                <w:sz w:val="20"/>
                <w:szCs w:val="20"/>
                <w:lang w:eastAsia="ar-SA"/>
              </w:rPr>
              <w:t>Escrita e Títulos</w:t>
            </w:r>
          </w:p>
        </w:tc>
        <w:tc>
          <w:tcPr>
            <w:tcW w:w="432" w:type="pct"/>
            <w:tcBorders>
              <w:top w:val="single" w:sz="4" w:space="0" w:color="auto"/>
              <w:left w:val="single" w:sz="4" w:space="0" w:color="auto"/>
              <w:bottom w:val="single" w:sz="4" w:space="0" w:color="auto"/>
              <w:right w:val="single" w:sz="4" w:space="0" w:color="auto"/>
            </w:tcBorders>
            <w:vAlign w:val="center"/>
          </w:tcPr>
          <w:p w:rsidR="00CB6561" w:rsidRDefault="00CB6561" w:rsidP="00CB6561">
            <w:pPr>
              <w:jc w:val="center"/>
            </w:pPr>
            <w:r w:rsidRPr="000709A2">
              <w:rPr>
                <w:rFonts w:ascii="Arial" w:eastAsia="Times New Roman" w:hAnsi="Arial" w:cs="Arial"/>
                <w:sz w:val="20"/>
                <w:szCs w:val="20"/>
                <w:lang w:eastAsia="ar-SA"/>
              </w:rPr>
              <w:t>R$ 20,00</w:t>
            </w:r>
          </w:p>
        </w:tc>
      </w:tr>
    </w:tbl>
    <w:p w:rsidR="00553D7C" w:rsidRDefault="00553D7C" w:rsidP="00553D7C">
      <w:pPr>
        <w:suppressAutoHyphens/>
        <w:spacing w:after="0" w:line="240" w:lineRule="auto"/>
        <w:jc w:val="center"/>
        <w:rPr>
          <w:rFonts w:ascii="Arial" w:eastAsia="Times New Roman" w:hAnsi="Arial" w:cs="Arial"/>
          <w:b/>
          <w:szCs w:val="24"/>
          <w:lang w:eastAsia="ar-SA"/>
        </w:rPr>
      </w:pPr>
    </w:p>
    <w:p w:rsidR="001D3DB2" w:rsidRPr="00553D7C" w:rsidRDefault="001D3DB2" w:rsidP="00553D7C">
      <w:pPr>
        <w:suppressAutoHyphens/>
        <w:spacing w:after="0" w:line="240" w:lineRule="auto"/>
        <w:jc w:val="center"/>
        <w:rPr>
          <w:rFonts w:ascii="Arial" w:eastAsia="Times New Roman" w:hAnsi="Arial" w:cs="Arial"/>
          <w:b/>
          <w:szCs w:val="24"/>
          <w:lang w:eastAsia="ar-SA"/>
        </w:rPr>
      </w:pPr>
      <w:r w:rsidRPr="00553D7C">
        <w:rPr>
          <w:rFonts w:ascii="Arial" w:eastAsia="Times New Roman" w:hAnsi="Arial" w:cs="Arial"/>
          <w:b/>
          <w:szCs w:val="24"/>
          <w:lang w:eastAsia="ar-SA"/>
        </w:rPr>
        <w:t xml:space="preserve">Todos os servidores, recebem, </w:t>
      </w:r>
      <w:proofErr w:type="gramStart"/>
      <w:r w:rsidRPr="00553D7C">
        <w:rPr>
          <w:rFonts w:ascii="Arial" w:eastAsia="Times New Roman" w:hAnsi="Arial" w:cs="Arial"/>
          <w:b/>
          <w:szCs w:val="24"/>
          <w:lang w:eastAsia="ar-SA"/>
        </w:rPr>
        <w:t>à</w:t>
      </w:r>
      <w:proofErr w:type="gramEnd"/>
      <w:r w:rsidRPr="00553D7C">
        <w:rPr>
          <w:rFonts w:ascii="Arial" w:eastAsia="Times New Roman" w:hAnsi="Arial" w:cs="Arial"/>
          <w:b/>
          <w:szCs w:val="24"/>
          <w:lang w:eastAsia="ar-SA"/>
        </w:rPr>
        <w:t xml:space="preserve"> título de Prêmio Eficiência, 22 quotas mensais de R$9,40 cada.</w:t>
      </w:r>
    </w:p>
    <w:p w:rsidR="001D3DB2" w:rsidRPr="00553D7C" w:rsidRDefault="001D3DB2" w:rsidP="00553D7C">
      <w:pPr>
        <w:suppressAutoHyphens/>
        <w:spacing w:after="0" w:line="240" w:lineRule="auto"/>
        <w:jc w:val="center"/>
        <w:rPr>
          <w:rFonts w:ascii="Arial" w:eastAsia="Times New Roman" w:hAnsi="Arial" w:cs="Arial"/>
          <w:b/>
          <w:szCs w:val="24"/>
          <w:lang w:eastAsia="ar-SA"/>
        </w:rPr>
      </w:pPr>
      <w:r w:rsidRPr="00553D7C">
        <w:rPr>
          <w:rFonts w:ascii="Arial" w:eastAsia="Times New Roman" w:hAnsi="Arial" w:cs="Arial"/>
          <w:b/>
          <w:szCs w:val="24"/>
          <w:lang w:eastAsia="ar-SA"/>
        </w:rPr>
        <w:t>20% de regência de classe para Professores</w:t>
      </w:r>
    </w:p>
    <w:p w:rsidR="001D3DB2" w:rsidRPr="00553D7C" w:rsidRDefault="001D3DB2" w:rsidP="00553D7C">
      <w:pPr>
        <w:suppressAutoHyphens/>
        <w:spacing w:after="0" w:line="240" w:lineRule="auto"/>
        <w:jc w:val="center"/>
        <w:rPr>
          <w:rFonts w:ascii="Arial" w:eastAsia="Times New Roman" w:hAnsi="Arial" w:cs="Arial"/>
          <w:b/>
          <w:szCs w:val="24"/>
          <w:lang w:eastAsia="ar-SA"/>
        </w:rPr>
      </w:pPr>
      <w:r w:rsidRPr="00553D7C">
        <w:rPr>
          <w:rFonts w:ascii="Arial" w:eastAsia="Times New Roman" w:hAnsi="Arial" w:cs="Arial"/>
          <w:b/>
          <w:szCs w:val="24"/>
          <w:lang w:eastAsia="ar-SA"/>
        </w:rPr>
        <w:t>CR: cadastro reserva</w:t>
      </w:r>
    </w:p>
    <w:p w:rsidR="001D3DB2" w:rsidRPr="00A06D03" w:rsidRDefault="001D3DB2" w:rsidP="00A06D03">
      <w:pPr>
        <w:suppressAutoHyphens/>
        <w:spacing w:after="0" w:line="240" w:lineRule="auto"/>
        <w:jc w:val="center"/>
        <w:rPr>
          <w:rFonts w:ascii="Arial" w:eastAsia="Times New Roman" w:hAnsi="Arial" w:cs="Arial"/>
          <w:b/>
          <w:sz w:val="24"/>
          <w:szCs w:val="24"/>
          <w:lang w:eastAsia="ar-SA"/>
        </w:rPr>
      </w:pPr>
    </w:p>
    <w:p w:rsidR="00A06D03" w:rsidRPr="00A06D03" w:rsidRDefault="00A06D03" w:rsidP="00A06D03">
      <w:pPr>
        <w:suppressAutoHyphens/>
        <w:spacing w:after="0" w:line="240" w:lineRule="auto"/>
        <w:jc w:val="center"/>
        <w:rPr>
          <w:rFonts w:ascii="Arial" w:eastAsia="Times New Roman" w:hAnsi="Arial" w:cs="Arial"/>
          <w:b/>
          <w:sz w:val="24"/>
          <w:szCs w:val="24"/>
          <w:lang w:eastAsia="ar-SA"/>
        </w:rPr>
      </w:pPr>
    </w:p>
    <w:p w:rsidR="00A06D03" w:rsidRPr="00A06D03" w:rsidRDefault="00A06D03" w:rsidP="00A06D03">
      <w:pPr>
        <w:suppressAutoHyphens/>
        <w:spacing w:after="0" w:line="240" w:lineRule="auto"/>
        <w:jc w:val="center"/>
        <w:rPr>
          <w:rFonts w:ascii="Arial" w:eastAsia="Times New Roman" w:hAnsi="Arial" w:cs="Arial"/>
          <w:b/>
          <w:sz w:val="24"/>
          <w:szCs w:val="24"/>
          <w:lang w:eastAsia="ar-SA"/>
        </w:rPr>
      </w:pPr>
    </w:p>
    <w:p w:rsidR="004E6F74" w:rsidRDefault="004E6F74" w:rsidP="00490A84">
      <w:pPr>
        <w:spacing w:after="0" w:line="240" w:lineRule="auto"/>
        <w:jc w:val="center"/>
        <w:rPr>
          <w:rFonts w:ascii="Arial" w:eastAsia="Arial Unicode MS" w:hAnsi="Arial" w:cs="Arial"/>
          <w:b/>
        </w:rPr>
      </w:pPr>
    </w:p>
    <w:p w:rsidR="00C145CF" w:rsidRDefault="00C145CF" w:rsidP="00490A84">
      <w:pPr>
        <w:spacing w:after="0" w:line="240" w:lineRule="auto"/>
        <w:jc w:val="center"/>
        <w:rPr>
          <w:rFonts w:ascii="Arial" w:eastAsia="Arial Unicode MS" w:hAnsi="Arial" w:cs="Arial"/>
          <w:b/>
        </w:rPr>
        <w:sectPr w:rsidR="00C145CF" w:rsidSect="000D217F">
          <w:pgSz w:w="16838" w:h="11906" w:orient="landscape"/>
          <w:pgMar w:top="1134" w:right="992" w:bottom="851" w:left="567" w:header="709" w:footer="709" w:gutter="0"/>
          <w:cols w:space="708"/>
          <w:docGrid w:linePitch="360"/>
        </w:sectPr>
      </w:pPr>
    </w:p>
    <w:p w:rsidR="00773718" w:rsidRDefault="00835027"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lastRenderedPageBreak/>
        <w:t>ANEXO II</w:t>
      </w:r>
    </w:p>
    <w:p w:rsidR="00835027" w:rsidRDefault="00835027"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ATRIBUIÇÕES DOS CARGOS</w:t>
      </w:r>
    </w:p>
    <w:p w:rsidR="00835027" w:rsidRDefault="00835027"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tbl>
      <w:tblPr>
        <w:tblW w:w="5000" w:type="pct"/>
        <w:tblCellMar>
          <w:left w:w="70" w:type="dxa"/>
          <w:right w:w="70" w:type="dxa"/>
        </w:tblCellMar>
        <w:tblLook w:val="0000" w:firstRow="0" w:lastRow="0" w:firstColumn="0" w:lastColumn="0" w:noHBand="0" w:noVBand="0"/>
      </w:tblPr>
      <w:tblGrid>
        <w:gridCol w:w="2483"/>
        <w:gridCol w:w="187"/>
        <w:gridCol w:w="7391"/>
      </w:tblGrid>
      <w:tr w:rsidR="00A06D03" w:rsidRPr="00A06D03" w:rsidTr="00A06D03">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center"/>
              <w:rPr>
                <w:rFonts w:ascii="Arial" w:eastAsia="Times New Roman" w:hAnsi="Arial" w:cs="Arial"/>
                <w:b/>
                <w:color w:val="000000"/>
                <w:sz w:val="20"/>
                <w:szCs w:val="24"/>
                <w:lang w:eastAsia="ar-SA"/>
              </w:rPr>
            </w:pPr>
          </w:p>
          <w:p w:rsidR="00A06D03" w:rsidRPr="00A06D03" w:rsidRDefault="00A06D03" w:rsidP="00A06D03">
            <w:pPr>
              <w:suppressAutoHyphens/>
              <w:spacing w:after="0" w:line="240" w:lineRule="auto"/>
              <w:jc w:val="center"/>
              <w:rPr>
                <w:rFonts w:ascii="Arial" w:eastAsia="Times New Roman" w:hAnsi="Arial" w:cs="Arial"/>
                <w:b/>
                <w:color w:val="000000"/>
                <w:sz w:val="20"/>
                <w:szCs w:val="24"/>
                <w:lang w:eastAsia="ar-SA"/>
              </w:rPr>
            </w:pPr>
            <w:r w:rsidRPr="00A06D03">
              <w:rPr>
                <w:rFonts w:ascii="Arial" w:eastAsia="Times New Roman" w:hAnsi="Arial" w:cs="Arial"/>
                <w:b/>
                <w:color w:val="000000"/>
                <w:sz w:val="20"/>
                <w:szCs w:val="24"/>
                <w:lang w:eastAsia="ar-SA"/>
              </w:rPr>
              <w:t>CARGOS DE NÍVELSUPERIOR</w:t>
            </w:r>
          </w:p>
          <w:p w:rsidR="00A06D03" w:rsidRPr="00A06D03" w:rsidRDefault="00A06D03" w:rsidP="00A06D03">
            <w:pPr>
              <w:suppressAutoHyphens/>
              <w:spacing w:after="0" w:line="240" w:lineRule="auto"/>
              <w:jc w:val="center"/>
              <w:rPr>
                <w:rFonts w:ascii="Arial" w:eastAsia="Times New Roman" w:hAnsi="Arial" w:cs="Arial"/>
                <w:b/>
                <w:color w:val="000000"/>
                <w:sz w:val="20"/>
                <w:szCs w:val="24"/>
                <w:lang w:eastAsia="ar-SA"/>
              </w:rPr>
            </w:pPr>
          </w:p>
        </w:tc>
      </w:tr>
      <w:tr w:rsidR="00A06D03" w:rsidRPr="00A06D03" w:rsidTr="00A06D03">
        <w:trPr>
          <w:trHeight w:val="20"/>
        </w:trPr>
        <w:tc>
          <w:tcPr>
            <w:tcW w:w="1327" w:type="pct"/>
            <w:gridSpan w:val="2"/>
            <w:tcBorders>
              <w:top w:val="single" w:sz="4" w:space="0" w:color="000000"/>
              <w:left w:val="single" w:sz="4" w:space="0" w:color="000000"/>
              <w:bottom w:val="single" w:sz="4" w:space="0" w:color="000000"/>
            </w:tcBorders>
            <w:shd w:val="clear" w:color="auto" w:fill="auto"/>
            <w:vAlign w:val="center"/>
          </w:tcPr>
          <w:p w:rsidR="00A06D03" w:rsidRPr="00A06D03" w:rsidRDefault="00A06D03" w:rsidP="00A06D03">
            <w:pPr>
              <w:suppressAutoHyphens/>
              <w:snapToGrid w:val="0"/>
              <w:spacing w:after="0" w:line="240" w:lineRule="auto"/>
              <w:jc w:val="center"/>
              <w:rPr>
                <w:rFonts w:ascii="Arial" w:eastAsia="Times New Roman" w:hAnsi="Arial" w:cs="Arial"/>
                <w:b/>
                <w:sz w:val="20"/>
                <w:szCs w:val="24"/>
                <w:lang w:eastAsia="ar-SA"/>
              </w:rPr>
            </w:pPr>
            <w:r w:rsidRPr="00A06D03">
              <w:rPr>
                <w:rFonts w:ascii="Arial" w:eastAsia="Times New Roman" w:hAnsi="Arial" w:cs="Arial"/>
                <w:b/>
                <w:sz w:val="20"/>
                <w:szCs w:val="24"/>
                <w:lang w:eastAsia="ar-SA"/>
              </w:rPr>
              <w:t xml:space="preserve">PROFESSOR </w:t>
            </w:r>
          </w:p>
        </w:tc>
        <w:tc>
          <w:tcPr>
            <w:tcW w:w="3673" w:type="pct"/>
            <w:tcBorders>
              <w:top w:val="single" w:sz="4" w:space="0" w:color="000000"/>
              <w:left w:val="single" w:sz="4" w:space="0" w:color="000000"/>
              <w:bottom w:val="single" w:sz="4" w:space="0" w:color="000000"/>
              <w:right w:val="single" w:sz="4" w:space="0" w:color="000000"/>
            </w:tcBorders>
            <w:shd w:val="clear" w:color="auto" w:fill="auto"/>
          </w:tcPr>
          <w:p w:rsidR="00A06D03" w:rsidRPr="00A06D03" w:rsidRDefault="00A06D03" w:rsidP="00A06D03">
            <w:pPr>
              <w:suppressAutoHyphens/>
              <w:snapToGrid w:val="0"/>
              <w:spacing w:after="0" w:line="240" w:lineRule="auto"/>
              <w:jc w:val="both"/>
              <w:rPr>
                <w:rFonts w:ascii="Arial" w:eastAsia="Times New Roman" w:hAnsi="Arial" w:cs="Arial"/>
                <w:color w:val="000000"/>
                <w:sz w:val="20"/>
                <w:szCs w:val="24"/>
                <w:lang w:eastAsia="ar-SA"/>
              </w:rPr>
            </w:pPr>
            <w:r w:rsidRPr="00A06D03">
              <w:rPr>
                <w:rFonts w:ascii="Arial" w:eastAsia="Times New Roman" w:hAnsi="Arial" w:cs="Arial"/>
                <w:sz w:val="20"/>
                <w:szCs w:val="24"/>
                <w:lang w:eastAsia="ar-SA"/>
              </w:rPr>
              <w:t xml:space="preserve">Orientar a aprendizagem do aluno, participar no processo de planejamento das atividades da escola, organizar as operações inerentes ao processo de ensino aprendizagem, contribuir para aprimoramento da qualidade do ensino, e demais serviços afins e/ou compatíveis com a área de atuação. </w:t>
            </w:r>
          </w:p>
        </w:tc>
      </w:tr>
      <w:tr w:rsidR="00A06D03" w:rsidRPr="00A06D03" w:rsidTr="00A06D03">
        <w:trPr>
          <w:trHeight w:val="20"/>
        </w:trPr>
        <w:tc>
          <w:tcPr>
            <w:tcW w:w="1327" w:type="pct"/>
            <w:gridSpan w:val="2"/>
            <w:tcBorders>
              <w:top w:val="single" w:sz="4" w:space="0" w:color="000000"/>
              <w:left w:val="single" w:sz="4" w:space="0" w:color="000000"/>
              <w:bottom w:val="single" w:sz="4" w:space="0" w:color="000000"/>
            </w:tcBorders>
            <w:shd w:val="clear" w:color="auto" w:fill="auto"/>
            <w:vAlign w:val="center"/>
          </w:tcPr>
          <w:p w:rsidR="00A06D03" w:rsidRPr="00A06D03" w:rsidRDefault="00A06D03" w:rsidP="00A06D03">
            <w:pPr>
              <w:suppressAutoHyphens/>
              <w:snapToGrid w:val="0"/>
              <w:spacing w:after="0" w:line="240" w:lineRule="auto"/>
              <w:jc w:val="center"/>
              <w:rPr>
                <w:rFonts w:ascii="Arial" w:eastAsia="Times New Roman" w:hAnsi="Arial" w:cs="Arial"/>
                <w:b/>
                <w:sz w:val="20"/>
                <w:szCs w:val="24"/>
                <w:lang w:eastAsia="ar-SA"/>
              </w:rPr>
            </w:pPr>
            <w:r w:rsidRPr="00A06D03">
              <w:rPr>
                <w:rFonts w:ascii="Arial" w:eastAsia="Times New Roman" w:hAnsi="Arial" w:cs="Arial"/>
                <w:b/>
                <w:sz w:val="20"/>
                <w:szCs w:val="24"/>
                <w:lang w:eastAsia="ar-SA"/>
              </w:rPr>
              <w:t>PROFESSOR DE INFORMÁTICA EDUCACIONAL</w:t>
            </w:r>
          </w:p>
        </w:tc>
        <w:tc>
          <w:tcPr>
            <w:tcW w:w="3673" w:type="pct"/>
            <w:tcBorders>
              <w:top w:val="single" w:sz="4" w:space="0" w:color="000000"/>
              <w:left w:val="single" w:sz="4" w:space="0" w:color="000000"/>
              <w:bottom w:val="single" w:sz="4" w:space="0" w:color="000000"/>
              <w:right w:val="single" w:sz="4" w:space="0" w:color="000000"/>
            </w:tcBorders>
            <w:shd w:val="clear" w:color="auto" w:fill="auto"/>
          </w:tcPr>
          <w:p w:rsidR="00A06D03" w:rsidRPr="00A06D03" w:rsidRDefault="00A06D03" w:rsidP="00A06D03">
            <w:pPr>
              <w:suppressAutoHyphens/>
              <w:snapToGrid w:val="0"/>
              <w:spacing w:after="0" w:line="240" w:lineRule="auto"/>
              <w:jc w:val="both"/>
              <w:rPr>
                <w:rFonts w:ascii="Arial" w:eastAsia="Times New Roman" w:hAnsi="Arial" w:cs="Arial"/>
                <w:sz w:val="20"/>
                <w:szCs w:val="24"/>
                <w:lang w:eastAsia="ar-SA"/>
              </w:rPr>
            </w:pPr>
            <w:r w:rsidRPr="00A06D03">
              <w:rPr>
                <w:rFonts w:ascii="Arial" w:eastAsia="Times New Roman" w:hAnsi="Arial" w:cs="Arial"/>
                <w:sz w:val="20"/>
                <w:szCs w:val="24"/>
                <w:lang w:eastAsia="ar-SA"/>
              </w:rPr>
              <w:t xml:space="preserve">Orientar a aprendizagem do aluno, participar no processo de planejamento das atividades da escola, organizar as operações inerentes ao processo de ensino aprendizagem, contribuir para aprimoramento da qualidade do ensino, dar suporte aos demais educadores na sala informatizada e demais serviços afins e/ou compatíveis com a área de atuação. </w:t>
            </w:r>
          </w:p>
        </w:tc>
      </w:tr>
      <w:tr w:rsidR="00A06D03" w:rsidRPr="00A06D03" w:rsidTr="00A06D03">
        <w:trPr>
          <w:trHeight w:val="20"/>
        </w:trPr>
        <w:tc>
          <w:tcPr>
            <w:tcW w:w="1327" w:type="pct"/>
            <w:gridSpan w:val="2"/>
            <w:tcBorders>
              <w:top w:val="single" w:sz="4" w:space="0" w:color="000000"/>
              <w:left w:val="single" w:sz="4" w:space="0" w:color="000000"/>
              <w:bottom w:val="single" w:sz="4" w:space="0" w:color="000000"/>
            </w:tcBorders>
            <w:shd w:val="clear" w:color="auto" w:fill="auto"/>
            <w:vAlign w:val="center"/>
          </w:tcPr>
          <w:p w:rsidR="00A06D03" w:rsidRPr="00A06D03" w:rsidRDefault="00A06D03" w:rsidP="00A06D03">
            <w:pPr>
              <w:suppressAutoHyphens/>
              <w:snapToGrid w:val="0"/>
              <w:spacing w:after="0" w:line="240" w:lineRule="auto"/>
              <w:jc w:val="center"/>
              <w:rPr>
                <w:rFonts w:ascii="Arial" w:eastAsia="Times New Roman" w:hAnsi="Arial" w:cs="Arial"/>
                <w:b/>
                <w:sz w:val="20"/>
                <w:szCs w:val="24"/>
                <w:lang w:eastAsia="ar-SA"/>
              </w:rPr>
            </w:pPr>
            <w:r w:rsidRPr="00A06D03">
              <w:rPr>
                <w:rFonts w:ascii="Arial" w:eastAsia="Times New Roman" w:hAnsi="Arial" w:cs="Arial"/>
                <w:b/>
                <w:sz w:val="20"/>
                <w:szCs w:val="24"/>
                <w:lang w:eastAsia="ar-SA"/>
              </w:rPr>
              <w:t>SECRETÁRIO ESCOLAR</w:t>
            </w:r>
          </w:p>
        </w:tc>
        <w:tc>
          <w:tcPr>
            <w:tcW w:w="3673" w:type="pct"/>
            <w:tcBorders>
              <w:top w:val="single" w:sz="4" w:space="0" w:color="000000"/>
              <w:left w:val="single" w:sz="4" w:space="0" w:color="000000"/>
              <w:bottom w:val="single" w:sz="4" w:space="0" w:color="000000"/>
              <w:right w:val="single" w:sz="4" w:space="0" w:color="000000"/>
            </w:tcBorders>
            <w:shd w:val="clear" w:color="auto" w:fill="auto"/>
          </w:tcPr>
          <w:p w:rsidR="00A06D03" w:rsidRPr="00A06D03" w:rsidRDefault="00A06D03" w:rsidP="00A06D03">
            <w:pPr>
              <w:suppressAutoHyphens/>
              <w:snapToGrid w:val="0"/>
              <w:spacing w:after="0" w:line="240" w:lineRule="auto"/>
              <w:jc w:val="both"/>
              <w:rPr>
                <w:rFonts w:ascii="Arial" w:eastAsia="Times New Roman" w:hAnsi="Arial" w:cs="Arial"/>
                <w:sz w:val="20"/>
                <w:szCs w:val="24"/>
                <w:lang w:eastAsia="ar-SA"/>
              </w:rPr>
            </w:pPr>
            <w:r w:rsidRPr="00A06D03">
              <w:rPr>
                <w:rFonts w:ascii="Arial" w:eastAsia="Times New Roman" w:hAnsi="Arial" w:cs="Arial"/>
                <w:sz w:val="20"/>
                <w:szCs w:val="24"/>
                <w:lang w:eastAsia="ar-SA"/>
              </w:rPr>
              <w:t xml:space="preserve">Participar da elaboração do Projeto Político Pedagógico da escola; Organizar e dirigir o serviço de secretaria, coordenando o trabalho de seus auxiliares; Assinar, juntamente com o diretor da Unidade, os documentos escolares dos alunos, bem como toda a documentação da secretaria, apontando seu número de registro ou autorização do órgão competente; Participar de reuniões e elaborar relatórios; Promover reuniões com seus auxiliares; Elaborar o Plano de Ação da secretaria da Unidade, estabelecendo a função de seus auxiliares, submetendo-o a aprovação do Diretor; Organizar e manter atualizada a escrituração escolar, bem como os prontuários de legislação referente à Escola e ao ensino; Zelar pelo recebimento e expedição de documentos autênticos; Extrair dados que interessem à escrituração escolar de documentos apresentados pelo aluno, ou responsável. Cumprir e fazer cumprir e divulgar os despachos e determinações do Diretor: Elaborar relatórios e instituir processos; Registrar e controlar a </w:t>
            </w:r>
            <w:proofErr w:type="spellStart"/>
            <w:r w:rsidRPr="00A06D03">
              <w:rPr>
                <w:rFonts w:ascii="Arial" w:eastAsia="Times New Roman" w:hAnsi="Arial" w:cs="Arial"/>
                <w:sz w:val="20"/>
                <w:szCs w:val="24"/>
                <w:lang w:eastAsia="ar-SA"/>
              </w:rPr>
              <w:t>freqüência</w:t>
            </w:r>
            <w:proofErr w:type="spellEnd"/>
            <w:r w:rsidRPr="00A06D03">
              <w:rPr>
                <w:rFonts w:ascii="Arial" w:eastAsia="Times New Roman" w:hAnsi="Arial" w:cs="Arial"/>
                <w:sz w:val="20"/>
                <w:szCs w:val="24"/>
                <w:lang w:eastAsia="ar-SA"/>
              </w:rPr>
              <w:t xml:space="preserve"> dos funcionários da Escola; Responsabilizar-se pela documentação da Associação de Pais e Professores, na ausência do Auxiliar de Direção.</w:t>
            </w:r>
          </w:p>
        </w:tc>
      </w:tr>
      <w:tr w:rsidR="00A06D03" w:rsidRPr="00A06D03" w:rsidTr="00A06D03">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pacing w:after="0" w:line="240" w:lineRule="auto"/>
              <w:jc w:val="center"/>
              <w:rPr>
                <w:rFonts w:ascii="Arial" w:eastAsia="Times New Roman" w:hAnsi="Arial" w:cs="Arial"/>
                <w:b/>
                <w:color w:val="000000"/>
                <w:sz w:val="20"/>
                <w:szCs w:val="24"/>
                <w:lang w:eastAsia="ar-SA"/>
              </w:rPr>
            </w:pPr>
            <w:r w:rsidRPr="00A06D03">
              <w:rPr>
                <w:rFonts w:ascii="Arial" w:eastAsia="Times New Roman" w:hAnsi="Arial" w:cs="Arial"/>
                <w:b/>
                <w:color w:val="000000"/>
                <w:sz w:val="20"/>
                <w:szCs w:val="24"/>
                <w:lang w:eastAsia="ar-SA"/>
              </w:rPr>
              <w:t>CARGO DE NÍVEL MÉDIO - MAGISTÉRIO</w:t>
            </w:r>
          </w:p>
        </w:tc>
      </w:tr>
      <w:tr w:rsidR="00A06D03" w:rsidRPr="00A06D03" w:rsidTr="00A06D03">
        <w:trPr>
          <w:trHeight w:val="20"/>
        </w:trPr>
        <w:tc>
          <w:tcPr>
            <w:tcW w:w="1327" w:type="pct"/>
            <w:gridSpan w:val="2"/>
            <w:tcBorders>
              <w:top w:val="single" w:sz="4" w:space="0" w:color="000000"/>
              <w:left w:val="single" w:sz="4" w:space="0" w:color="000000"/>
              <w:bottom w:val="single" w:sz="4" w:space="0" w:color="000000"/>
            </w:tcBorders>
            <w:shd w:val="clear" w:color="auto" w:fill="auto"/>
            <w:vAlign w:val="center"/>
          </w:tcPr>
          <w:p w:rsidR="00A06D03" w:rsidRPr="00A06D03" w:rsidRDefault="00A06D03" w:rsidP="00A06D03">
            <w:pPr>
              <w:suppressAutoHyphens/>
              <w:snapToGrid w:val="0"/>
              <w:spacing w:after="0" w:line="240" w:lineRule="auto"/>
              <w:jc w:val="center"/>
              <w:rPr>
                <w:rFonts w:ascii="Arial" w:eastAsia="Times New Roman" w:hAnsi="Arial" w:cs="Arial"/>
                <w:b/>
                <w:sz w:val="20"/>
                <w:szCs w:val="24"/>
                <w:lang w:eastAsia="ar-SA"/>
              </w:rPr>
            </w:pPr>
            <w:r w:rsidRPr="00A06D03">
              <w:rPr>
                <w:rFonts w:ascii="Arial" w:eastAsia="Times New Roman" w:hAnsi="Arial" w:cs="Arial"/>
                <w:b/>
                <w:sz w:val="20"/>
                <w:szCs w:val="24"/>
                <w:lang w:eastAsia="ar-SA"/>
              </w:rPr>
              <w:t>EDUCADOR INFANTIL</w:t>
            </w:r>
          </w:p>
        </w:tc>
        <w:tc>
          <w:tcPr>
            <w:tcW w:w="3673" w:type="pct"/>
            <w:tcBorders>
              <w:top w:val="single" w:sz="4" w:space="0" w:color="000000"/>
              <w:left w:val="single" w:sz="4" w:space="0" w:color="000000"/>
              <w:bottom w:val="single" w:sz="4" w:space="0" w:color="000000"/>
              <w:right w:val="single" w:sz="4" w:space="0" w:color="000000"/>
            </w:tcBorders>
            <w:shd w:val="clear" w:color="auto" w:fill="auto"/>
          </w:tcPr>
          <w:p w:rsidR="00A06D03" w:rsidRPr="00A06D03" w:rsidRDefault="00A06D03" w:rsidP="00A06D03">
            <w:pPr>
              <w:suppressAutoHyphens/>
              <w:snapToGrid w:val="0"/>
              <w:spacing w:after="0" w:line="240" w:lineRule="auto"/>
              <w:jc w:val="both"/>
              <w:rPr>
                <w:rFonts w:ascii="Arial" w:eastAsia="Times New Roman" w:hAnsi="Arial" w:cs="Arial"/>
                <w:color w:val="000000"/>
                <w:sz w:val="20"/>
                <w:szCs w:val="24"/>
                <w:lang w:eastAsia="ar-SA"/>
              </w:rPr>
            </w:pPr>
            <w:r w:rsidRPr="00A06D03">
              <w:rPr>
                <w:rFonts w:ascii="Arial" w:eastAsia="Times New Roman" w:hAnsi="Arial" w:cs="Arial"/>
                <w:sz w:val="20"/>
                <w:szCs w:val="24"/>
                <w:lang w:eastAsia="ar-SA"/>
              </w:rPr>
              <w:t xml:space="preserve">Estimular experiências físicas, sociais e intelectuais através de atividades espontâneas; Adequar </w:t>
            </w:r>
            <w:proofErr w:type="gramStart"/>
            <w:r w:rsidRPr="00A06D03">
              <w:rPr>
                <w:rFonts w:ascii="Arial" w:eastAsia="Times New Roman" w:hAnsi="Arial" w:cs="Arial"/>
                <w:sz w:val="20"/>
                <w:szCs w:val="24"/>
                <w:lang w:eastAsia="ar-SA"/>
              </w:rPr>
              <w:t>as</w:t>
            </w:r>
            <w:proofErr w:type="gramEnd"/>
            <w:r w:rsidRPr="00A06D03">
              <w:rPr>
                <w:rFonts w:ascii="Arial" w:eastAsia="Times New Roman" w:hAnsi="Arial" w:cs="Arial"/>
                <w:sz w:val="20"/>
                <w:szCs w:val="24"/>
                <w:lang w:eastAsia="ar-SA"/>
              </w:rPr>
              <w:t xml:space="preserve"> atividades ao nível de desenvolvimento; Observar, planejar, registrar e avaliar constantemente as atividades desenvolvidas no Núcleo de Educação; Atender prontamente às solicitações da coordenação, visando à troca de experiências e aperfeiçoamento do trabalho; Despertar a atenção da criança através do uso de brinquedos, contato físico carinhoso e emprego de voz suave; Participar ativamente dos centros de estudo e reuniões de equipe convocadas pela Coordenação; Estar atento para detectar eventuais desvios de comportamento e desenvolvimento, e levá-los ao conhecimento da direção do Núcleo de Educação através de registros escritos e contatos pessoais; Atender as demais atribuições inerentes ao cargo ou previstas na legislação ou nos regimentos e demais serviços afins e/ou compatíveis com área de atuação. </w:t>
            </w:r>
          </w:p>
        </w:tc>
      </w:tr>
      <w:tr w:rsidR="00A06D03" w:rsidRPr="00A06D03" w:rsidTr="00A06D03">
        <w:trPr>
          <w:trHeight w:val="20"/>
        </w:trPr>
        <w:tc>
          <w:tcPr>
            <w:tcW w:w="1327" w:type="pct"/>
            <w:gridSpan w:val="2"/>
            <w:tcBorders>
              <w:top w:val="single" w:sz="4" w:space="0" w:color="000000"/>
              <w:left w:val="single" w:sz="4" w:space="0" w:color="000000"/>
              <w:bottom w:val="single" w:sz="4" w:space="0" w:color="000000"/>
            </w:tcBorders>
            <w:shd w:val="clear" w:color="auto" w:fill="auto"/>
            <w:vAlign w:val="center"/>
          </w:tcPr>
          <w:p w:rsidR="00A06D03" w:rsidRPr="00A06D03" w:rsidRDefault="00A06D03" w:rsidP="00A06D03">
            <w:pPr>
              <w:suppressAutoHyphens/>
              <w:spacing w:after="0" w:line="240" w:lineRule="auto"/>
              <w:rPr>
                <w:rFonts w:ascii="Arial" w:eastAsia="Times New Roman" w:hAnsi="Arial" w:cs="Arial"/>
                <w:b/>
                <w:sz w:val="20"/>
                <w:szCs w:val="24"/>
                <w:lang w:eastAsia="ar-SA"/>
              </w:rPr>
            </w:pPr>
            <w:r w:rsidRPr="00A06D03">
              <w:rPr>
                <w:rFonts w:ascii="Arial" w:eastAsia="Times New Roman" w:hAnsi="Arial" w:cs="Arial"/>
                <w:b/>
                <w:sz w:val="20"/>
                <w:szCs w:val="24"/>
                <w:lang w:eastAsia="ar-SA"/>
              </w:rPr>
              <w:t>AUXILIAR RECREAÇÃO – EDUCAÇÃO INFANTIL</w:t>
            </w:r>
          </w:p>
          <w:p w:rsidR="00A06D03" w:rsidRPr="00A06D03" w:rsidRDefault="00A06D03" w:rsidP="00A06D03">
            <w:pPr>
              <w:suppressAutoHyphens/>
              <w:snapToGrid w:val="0"/>
              <w:spacing w:after="0" w:line="240" w:lineRule="auto"/>
              <w:jc w:val="center"/>
              <w:rPr>
                <w:rFonts w:ascii="Arial" w:eastAsia="Times New Roman" w:hAnsi="Arial" w:cs="Arial"/>
                <w:b/>
                <w:sz w:val="20"/>
                <w:szCs w:val="24"/>
                <w:lang w:eastAsia="ar-SA"/>
              </w:rPr>
            </w:pPr>
          </w:p>
        </w:tc>
        <w:tc>
          <w:tcPr>
            <w:tcW w:w="3673" w:type="pct"/>
            <w:tcBorders>
              <w:top w:val="single" w:sz="4" w:space="0" w:color="000000"/>
              <w:left w:val="single" w:sz="4" w:space="0" w:color="000000"/>
              <w:bottom w:val="single" w:sz="4" w:space="0" w:color="000000"/>
              <w:right w:val="single" w:sz="4" w:space="0" w:color="000000"/>
            </w:tcBorders>
            <w:shd w:val="clear" w:color="auto" w:fill="auto"/>
          </w:tcPr>
          <w:p w:rsidR="00A06D03" w:rsidRPr="00A06D03" w:rsidRDefault="00A06D03" w:rsidP="00A06D03">
            <w:pPr>
              <w:suppressAutoHyphens/>
              <w:spacing w:after="0" w:line="240" w:lineRule="auto"/>
              <w:jc w:val="both"/>
              <w:rPr>
                <w:rFonts w:ascii="Arial" w:eastAsia="Times New Roman" w:hAnsi="Arial" w:cs="Arial"/>
                <w:sz w:val="20"/>
                <w:szCs w:val="24"/>
                <w:lang w:eastAsia="ar-SA"/>
              </w:rPr>
            </w:pPr>
            <w:r w:rsidRPr="00A06D03">
              <w:rPr>
                <w:rFonts w:ascii="Arial" w:eastAsia="Times New Roman" w:hAnsi="Arial" w:cs="Arial"/>
                <w:sz w:val="20"/>
                <w:szCs w:val="24"/>
                <w:lang w:eastAsia="ar-SA"/>
              </w:rPr>
              <w:t>Conforme disciplinado nas normativas de regência do cargo efetivo, e em especial no que tange a recepcionar as crianças na entrada e saída do horário Escolar; realizar tarefas de banho e higiene das crianças; fornecer alimentação das crianças nos horários determinados; manter vigilância permanente das crianças no tocante a saúde e alimentação; zelar pela higiene e conservação da sala, objetos e materiais permanentes ás crianças; auxiliar na recreação e atividades de coordenação psicomotora das crianças; executar toda e qualquer tarefa compatível com o seu cargo, bem como aquelas que lhe forem atribuídos pela Secretaria Municipal da Educação. Participar cooperativamente das reuniões, encontros e demais eventos promovidos pela instituição (NEI) ou Secretaria de Educação (SEMED); Auxiliar na organização e funcionamento da instituição contribuindo com sugestões; Respeitar as normas e regras constituídas pela Instituição (NEI) e Secretaria de Educação (SEMED); Cumprir horários estabelecidos pela coordenação da instituição, podendo ser alterada conforme necessidade do NEI</w:t>
            </w:r>
            <w:proofErr w:type="gramStart"/>
            <w:r w:rsidRPr="00A06D03">
              <w:rPr>
                <w:rFonts w:ascii="Arial" w:eastAsia="Times New Roman" w:hAnsi="Arial" w:cs="Arial"/>
                <w:sz w:val="20"/>
                <w:szCs w:val="24"/>
                <w:lang w:eastAsia="ar-SA"/>
              </w:rPr>
              <w:t>..</w:t>
            </w:r>
            <w:proofErr w:type="gramEnd"/>
            <w:r w:rsidRPr="00A06D03">
              <w:rPr>
                <w:rFonts w:ascii="Arial" w:eastAsia="Times New Roman" w:hAnsi="Arial" w:cs="Arial"/>
                <w:sz w:val="20"/>
                <w:szCs w:val="24"/>
                <w:lang w:eastAsia="ar-SA"/>
              </w:rPr>
              <w:t xml:space="preserve"> A referida contratação se faz necessária diante </w:t>
            </w:r>
            <w:r w:rsidRPr="00A06D03">
              <w:rPr>
                <w:rFonts w:ascii="Arial" w:eastAsia="Times New Roman" w:hAnsi="Arial" w:cs="Arial"/>
                <w:sz w:val="20"/>
                <w:szCs w:val="24"/>
                <w:lang w:eastAsia="ar-SA"/>
              </w:rPr>
              <w:lastRenderedPageBreak/>
              <w:t xml:space="preserve">da pendência de candidatos aprovados em concurso público e pela imperiosa necessidade de atendimento à demanda reprimida dos </w:t>
            </w:r>
            <w:proofErr w:type="spellStart"/>
            <w:r w:rsidRPr="00A06D03">
              <w:rPr>
                <w:rFonts w:ascii="Arial" w:eastAsia="Times New Roman" w:hAnsi="Arial" w:cs="Arial"/>
                <w:sz w:val="20"/>
                <w:szCs w:val="24"/>
                <w:lang w:eastAsia="ar-SA"/>
              </w:rPr>
              <w:t>NEI’s</w:t>
            </w:r>
            <w:proofErr w:type="spellEnd"/>
            <w:r w:rsidRPr="00A06D03">
              <w:rPr>
                <w:rFonts w:ascii="Arial" w:eastAsia="Times New Roman" w:hAnsi="Arial" w:cs="Arial"/>
                <w:sz w:val="20"/>
                <w:szCs w:val="24"/>
                <w:lang w:eastAsia="ar-SA"/>
              </w:rPr>
              <w:t>.</w:t>
            </w:r>
          </w:p>
        </w:tc>
      </w:tr>
      <w:tr w:rsidR="00A06D03" w:rsidRPr="00A06D03" w:rsidTr="00A06D03">
        <w:trPr>
          <w:trHeight w:val="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center"/>
              <w:rPr>
                <w:rFonts w:ascii="Arial" w:eastAsia="Times New Roman" w:hAnsi="Arial" w:cs="Arial"/>
                <w:b/>
                <w:color w:val="000000"/>
                <w:sz w:val="20"/>
                <w:szCs w:val="24"/>
                <w:lang w:eastAsia="ar-SA"/>
              </w:rPr>
            </w:pPr>
          </w:p>
          <w:p w:rsidR="00A06D03" w:rsidRPr="00A06D03" w:rsidRDefault="00A06D03" w:rsidP="00A06D03">
            <w:pPr>
              <w:suppressAutoHyphens/>
              <w:spacing w:after="0" w:line="240" w:lineRule="auto"/>
              <w:jc w:val="center"/>
              <w:rPr>
                <w:rFonts w:ascii="Arial" w:eastAsia="Times New Roman" w:hAnsi="Arial" w:cs="Arial"/>
                <w:b/>
                <w:color w:val="000000"/>
                <w:sz w:val="20"/>
                <w:szCs w:val="24"/>
                <w:lang w:eastAsia="ar-SA"/>
              </w:rPr>
            </w:pPr>
            <w:r w:rsidRPr="00A06D03">
              <w:rPr>
                <w:rFonts w:ascii="Arial" w:eastAsia="Times New Roman" w:hAnsi="Arial" w:cs="Arial"/>
                <w:b/>
                <w:color w:val="000000"/>
                <w:sz w:val="20"/>
                <w:szCs w:val="24"/>
                <w:lang w:eastAsia="ar-SA"/>
              </w:rPr>
              <w:t>CARGO DE NÍVEL FUNDAMENTAL INCOMPLETO – Séries Iniciais (4ª. série completa).</w:t>
            </w:r>
          </w:p>
          <w:p w:rsidR="00A06D03" w:rsidRPr="00A06D03" w:rsidRDefault="00A06D03" w:rsidP="00A06D03">
            <w:pPr>
              <w:suppressAutoHyphens/>
              <w:spacing w:after="0" w:line="240" w:lineRule="auto"/>
              <w:jc w:val="center"/>
              <w:rPr>
                <w:rFonts w:ascii="Arial" w:eastAsia="Times New Roman" w:hAnsi="Arial" w:cs="Arial"/>
                <w:b/>
                <w:color w:val="000000"/>
                <w:sz w:val="20"/>
                <w:szCs w:val="24"/>
                <w:lang w:eastAsia="ar-SA"/>
              </w:rPr>
            </w:pPr>
          </w:p>
        </w:tc>
      </w:tr>
      <w:tr w:rsidR="00A06D03" w:rsidRPr="00A06D03" w:rsidTr="00A06D03">
        <w:trPr>
          <w:trHeight w:val="20"/>
        </w:trPr>
        <w:tc>
          <w:tcPr>
            <w:tcW w:w="1234" w:type="pct"/>
            <w:tcBorders>
              <w:top w:val="single" w:sz="4" w:space="0" w:color="000000"/>
              <w:left w:val="single" w:sz="4" w:space="0" w:color="000000"/>
              <w:bottom w:val="single" w:sz="4" w:space="0" w:color="000000"/>
            </w:tcBorders>
            <w:shd w:val="clear" w:color="auto" w:fill="auto"/>
            <w:vAlign w:val="center"/>
          </w:tcPr>
          <w:p w:rsidR="00A06D03" w:rsidRPr="00A06D03" w:rsidRDefault="00A06D03" w:rsidP="00A06D03">
            <w:pPr>
              <w:suppressAutoHyphens/>
              <w:snapToGrid w:val="0"/>
              <w:spacing w:after="0" w:line="240" w:lineRule="auto"/>
              <w:jc w:val="center"/>
              <w:rPr>
                <w:rFonts w:ascii="Arial" w:eastAsia="Times New Roman" w:hAnsi="Arial" w:cs="Arial"/>
                <w:b/>
                <w:sz w:val="20"/>
                <w:szCs w:val="24"/>
                <w:lang w:eastAsia="ar-SA"/>
              </w:rPr>
            </w:pPr>
            <w:r w:rsidRPr="00A06D03">
              <w:rPr>
                <w:rFonts w:ascii="Arial" w:eastAsia="Times New Roman" w:hAnsi="Arial" w:cs="Arial"/>
                <w:b/>
                <w:sz w:val="20"/>
                <w:szCs w:val="24"/>
                <w:lang w:eastAsia="ar-SA"/>
              </w:rPr>
              <w:t xml:space="preserve">AUXILIAR OPERACIONAL I </w:t>
            </w:r>
          </w:p>
        </w:tc>
        <w:tc>
          <w:tcPr>
            <w:tcW w:w="3766" w:type="pct"/>
            <w:gridSpan w:val="2"/>
            <w:tcBorders>
              <w:top w:val="single" w:sz="4" w:space="0" w:color="000000"/>
              <w:left w:val="single" w:sz="4" w:space="0" w:color="000000"/>
              <w:bottom w:val="single" w:sz="4" w:space="0" w:color="000000"/>
              <w:right w:val="single" w:sz="4" w:space="0" w:color="000000"/>
            </w:tcBorders>
            <w:shd w:val="clear" w:color="auto" w:fill="auto"/>
          </w:tcPr>
          <w:p w:rsidR="00A06D03" w:rsidRPr="00A06D03" w:rsidRDefault="00A06D03" w:rsidP="00A06D03">
            <w:pPr>
              <w:suppressAutoHyphens/>
              <w:spacing w:after="0" w:line="240" w:lineRule="auto"/>
              <w:jc w:val="both"/>
              <w:rPr>
                <w:rFonts w:ascii="Arial" w:eastAsia="Times New Roman" w:hAnsi="Arial" w:cs="Arial"/>
                <w:sz w:val="20"/>
                <w:szCs w:val="24"/>
                <w:lang w:eastAsia="ar-SA"/>
              </w:rPr>
            </w:pPr>
            <w:r w:rsidRPr="00A06D03">
              <w:rPr>
                <w:rFonts w:ascii="Arial" w:eastAsia="Times New Roman" w:hAnsi="Arial" w:cs="Arial"/>
                <w:sz w:val="20"/>
                <w:szCs w:val="24"/>
                <w:lang w:eastAsia="ar-SA"/>
              </w:rPr>
              <w:t xml:space="preserve">Conforme disciplinado nas normativas de regência do cargo efetivo, e em especial no que tange serviços de apoio à administração pública, em tarefas que requerem o conhecimento </w:t>
            </w:r>
            <w:proofErr w:type="gramStart"/>
            <w:r w:rsidRPr="00A06D03">
              <w:rPr>
                <w:rFonts w:ascii="Arial" w:eastAsia="Times New Roman" w:hAnsi="Arial" w:cs="Arial"/>
                <w:sz w:val="20"/>
                <w:szCs w:val="24"/>
                <w:lang w:eastAsia="ar-SA"/>
              </w:rPr>
              <w:t>prático do trabalho, limitados</w:t>
            </w:r>
            <w:proofErr w:type="gramEnd"/>
            <w:r w:rsidRPr="00A06D03">
              <w:rPr>
                <w:rFonts w:ascii="Arial" w:eastAsia="Times New Roman" w:hAnsi="Arial" w:cs="Arial"/>
                <w:sz w:val="20"/>
                <w:szCs w:val="24"/>
                <w:lang w:eastAsia="ar-SA"/>
              </w:rPr>
              <w:t xml:space="preserve"> a uma rotina (tais como serviço de recepção e protocolo de papéis) e predominância do esforço físico tais como: Serviços gerais de limpeza, manutenção e conservação do patrimônio público municipal (móveis, imóveis, instalações, equipamentos, utensílios), serviços de higienização de ambientes, recolhimento de lixo, limpeza de sanitários, preservação do patrimônio público em qualquer dos serviços ou unidades do serviço público municipal. Serviços de cozinha em Unidades de Ensino e demais órgãos/estabelecimentos do município, no preparo de refeições; Auxiliar em levantamentos </w:t>
            </w:r>
            <w:proofErr w:type="spellStart"/>
            <w:r w:rsidRPr="00A06D03">
              <w:rPr>
                <w:rFonts w:ascii="Arial" w:eastAsia="Times New Roman" w:hAnsi="Arial" w:cs="Arial"/>
                <w:sz w:val="20"/>
                <w:szCs w:val="24"/>
                <w:lang w:eastAsia="ar-SA"/>
              </w:rPr>
              <w:t>planialtimétricos</w:t>
            </w:r>
            <w:proofErr w:type="spellEnd"/>
            <w:r w:rsidRPr="00A06D03">
              <w:rPr>
                <w:rFonts w:ascii="Arial" w:eastAsia="Times New Roman" w:hAnsi="Arial" w:cs="Arial"/>
                <w:sz w:val="20"/>
                <w:szCs w:val="24"/>
                <w:lang w:eastAsia="ar-SA"/>
              </w:rPr>
              <w:t>, roçadas, abertura de rumos. Serviços de lavação de veículos, Conservação e manutenção de vias públicas, abertura de valas, colocação de tubos, serviços de calcetaria, auxílio aos operadores de máquinas e veículos e demais serviços auxiliares com predominância de esforço físico.</w:t>
            </w:r>
          </w:p>
        </w:tc>
      </w:tr>
    </w:tbl>
    <w:p w:rsidR="00C93697" w:rsidRDefault="00C93697"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B9416E" w:rsidRDefault="00B9416E"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553D7C" w:rsidRDefault="00553D7C"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3F22FD" w:rsidRDefault="003F22FD"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C93697" w:rsidRDefault="00C93697"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lastRenderedPageBreak/>
        <w:t>ANEXO III</w:t>
      </w:r>
    </w:p>
    <w:p w:rsidR="00683C77" w:rsidRDefault="00683C77"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r w:rsidRPr="00154CA3">
        <w:rPr>
          <w:rFonts w:ascii="Arial" w:eastAsia="Times New Roman" w:hAnsi="Arial" w:cs="Arial"/>
          <w:b/>
          <w:color w:val="000000"/>
          <w:sz w:val="20"/>
          <w:szCs w:val="20"/>
          <w:lang w:eastAsia="pt-BR"/>
        </w:rPr>
        <w:t>CONTEÚDO PROGRAMÁTICO</w:t>
      </w:r>
    </w:p>
    <w:p w:rsidR="00C93697" w:rsidRPr="00154CA3" w:rsidRDefault="00C93697"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840E2E" w:rsidRPr="00154CA3" w:rsidRDefault="00840E2E" w:rsidP="00490A84">
      <w:pPr>
        <w:widowControl w:val="0"/>
        <w:pBdr>
          <w:top w:val="single" w:sz="4" w:space="1" w:color="auto"/>
          <w:left w:val="single" w:sz="4" w:space="4" w:color="auto"/>
          <w:bottom w:val="single" w:sz="4" w:space="1" w:color="auto"/>
          <w:right w:val="single" w:sz="4" w:space="4" w:color="auto"/>
        </w:pBdr>
        <w:tabs>
          <w:tab w:val="left" w:pos="709"/>
        </w:tabs>
        <w:suppressAutoHyphens/>
        <w:spacing w:after="0" w:line="240" w:lineRule="auto"/>
        <w:jc w:val="center"/>
        <w:rPr>
          <w:rFonts w:ascii="Arial" w:eastAsia="Arial" w:hAnsi="Arial" w:cs="Arial"/>
          <w:color w:val="000000"/>
          <w:sz w:val="20"/>
          <w:szCs w:val="20"/>
        </w:rPr>
      </w:pPr>
      <w:r w:rsidRPr="00154CA3">
        <w:rPr>
          <w:rFonts w:ascii="Arial" w:eastAsia="Arial" w:hAnsi="Arial" w:cs="Arial"/>
          <w:b/>
          <w:color w:val="000000"/>
          <w:sz w:val="20"/>
          <w:szCs w:val="20"/>
        </w:rPr>
        <w:t>ATENÇÃO:</w:t>
      </w:r>
    </w:p>
    <w:p w:rsidR="00840E2E" w:rsidRPr="00154CA3" w:rsidRDefault="00840E2E" w:rsidP="00C91F57">
      <w:pPr>
        <w:widowControl w:val="0"/>
        <w:pBdr>
          <w:top w:val="single" w:sz="4" w:space="1" w:color="auto"/>
          <w:left w:val="single" w:sz="4" w:space="4" w:color="auto"/>
          <w:bottom w:val="single" w:sz="4" w:space="1" w:color="auto"/>
          <w:right w:val="single" w:sz="4" w:space="4" w:color="auto"/>
        </w:pBdr>
        <w:tabs>
          <w:tab w:val="left" w:pos="709"/>
        </w:tabs>
        <w:suppressAutoHyphens/>
        <w:spacing w:after="0" w:line="240" w:lineRule="auto"/>
        <w:jc w:val="both"/>
        <w:rPr>
          <w:rFonts w:ascii="Arial" w:eastAsia="Arial" w:hAnsi="Arial" w:cs="Arial"/>
          <w:color w:val="000000"/>
          <w:sz w:val="20"/>
          <w:szCs w:val="20"/>
        </w:rPr>
      </w:pPr>
      <w:r w:rsidRPr="00154CA3">
        <w:rPr>
          <w:rFonts w:ascii="Arial" w:eastAsia="Arial" w:hAnsi="Arial" w:cs="Arial"/>
          <w:color w:val="000000"/>
          <w:sz w:val="20"/>
          <w:szCs w:val="20"/>
        </w:rPr>
        <w:t>Poderão ser objeto de questões quaisquer alterações na legislação constante dos programas das provas, havidas e publicadas até o dia da publicação do presente edital.</w:t>
      </w:r>
      <w:r w:rsidR="00C91F57">
        <w:rPr>
          <w:rFonts w:ascii="Arial" w:eastAsia="Arial" w:hAnsi="Arial" w:cs="Arial"/>
          <w:color w:val="000000"/>
          <w:sz w:val="20"/>
          <w:szCs w:val="20"/>
        </w:rPr>
        <w:t xml:space="preserve"> </w:t>
      </w:r>
      <w:r w:rsidRPr="00154CA3">
        <w:rPr>
          <w:rFonts w:ascii="Arial" w:eastAsia="Arial" w:hAnsi="Arial" w:cs="Arial"/>
          <w:color w:val="000000"/>
          <w:sz w:val="20"/>
          <w:szCs w:val="20"/>
        </w:rPr>
        <w:t>Nas questões relacionadas a conhecimentos de informática, salvo expressa menção do programa e ou enunciado, as perguntas poderão estar relacionadas a qualquer versão dos softwares existentes no mercado.</w:t>
      </w:r>
      <w:r w:rsidR="00C91F57">
        <w:rPr>
          <w:rFonts w:ascii="Arial" w:eastAsia="Arial" w:hAnsi="Arial" w:cs="Arial"/>
          <w:color w:val="000000"/>
          <w:sz w:val="20"/>
          <w:szCs w:val="20"/>
        </w:rPr>
        <w:t xml:space="preserve"> </w:t>
      </w:r>
      <w:r w:rsidRPr="00154CA3">
        <w:rPr>
          <w:rFonts w:ascii="Arial" w:eastAsia="Arial" w:hAnsi="Arial" w:cs="Arial"/>
          <w:color w:val="000000"/>
          <w:sz w:val="20"/>
          <w:szCs w:val="20"/>
        </w:rPr>
        <w:t xml:space="preserve">As bibliografias são meramente sugestões ficando a cargo </w:t>
      </w:r>
      <w:proofErr w:type="gramStart"/>
      <w:r w:rsidRPr="00154CA3">
        <w:rPr>
          <w:rFonts w:ascii="Arial" w:eastAsia="Arial" w:hAnsi="Arial" w:cs="Arial"/>
          <w:color w:val="000000"/>
          <w:sz w:val="20"/>
          <w:szCs w:val="20"/>
        </w:rPr>
        <w:t>do candidato pesquisar</w:t>
      </w:r>
      <w:proofErr w:type="gramEnd"/>
      <w:r w:rsidRPr="00154CA3">
        <w:rPr>
          <w:rFonts w:ascii="Arial" w:eastAsia="Arial" w:hAnsi="Arial" w:cs="Arial"/>
          <w:color w:val="000000"/>
          <w:sz w:val="20"/>
          <w:szCs w:val="20"/>
        </w:rPr>
        <w:t xml:space="preserve"> e adquirir o material para estudo.</w:t>
      </w:r>
    </w:p>
    <w:p w:rsidR="00840E2E" w:rsidRDefault="00840E2E" w:rsidP="00490A84">
      <w:pPr>
        <w:tabs>
          <w:tab w:val="num" w:pos="284"/>
        </w:tabs>
        <w:spacing w:after="0" w:line="240" w:lineRule="auto"/>
        <w:ind w:left="142" w:hanging="142"/>
        <w:jc w:val="center"/>
        <w:rPr>
          <w:rFonts w:ascii="Arial" w:eastAsia="Times New Roman" w:hAnsi="Arial" w:cs="Arial"/>
          <w:b/>
          <w:color w:val="000000"/>
          <w:sz w:val="20"/>
          <w:szCs w:val="20"/>
          <w:lang w:eastAsia="pt-BR"/>
        </w:rPr>
      </w:pPr>
    </w:p>
    <w:p w:rsidR="00CD502E" w:rsidRDefault="00A06D03" w:rsidP="00CD502E">
      <w:pPr>
        <w:autoSpaceDE w:val="0"/>
        <w:autoSpaceDN w:val="0"/>
        <w:adjustRightInd w:val="0"/>
        <w:spacing w:after="0" w:line="240" w:lineRule="auto"/>
        <w:jc w:val="both"/>
        <w:rPr>
          <w:rFonts w:ascii="Arial" w:eastAsia="Times New Roman" w:hAnsi="Arial" w:cs="Arial"/>
          <w:b/>
          <w:sz w:val="24"/>
          <w:szCs w:val="24"/>
          <w:lang w:eastAsia="pt-BR"/>
        </w:rPr>
      </w:pPr>
      <w:r w:rsidRPr="00A06D03">
        <w:rPr>
          <w:rFonts w:ascii="Arial" w:eastAsia="Times New Roman" w:hAnsi="Arial" w:cs="Arial"/>
          <w:b/>
          <w:sz w:val="24"/>
          <w:szCs w:val="24"/>
          <w:lang w:eastAsia="pt-BR"/>
        </w:rPr>
        <w:t xml:space="preserve">1. </w:t>
      </w:r>
      <w:r w:rsidR="00CD502E">
        <w:rPr>
          <w:rFonts w:ascii="Arial" w:eastAsia="Times New Roman" w:hAnsi="Arial" w:cs="Arial"/>
          <w:b/>
          <w:sz w:val="24"/>
          <w:szCs w:val="24"/>
          <w:lang w:eastAsia="pt-BR"/>
        </w:rPr>
        <w:t>CARGOS DE NÍVEL SUPERIOR</w:t>
      </w:r>
    </w:p>
    <w:p w:rsidR="00CD502E" w:rsidRDefault="00CD502E" w:rsidP="00CD502E">
      <w:pPr>
        <w:autoSpaceDE w:val="0"/>
        <w:autoSpaceDN w:val="0"/>
        <w:adjustRightInd w:val="0"/>
        <w:spacing w:after="0" w:line="240" w:lineRule="auto"/>
        <w:jc w:val="both"/>
        <w:rPr>
          <w:rFonts w:ascii="Arial" w:eastAsia="Times New Roman" w:hAnsi="Arial" w:cs="Arial"/>
          <w:b/>
          <w:sz w:val="24"/>
          <w:szCs w:val="24"/>
          <w:lang w:eastAsia="pt-BR"/>
        </w:rPr>
      </w:pPr>
    </w:p>
    <w:p w:rsidR="00A06D03" w:rsidRPr="00A06D03" w:rsidRDefault="00CD502E" w:rsidP="00CD502E">
      <w:pPr>
        <w:autoSpaceDE w:val="0"/>
        <w:autoSpaceDN w:val="0"/>
        <w:adjustRightInd w:val="0"/>
        <w:spacing w:after="0" w:line="240" w:lineRule="auto"/>
        <w:jc w:val="both"/>
        <w:rPr>
          <w:rFonts w:ascii="Arial" w:eastAsia="Times New Roman" w:hAnsi="Arial" w:cs="Arial"/>
          <w:b/>
          <w:sz w:val="24"/>
          <w:szCs w:val="24"/>
          <w:lang w:eastAsia="pt-BR"/>
        </w:rPr>
      </w:pPr>
      <w:proofErr w:type="gramStart"/>
      <w:r>
        <w:rPr>
          <w:rFonts w:ascii="Arial" w:eastAsia="Times New Roman" w:hAnsi="Arial" w:cs="Arial"/>
          <w:b/>
          <w:sz w:val="24"/>
          <w:szCs w:val="24"/>
          <w:lang w:eastAsia="pt-BR"/>
        </w:rPr>
        <w:t>1.1.</w:t>
      </w:r>
      <w:proofErr w:type="gramEnd"/>
      <w:r w:rsidR="00A06D03" w:rsidRPr="00A06D03">
        <w:rPr>
          <w:rFonts w:ascii="Arial" w:eastAsia="Times New Roman" w:hAnsi="Arial" w:cs="Arial"/>
          <w:b/>
          <w:sz w:val="24"/>
          <w:szCs w:val="24"/>
          <w:lang w:eastAsia="pt-BR"/>
        </w:rPr>
        <w:t>Conhecimento</w:t>
      </w:r>
      <w:r>
        <w:rPr>
          <w:rFonts w:ascii="Arial" w:eastAsia="Times New Roman" w:hAnsi="Arial" w:cs="Arial"/>
          <w:b/>
          <w:sz w:val="24"/>
          <w:szCs w:val="24"/>
          <w:lang w:eastAsia="pt-BR"/>
        </w:rPr>
        <w:t>s Gerais</w:t>
      </w:r>
    </w:p>
    <w:p w:rsidR="00A06D03" w:rsidRPr="00A06D03" w:rsidRDefault="00A06D03" w:rsidP="00A06D03">
      <w:pPr>
        <w:suppressAutoHyphens/>
        <w:spacing w:after="0" w:line="240" w:lineRule="auto"/>
        <w:jc w:val="center"/>
        <w:rPr>
          <w:rFonts w:ascii="Arial" w:eastAsia="Times New Roman" w:hAnsi="Arial" w:cs="Arial"/>
          <w:b/>
          <w:sz w:val="24"/>
          <w:szCs w:val="24"/>
          <w:lang w:eastAsia="ar-SA"/>
        </w:rPr>
      </w:pPr>
    </w:p>
    <w:p w:rsidR="00A06D03" w:rsidRPr="00A06D03" w:rsidRDefault="00396896" w:rsidP="00CD502E">
      <w:pPr>
        <w:suppressAutoHyphens/>
        <w:spacing w:after="0" w:line="240" w:lineRule="auto"/>
        <w:ind w:left="-142" w:firstLine="142"/>
        <w:rPr>
          <w:rFonts w:ascii="Arial" w:eastAsia="Times New Roman" w:hAnsi="Arial" w:cs="Arial"/>
          <w:b/>
          <w:sz w:val="24"/>
          <w:szCs w:val="24"/>
          <w:lang w:eastAsia="ar-SA"/>
        </w:rPr>
      </w:pPr>
      <w:r>
        <w:rPr>
          <w:rFonts w:ascii="Arial" w:eastAsia="Times New Roman" w:hAnsi="Arial" w:cs="Arial"/>
          <w:b/>
          <w:sz w:val="24"/>
          <w:szCs w:val="24"/>
          <w:lang w:eastAsia="ar-SA"/>
        </w:rPr>
        <w:t>1.1</w:t>
      </w:r>
      <w:r w:rsidR="00A06D03" w:rsidRPr="00A06D03">
        <w:rPr>
          <w:rFonts w:ascii="Arial" w:eastAsia="Times New Roman" w:hAnsi="Arial" w:cs="Arial"/>
          <w:b/>
          <w:sz w:val="24"/>
          <w:szCs w:val="24"/>
          <w:lang w:eastAsia="ar-SA"/>
        </w:rPr>
        <w:t>.1. Legislação Educacional- Comum</w:t>
      </w:r>
      <w:proofErr w:type="gramStart"/>
      <w:r w:rsidR="00A06D03" w:rsidRPr="00A06D03">
        <w:rPr>
          <w:rFonts w:ascii="Arial" w:eastAsia="Times New Roman" w:hAnsi="Arial" w:cs="Arial"/>
          <w:b/>
          <w:sz w:val="24"/>
          <w:szCs w:val="24"/>
          <w:lang w:eastAsia="ar-SA"/>
        </w:rPr>
        <w:t xml:space="preserve">  </w:t>
      </w:r>
      <w:proofErr w:type="gramEnd"/>
      <w:r w:rsidR="00A06D03" w:rsidRPr="00A06D03">
        <w:rPr>
          <w:rFonts w:ascii="Arial" w:eastAsia="Times New Roman" w:hAnsi="Arial" w:cs="Arial"/>
          <w:b/>
          <w:sz w:val="24"/>
          <w:szCs w:val="24"/>
          <w:lang w:eastAsia="ar-SA"/>
        </w:rPr>
        <w:t>a todos os cargos</w:t>
      </w:r>
    </w:p>
    <w:p w:rsidR="00396896" w:rsidRPr="00A06D03" w:rsidRDefault="00DF46F6" w:rsidP="00396896">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Lei de Diretrizes e Bases da Educação 9394/96</w:t>
      </w:r>
    </w:p>
    <w:p w:rsidR="00A06D03" w:rsidRPr="00A06D03" w:rsidRDefault="00A06D03" w:rsidP="00A06D03">
      <w:pPr>
        <w:suppressAutoHyphens/>
        <w:spacing w:after="0" w:line="240" w:lineRule="auto"/>
        <w:ind w:left="360"/>
        <w:rPr>
          <w:rFonts w:ascii="Arial" w:eastAsia="Times New Roman" w:hAnsi="Arial" w:cs="Arial"/>
          <w:b/>
          <w:sz w:val="24"/>
          <w:szCs w:val="24"/>
          <w:lang w:eastAsia="ar-SA"/>
        </w:rPr>
      </w:pPr>
    </w:p>
    <w:p w:rsidR="00A06D03" w:rsidRPr="00A06D03" w:rsidRDefault="00A06D03" w:rsidP="00396896">
      <w:pPr>
        <w:suppressAutoHyphens/>
        <w:spacing w:after="0" w:line="240" w:lineRule="auto"/>
        <w:rPr>
          <w:rFonts w:ascii="Arial" w:eastAsia="Times New Roman" w:hAnsi="Arial" w:cs="Arial"/>
          <w:b/>
          <w:sz w:val="24"/>
          <w:szCs w:val="24"/>
          <w:lang w:eastAsia="ar-SA"/>
        </w:rPr>
      </w:pPr>
      <w:r w:rsidRPr="00A06D03">
        <w:rPr>
          <w:rFonts w:ascii="Arial" w:eastAsia="Times New Roman" w:hAnsi="Arial" w:cs="Arial"/>
          <w:b/>
          <w:sz w:val="24"/>
          <w:szCs w:val="24"/>
          <w:lang w:eastAsia="ar-SA"/>
        </w:rPr>
        <w:t>1.</w:t>
      </w:r>
      <w:r w:rsidR="00396896">
        <w:rPr>
          <w:rFonts w:ascii="Arial" w:eastAsia="Times New Roman" w:hAnsi="Arial" w:cs="Arial"/>
          <w:b/>
          <w:sz w:val="24"/>
          <w:szCs w:val="24"/>
          <w:lang w:eastAsia="ar-SA"/>
        </w:rPr>
        <w:t>1</w:t>
      </w:r>
      <w:r w:rsidRPr="00A06D03">
        <w:rPr>
          <w:rFonts w:ascii="Arial" w:eastAsia="Times New Roman" w:hAnsi="Arial" w:cs="Arial"/>
          <w:b/>
          <w:sz w:val="24"/>
          <w:szCs w:val="24"/>
          <w:lang w:eastAsia="ar-SA"/>
        </w:rPr>
        <w:t>.2. Conhecimento técnico da disciplina</w:t>
      </w:r>
    </w:p>
    <w:p w:rsidR="00A06D03" w:rsidRPr="00A06D03" w:rsidRDefault="00A06D03" w:rsidP="00A06D03">
      <w:pPr>
        <w:suppressAutoHyphens/>
        <w:spacing w:after="0" w:line="240" w:lineRule="auto"/>
        <w:rPr>
          <w:rFonts w:ascii="Arial" w:eastAsia="Times New Roman" w:hAnsi="Arial" w:cs="Arial"/>
          <w:b/>
          <w:sz w:val="24"/>
          <w:szCs w:val="24"/>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093"/>
      </w:tblGrid>
      <w:tr w:rsidR="00A06D03" w:rsidRPr="00A06D03" w:rsidTr="00A06D03">
        <w:trPr>
          <w:cantSplit/>
        </w:trPr>
        <w:tc>
          <w:tcPr>
            <w:tcW w:w="9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 PRÉ-ESCOLAR</w:t>
            </w:r>
          </w:p>
        </w:tc>
      </w:tr>
    </w:tbl>
    <w:p w:rsidR="00A06D03" w:rsidRPr="001B00F4" w:rsidRDefault="00A06D03" w:rsidP="00A06D03">
      <w:pPr>
        <w:suppressAutoHyphens/>
        <w:spacing w:after="0" w:line="240" w:lineRule="auto"/>
        <w:jc w:val="both"/>
        <w:rPr>
          <w:rFonts w:ascii="Arial" w:eastAsia="Times New Roman" w:hAnsi="Arial" w:cs="Arial"/>
          <w:color w:val="000000" w:themeColor="text1"/>
          <w:lang w:eastAsia="ar-SA"/>
        </w:rPr>
      </w:pPr>
      <w:r w:rsidRPr="001B00F4">
        <w:rPr>
          <w:rFonts w:ascii="Arial" w:eastAsia="Times New Roman" w:hAnsi="Arial" w:cs="Arial"/>
          <w:color w:val="000000" w:themeColor="text1"/>
          <w:lang w:eastAsia="ar-SA"/>
        </w:rPr>
        <w:t>1. Função social da escola. 2. Concepções e teorias de aprendizagem. 3. Avaliação na educação infantil. 4. Planejamento na educação infantil: dinâmica e processos. 5. A criança e a educação infantil: concepção de infância. 6. Eixos do trabalho pedagógico na educação infantil:</w:t>
      </w:r>
      <w:r w:rsidR="00DF46F6" w:rsidRPr="001B00F4">
        <w:rPr>
          <w:rFonts w:ascii="Arial" w:eastAsia="Times New Roman" w:hAnsi="Arial" w:cs="Arial"/>
          <w:color w:val="000000" w:themeColor="text1"/>
          <w:lang w:eastAsia="ar-SA"/>
        </w:rPr>
        <w:t xml:space="preserve"> linguagens e brincadeiras</w:t>
      </w:r>
      <w:r w:rsidRPr="001B00F4">
        <w:rPr>
          <w:rFonts w:ascii="Arial" w:eastAsia="Times New Roman" w:hAnsi="Arial" w:cs="Arial"/>
          <w:color w:val="000000" w:themeColor="text1"/>
          <w:lang w:eastAsia="ar-SA"/>
        </w:rPr>
        <w:t xml:space="preserve">. </w:t>
      </w:r>
      <w:proofErr w:type="gramStart"/>
      <w:r w:rsidRPr="001B00F4">
        <w:rPr>
          <w:rFonts w:ascii="Arial" w:eastAsia="Times New Roman" w:hAnsi="Arial" w:cs="Arial"/>
          <w:color w:val="000000" w:themeColor="text1"/>
          <w:lang w:eastAsia="ar-SA"/>
        </w:rPr>
        <w:t>7.</w:t>
      </w:r>
      <w:proofErr w:type="gramEnd"/>
      <w:r w:rsidRPr="001B00F4">
        <w:rPr>
          <w:rFonts w:ascii="Arial" w:eastAsia="Times New Roman" w:hAnsi="Arial" w:cs="Arial"/>
          <w:color w:val="000000" w:themeColor="text1"/>
          <w:lang w:eastAsia="ar-SA"/>
        </w:rPr>
        <w:t>Componentes curriculares da educação infantil: o jogo, a brincadeira e o faz de conta. 8. Projeto Político Pedag</w:t>
      </w:r>
      <w:r w:rsidR="00DF46F6" w:rsidRPr="001B00F4">
        <w:rPr>
          <w:rFonts w:ascii="Arial" w:eastAsia="Times New Roman" w:hAnsi="Arial" w:cs="Arial"/>
          <w:color w:val="000000" w:themeColor="text1"/>
          <w:lang w:eastAsia="ar-SA"/>
        </w:rPr>
        <w:t>ógico: princípios e finalidades. 9</w:t>
      </w:r>
      <w:r w:rsidRPr="001B00F4">
        <w:rPr>
          <w:rFonts w:ascii="Arial" w:eastAsia="Times New Roman" w:hAnsi="Arial" w:cs="Arial"/>
          <w:color w:val="000000" w:themeColor="text1"/>
          <w:lang w:eastAsia="ar-SA"/>
        </w:rPr>
        <w:t>. Projetos de trabalho: concepçã</w:t>
      </w:r>
      <w:r w:rsidR="00DF46F6" w:rsidRPr="001B00F4">
        <w:rPr>
          <w:rFonts w:ascii="Arial" w:eastAsia="Times New Roman" w:hAnsi="Arial" w:cs="Arial"/>
          <w:color w:val="000000" w:themeColor="text1"/>
          <w:lang w:eastAsia="ar-SA"/>
        </w:rPr>
        <w:t>o e perspectiva. 10</w:t>
      </w:r>
      <w:r w:rsidRPr="001B00F4">
        <w:rPr>
          <w:rFonts w:ascii="Arial" w:eastAsia="Times New Roman" w:hAnsi="Arial" w:cs="Arial"/>
          <w:color w:val="000000" w:themeColor="text1"/>
          <w:lang w:eastAsia="ar-SA"/>
        </w:rPr>
        <w:t xml:space="preserve">. Inclusão. </w:t>
      </w:r>
    </w:p>
    <w:p w:rsidR="00A06D03" w:rsidRPr="00A06D03" w:rsidRDefault="00A06D03" w:rsidP="00A06D03">
      <w:pPr>
        <w:suppressAutoHyphens/>
        <w:autoSpaceDE w:val="0"/>
        <w:spacing w:after="0" w:line="240" w:lineRule="auto"/>
        <w:rPr>
          <w:rFonts w:ascii="Arial" w:eastAsia="Times New Roman" w:hAnsi="Arial" w:cs="Arial"/>
          <w:b/>
          <w:bCs/>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093"/>
      </w:tblGrid>
      <w:tr w:rsidR="00A06D03" w:rsidRPr="00A06D03" w:rsidTr="00A06D03">
        <w:trPr>
          <w:cantSplit/>
        </w:trPr>
        <w:tc>
          <w:tcPr>
            <w:tcW w:w="9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DE EDUCAÇÃO DE JOVENS E ADULTOS</w:t>
            </w:r>
          </w:p>
        </w:tc>
      </w:tr>
    </w:tbl>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lang w:eastAsia="ar-SA"/>
        </w:rPr>
        <w:t xml:space="preserve">1. Função social da escola. </w:t>
      </w:r>
      <w:proofErr w:type="gramStart"/>
      <w:r w:rsidRPr="00A06D03">
        <w:rPr>
          <w:rFonts w:ascii="Arial" w:eastAsia="Times New Roman" w:hAnsi="Arial" w:cs="Arial"/>
          <w:lang w:eastAsia="ar-SA"/>
        </w:rPr>
        <w:t>2.</w:t>
      </w:r>
      <w:proofErr w:type="gramEnd"/>
      <w:r w:rsidRPr="00A06D03">
        <w:rPr>
          <w:rFonts w:ascii="Arial" w:eastAsia="Times New Roman" w:hAnsi="Arial" w:cs="Arial"/>
          <w:lang w:eastAsia="ar-SA"/>
        </w:rPr>
        <w:t xml:space="preserve">Interdisciplinaridade. </w:t>
      </w:r>
      <w:proofErr w:type="gramStart"/>
      <w:r w:rsidRPr="00A06D03">
        <w:rPr>
          <w:rFonts w:ascii="Arial" w:eastAsia="Times New Roman" w:hAnsi="Arial" w:cs="Arial"/>
          <w:lang w:eastAsia="ar-SA"/>
        </w:rPr>
        <w:t>3.</w:t>
      </w:r>
      <w:proofErr w:type="gramEnd"/>
      <w:r w:rsidRPr="00A06D03">
        <w:rPr>
          <w:rFonts w:ascii="Arial" w:eastAsia="Times New Roman" w:hAnsi="Arial" w:cs="Arial"/>
          <w:lang w:eastAsia="ar-SA"/>
        </w:rPr>
        <w:t>Teorias de aprendizagem. 4. Avaliação: dimensões, instrumentos e critérios. 5. Planejamento docente: dinâmica e processos. 6. Currículo e didática: histórico, teorias e tendências atuais. 7. Projeto Político Pedagógico: princípios e finalidades. 8. Tendências e concepções pedagógicas da educação brasileira. 9. Alfabetização e letramento: características e pressupostos. 10. Projetos de trabalho: concepção e perspectiva. 11. Inclusão.</w:t>
      </w:r>
    </w:p>
    <w:p w:rsidR="00A06D03" w:rsidRPr="00A06D03" w:rsidRDefault="00A06D03" w:rsidP="00A06D03">
      <w:pPr>
        <w:suppressAutoHyphens/>
        <w:autoSpaceDE w:val="0"/>
        <w:spacing w:after="0" w:line="240" w:lineRule="auto"/>
        <w:jc w:val="both"/>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093"/>
      </w:tblGrid>
      <w:tr w:rsidR="00A06D03" w:rsidRPr="00A06D03" w:rsidTr="00A06D03">
        <w:trPr>
          <w:cantSplit/>
        </w:trPr>
        <w:tc>
          <w:tcPr>
            <w:tcW w:w="9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001B09" w:rsidP="00A06D03">
            <w:pPr>
              <w:suppressAutoHyphens/>
              <w:snapToGrid w:val="0"/>
              <w:spacing w:after="0" w:line="240" w:lineRule="auto"/>
              <w:jc w:val="both"/>
              <w:rPr>
                <w:rFonts w:ascii="Arial" w:eastAsia="Times New Roman" w:hAnsi="Arial" w:cs="Arial"/>
                <w:b/>
                <w:lang w:eastAsia="ar-SA"/>
              </w:rPr>
            </w:pPr>
            <w:r>
              <w:rPr>
                <w:rFonts w:ascii="Arial" w:eastAsia="Times New Roman" w:hAnsi="Arial" w:cs="Arial"/>
                <w:b/>
                <w:lang w:eastAsia="ar-SA"/>
              </w:rPr>
              <w:t xml:space="preserve">PROFESSOR DE ENSINO FUNDAMENTAL </w:t>
            </w:r>
            <w:r w:rsidR="00A06D03" w:rsidRPr="00A06D03">
              <w:rPr>
                <w:rFonts w:ascii="Arial" w:eastAsia="Times New Roman" w:hAnsi="Arial" w:cs="Arial"/>
                <w:b/>
                <w:lang w:eastAsia="ar-SA"/>
              </w:rPr>
              <w:t>(Anos Iniciais)</w:t>
            </w:r>
          </w:p>
        </w:tc>
      </w:tr>
    </w:tbl>
    <w:p w:rsid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lang w:eastAsia="ar-SA"/>
        </w:rPr>
        <w:t>Função social da escola. Interdisciplinaridade. Teorias de aprendizagem.  Avaliação: dimensões, instrumentos e critérios.  Planejamento docente: dinâmica e processos.  Currículo e didática: histórico, teorias e tendências atuais.  Projeto Político Pedagógico: princípios e finalidades. . Tendências e concepções pedagógicas da educação brasileira.  Alfabetização e letramento: características e pressupostos.  Projetos de trabalho: concepção e perspectiva.  Inclusão.</w:t>
      </w:r>
      <w:r w:rsidR="00396896">
        <w:rPr>
          <w:rFonts w:ascii="Arial" w:eastAsia="Times New Roman" w:hAnsi="Arial" w:cs="Arial"/>
          <w:lang w:eastAsia="ar-SA"/>
        </w:rPr>
        <w:t xml:space="preserve"> </w:t>
      </w:r>
      <w:r w:rsidR="00396896" w:rsidRPr="00396896">
        <w:rPr>
          <w:rFonts w:ascii="Arial" w:eastAsia="Times New Roman" w:hAnsi="Arial" w:cs="Arial"/>
          <w:lang w:eastAsia="ar-SA"/>
        </w:rPr>
        <w:t>Processos de Ensino Aprendizagem: conceituação apropriação e elaboração de conceitos científicos, mediação professor-aluno, plano de aula, procedimentos metodológicos e teoria da atividade; Avaliação da aprendizagem: conceitos e procedimentos; - PCN’S. - Rec</w:t>
      </w:r>
      <w:r w:rsidR="00396896">
        <w:rPr>
          <w:rFonts w:ascii="Arial" w:eastAsia="Times New Roman" w:hAnsi="Arial" w:cs="Arial"/>
          <w:lang w:eastAsia="ar-SA"/>
        </w:rPr>
        <w:t>reação: Atividades recreativas. Cadernos de formação dos cursos do PNAIC (</w:t>
      </w:r>
      <w:hyperlink r:id="rId37" w:history="1">
        <w:r w:rsidR="00396896" w:rsidRPr="005A238F">
          <w:rPr>
            <w:rStyle w:val="Hyperlink"/>
            <w:rFonts w:ascii="Arial" w:eastAsia="Times New Roman" w:hAnsi="Arial" w:cs="Arial"/>
            <w:lang w:eastAsia="ar-SA"/>
          </w:rPr>
          <w:t>http://pacto.mec.gov.br/2012-09-19-19-09-11</w:t>
        </w:r>
      </w:hyperlink>
      <w:r w:rsidR="00396896">
        <w:rPr>
          <w:rFonts w:ascii="Arial" w:eastAsia="Times New Roman" w:hAnsi="Arial" w:cs="Arial"/>
          <w:lang w:eastAsia="ar-SA"/>
        </w:rPr>
        <w:t xml:space="preserve">) </w:t>
      </w:r>
      <w:r w:rsidR="00DF46F6">
        <w:rPr>
          <w:rFonts w:ascii="Arial" w:eastAsia="Times New Roman" w:hAnsi="Arial" w:cs="Arial"/>
          <w:lang w:eastAsia="ar-SA"/>
        </w:rPr>
        <w:t>anos 2013 e 2014.</w:t>
      </w:r>
    </w:p>
    <w:p w:rsidR="00396896" w:rsidRPr="00A06D03" w:rsidRDefault="00396896" w:rsidP="00A06D03">
      <w:pPr>
        <w:suppressAutoHyphens/>
        <w:spacing w:after="0" w:line="240" w:lineRule="auto"/>
        <w:jc w:val="both"/>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093"/>
      </w:tblGrid>
      <w:tr w:rsidR="00A06D03" w:rsidRPr="00A06D03" w:rsidTr="00A06D03">
        <w:trPr>
          <w:cantSplit/>
        </w:trPr>
        <w:tc>
          <w:tcPr>
            <w:tcW w:w="9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DE ARTES – Educação Infantil e Ensino Fundamental</w:t>
            </w:r>
          </w:p>
        </w:tc>
      </w:tr>
    </w:tbl>
    <w:p w:rsidR="00A06D03" w:rsidRPr="00B60377" w:rsidRDefault="00A06D03" w:rsidP="00A06D03">
      <w:pPr>
        <w:suppressAutoHyphens/>
        <w:spacing w:after="0" w:line="240" w:lineRule="auto"/>
        <w:jc w:val="both"/>
        <w:rPr>
          <w:rFonts w:ascii="Arial" w:eastAsia="Times New Roman" w:hAnsi="Arial" w:cs="Arial"/>
          <w:color w:val="000000" w:themeColor="text1"/>
          <w:lang w:eastAsia="ar-SA"/>
        </w:rPr>
      </w:pPr>
      <w:r w:rsidRPr="00A06D03">
        <w:rPr>
          <w:rFonts w:ascii="Arial" w:eastAsia="Times New Roman" w:hAnsi="Arial" w:cs="Arial"/>
          <w:lang w:eastAsia="ar-SA"/>
        </w:rPr>
        <w:t>História da Arte: conceitos estéticos, movimento artísticos, artistas e suas obras. História da Arte Brasileira: conceitos estéticos, movimento artísticos, artistas e suas obras. Elementos da Linguagem Visual: fundamentos e composição visual. Folclore Catarinense: as manifestações folclóricas. Arte: suas linguagens, materiais e conceitos. Arte-educação: histórico e propostas metodológicas. Leitura de Imagem.</w:t>
      </w:r>
      <w:r w:rsidR="00101641">
        <w:rPr>
          <w:rFonts w:ascii="Arial" w:eastAsia="Times New Roman" w:hAnsi="Arial" w:cs="Arial"/>
          <w:lang w:eastAsia="ar-SA"/>
        </w:rPr>
        <w:t xml:space="preserve"> </w:t>
      </w:r>
      <w:r w:rsidR="003151EB" w:rsidRPr="00B60377">
        <w:rPr>
          <w:rFonts w:ascii="Arial" w:eastAsia="Times New Roman" w:hAnsi="Arial" w:cs="Arial"/>
          <w:color w:val="000000" w:themeColor="text1"/>
          <w:lang w:eastAsia="ar-SA"/>
        </w:rPr>
        <w:t>O ensino de música no ensino básico; Contribuições da música na formação do indivíduo; A intencionalidade da avaliação no processo de apropriação e produção do conhecimento.</w:t>
      </w:r>
    </w:p>
    <w:p w:rsidR="00A06D03" w:rsidRDefault="00A06D03" w:rsidP="00A06D03">
      <w:pPr>
        <w:suppressAutoHyphens/>
        <w:spacing w:after="0" w:line="240" w:lineRule="auto"/>
        <w:jc w:val="both"/>
        <w:rPr>
          <w:rFonts w:ascii="Arial" w:eastAsia="Times New Roman" w:hAnsi="Arial" w:cs="Arial"/>
          <w:color w:val="FF0000"/>
          <w:lang w:eastAsia="ar-SA"/>
        </w:rPr>
      </w:pPr>
    </w:p>
    <w:p w:rsidR="00553D7C" w:rsidRPr="00101641" w:rsidRDefault="00553D7C" w:rsidP="00A06D03">
      <w:pPr>
        <w:suppressAutoHyphens/>
        <w:spacing w:after="0" w:line="240" w:lineRule="auto"/>
        <w:jc w:val="both"/>
        <w:rPr>
          <w:rFonts w:ascii="Arial" w:eastAsia="Times New Roman" w:hAnsi="Arial" w:cs="Arial"/>
          <w:color w:val="FF0000"/>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093"/>
      </w:tblGrid>
      <w:tr w:rsidR="00A06D03" w:rsidRPr="00A06D03" w:rsidTr="00A06D03">
        <w:trPr>
          <w:cantSplit/>
        </w:trPr>
        <w:tc>
          <w:tcPr>
            <w:tcW w:w="9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DE CIÊNCIAS</w:t>
            </w:r>
          </w:p>
        </w:tc>
      </w:tr>
    </w:tbl>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b/>
          <w:lang w:eastAsia="ar-SA"/>
        </w:rPr>
        <w:t>1.</w:t>
      </w:r>
      <w:r w:rsidRPr="00A06D03">
        <w:rPr>
          <w:rFonts w:ascii="Arial" w:eastAsia="Times New Roman" w:hAnsi="Arial" w:cs="Arial"/>
          <w:lang w:eastAsia="ar-SA"/>
        </w:rPr>
        <w:t xml:space="preserve"> </w:t>
      </w:r>
      <w:r w:rsidRPr="00A06D03">
        <w:rPr>
          <w:rFonts w:ascii="Arial" w:eastAsia="Times New Roman" w:hAnsi="Arial" w:cs="Arial"/>
          <w:b/>
          <w:lang w:eastAsia="ar-SA"/>
        </w:rPr>
        <w:t>O Universo e o Sistema Solar</w:t>
      </w:r>
      <w:r w:rsidRPr="00A06D03">
        <w:rPr>
          <w:rFonts w:ascii="Arial" w:eastAsia="Times New Roman" w:hAnsi="Arial" w:cs="Arial"/>
          <w:lang w:eastAsia="ar-SA"/>
        </w:rPr>
        <w:t xml:space="preserve"> – corpos celestes que os constituem:</w:t>
      </w:r>
      <w:r w:rsidRPr="00A06D03">
        <w:rPr>
          <w:rFonts w:ascii="Arial" w:eastAsia="Times New Roman" w:hAnsi="Arial" w:cs="Arial"/>
          <w:b/>
          <w:lang w:eastAsia="ar-SA"/>
        </w:rPr>
        <w:t xml:space="preserve"> </w:t>
      </w:r>
      <w:r w:rsidRPr="00A06D03">
        <w:rPr>
          <w:rFonts w:ascii="Arial" w:eastAsia="Times New Roman" w:hAnsi="Arial" w:cs="Arial"/>
          <w:lang w:eastAsia="ar-SA"/>
        </w:rPr>
        <w:t>a comparação entre os planetas do Sistema Solar – os planetas e suas características;</w:t>
      </w:r>
      <w:r w:rsidRPr="00A06D03">
        <w:rPr>
          <w:rFonts w:ascii="Arial" w:eastAsia="Times New Roman" w:hAnsi="Arial" w:cs="Arial"/>
          <w:b/>
          <w:lang w:eastAsia="ar-SA"/>
        </w:rPr>
        <w:t xml:space="preserve"> </w:t>
      </w:r>
      <w:r w:rsidRPr="00A06D03">
        <w:rPr>
          <w:rFonts w:ascii="Arial" w:eastAsia="Times New Roman" w:hAnsi="Arial" w:cs="Arial"/>
          <w:lang w:eastAsia="ar-SA"/>
        </w:rPr>
        <w:t>o movimento de rotação – o estudo dos dias e das noites;</w:t>
      </w:r>
      <w:r w:rsidRPr="00A06D03">
        <w:rPr>
          <w:rFonts w:ascii="Arial" w:eastAsia="Times New Roman" w:hAnsi="Arial" w:cs="Arial"/>
          <w:b/>
          <w:lang w:eastAsia="ar-SA"/>
        </w:rPr>
        <w:t xml:space="preserve"> </w:t>
      </w:r>
      <w:r w:rsidRPr="00A06D03">
        <w:rPr>
          <w:rFonts w:ascii="Arial" w:eastAsia="Times New Roman" w:hAnsi="Arial" w:cs="Arial"/>
          <w:lang w:eastAsia="ar-SA"/>
        </w:rPr>
        <w:t>a Lua – características, movimentos e fases; o movimento de translação e a inclinação do eixo imaginário da Terra – sua relação com as estações do ano; os eclipses do Sol e da Lua e</w:t>
      </w:r>
      <w:r w:rsidRPr="00A06D03">
        <w:rPr>
          <w:rFonts w:ascii="Arial" w:eastAsia="Times New Roman" w:hAnsi="Arial" w:cs="Arial"/>
          <w:b/>
          <w:lang w:eastAsia="ar-SA"/>
        </w:rPr>
        <w:t xml:space="preserve"> </w:t>
      </w:r>
      <w:r w:rsidRPr="00A06D03">
        <w:rPr>
          <w:rFonts w:ascii="Arial" w:eastAsia="Times New Roman" w:hAnsi="Arial" w:cs="Arial"/>
          <w:lang w:eastAsia="ar-SA"/>
        </w:rPr>
        <w:t xml:space="preserve">as zonas climáticas como </w:t>
      </w:r>
      <w:proofErr w:type="spellStart"/>
      <w:r w:rsidRPr="00A06D03">
        <w:rPr>
          <w:rFonts w:ascii="Arial" w:eastAsia="Times New Roman" w:hAnsi="Arial" w:cs="Arial"/>
          <w:lang w:eastAsia="ar-SA"/>
        </w:rPr>
        <w:t>conseqüência</w:t>
      </w:r>
      <w:proofErr w:type="spellEnd"/>
      <w:r w:rsidRPr="00A06D03">
        <w:rPr>
          <w:rFonts w:ascii="Arial" w:eastAsia="Times New Roman" w:hAnsi="Arial" w:cs="Arial"/>
          <w:lang w:eastAsia="ar-SA"/>
        </w:rPr>
        <w:t xml:space="preserve"> da forma esférica da Terra e de como os raios solares atingem o planeta, propiciando distribuição da luz e do calor de forma diferenciada – </w:t>
      </w:r>
      <w:proofErr w:type="spellStart"/>
      <w:r w:rsidRPr="00A06D03">
        <w:rPr>
          <w:rFonts w:ascii="Arial" w:eastAsia="Times New Roman" w:hAnsi="Arial" w:cs="Arial"/>
          <w:lang w:eastAsia="ar-SA"/>
        </w:rPr>
        <w:t>conseqüências</w:t>
      </w:r>
      <w:proofErr w:type="spellEnd"/>
      <w:r w:rsidRPr="00A06D03">
        <w:rPr>
          <w:rFonts w:ascii="Arial" w:eastAsia="Times New Roman" w:hAnsi="Arial" w:cs="Arial"/>
          <w:lang w:eastAsia="ar-SA"/>
        </w:rPr>
        <w:t xml:space="preserve"> das zonas climáticas para a vida no planeta. </w:t>
      </w:r>
      <w:proofErr w:type="gramStart"/>
      <w:r w:rsidRPr="00A06D03">
        <w:rPr>
          <w:rFonts w:ascii="Arial" w:eastAsia="Times New Roman" w:hAnsi="Arial" w:cs="Arial"/>
          <w:b/>
          <w:lang w:eastAsia="ar-SA"/>
        </w:rPr>
        <w:t>2.</w:t>
      </w:r>
      <w:proofErr w:type="gramEnd"/>
      <w:r w:rsidRPr="00A06D03">
        <w:rPr>
          <w:rFonts w:ascii="Arial" w:eastAsia="Times New Roman" w:hAnsi="Arial" w:cs="Arial"/>
          <w:b/>
          <w:lang w:eastAsia="ar-SA"/>
        </w:rPr>
        <w:t xml:space="preserve">Introdução aos conceitos de matéria e energia – </w:t>
      </w:r>
      <w:r w:rsidRPr="00A06D03">
        <w:rPr>
          <w:rFonts w:ascii="Arial" w:eastAsia="Times New Roman" w:hAnsi="Arial" w:cs="Arial"/>
          <w:lang w:eastAsia="ar-SA"/>
        </w:rPr>
        <w:t xml:space="preserve">a relação destes conceitos com a vida: propriedades dos materiais; a organização da matéria – construindo modelos, introdução à linguagem química; a relação entre matéria e energia; as transformações da matéria e os diferentes tipos de materiais presentes na água, no ar e no solo. </w:t>
      </w:r>
      <w:proofErr w:type="gramStart"/>
      <w:r w:rsidRPr="00A06D03">
        <w:rPr>
          <w:rFonts w:ascii="Arial" w:eastAsia="Times New Roman" w:hAnsi="Arial" w:cs="Arial"/>
          <w:b/>
          <w:lang w:eastAsia="ar-SA"/>
        </w:rPr>
        <w:t>3.</w:t>
      </w:r>
      <w:proofErr w:type="gramEnd"/>
      <w:r w:rsidRPr="00A06D03">
        <w:rPr>
          <w:rFonts w:ascii="Arial" w:eastAsia="Times New Roman" w:hAnsi="Arial" w:cs="Arial"/>
          <w:b/>
          <w:lang w:eastAsia="ar-SA"/>
        </w:rPr>
        <w:t>A Água</w:t>
      </w:r>
      <w:r w:rsidRPr="00A06D03">
        <w:rPr>
          <w:rFonts w:ascii="Arial" w:eastAsia="Times New Roman" w:hAnsi="Arial" w:cs="Arial"/>
          <w:lang w:eastAsia="ar-SA"/>
        </w:rPr>
        <w:t xml:space="preserve">: a formação dos oceanos na Terra primitiva; o papel da água na formação do relevo; água e vida; as características físico-químicas da água: propriedades da água, seus estados físicos e o ciclo da água; a importância da água na história da humanidade; as bacias hidrográficas – definição, formação, importância </w:t>
      </w:r>
      <w:proofErr w:type="spellStart"/>
      <w:r w:rsidRPr="00A06D03">
        <w:rPr>
          <w:rFonts w:ascii="Arial" w:eastAsia="Times New Roman" w:hAnsi="Arial" w:cs="Arial"/>
          <w:lang w:eastAsia="ar-SA"/>
        </w:rPr>
        <w:t>sócio-ambiental</w:t>
      </w:r>
      <w:proofErr w:type="spellEnd"/>
      <w:r w:rsidRPr="00A06D03">
        <w:rPr>
          <w:rFonts w:ascii="Arial" w:eastAsia="Times New Roman" w:hAnsi="Arial" w:cs="Arial"/>
          <w:lang w:eastAsia="ar-SA"/>
        </w:rPr>
        <w:t xml:space="preserve"> das bacias hidrográficas – a trajetória da água e a interferência humana, as alterações dos cursos dos rios, represamento, assoreamento, turvação, contaminação, poluição e desequilíbrios ambientais e o tratamento da água e suas </w:t>
      </w:r>
      <w:proofErr w:type="spellStart"/>
      <w:r w:rsidRPr="00A06D03">
        <w:rPr>
          <w:rFonts w:ascii="Arial" w:eastAsia="Times New Roman" w:hAnsi="Arial" w:cs="Arial"/>
          <w:lang w:eastAsia="ar-SA"/>
        </w:rPr>
        <w:t>conseqüências</w:t>
      </w:r>
      <w:proofErr w:type="spellEnd"/>
      <w:r w:rsidRPr="00A06D03">
        <w:rPr>
          <w:rFonts w:ascii="Arial" w:eastAsia="Times New Roman" w:hAnsi="Arial" w:cs="Arial"/>
          <w:lang w:eastAsia="ar-SA"/>
        </w:rPr>
        <w:t xml:space="preserve"> para a saúde. </w:t>
      </w:r>
      <w:r w:rsidRPr="00A06D03">
        <w:rPr>
          <w:rFonts w:ascii="Arial" w:eastAsia="Times New Roman" w:hAnsi="Arial" w:cs="Arial"/>
          <w:b/>
          <w:lang w:eastAsia="ar-SA"/>
        </w:rPr>
        <w:t xml:space="preserve">4. O Ar: </w:t>
      </w:r>
      <w:r w:rsidRPr="00A06D03">
        <w:rPr>
          <w:rFonts w:ascii="Arial" w:eastAsia="Times New Roman" w:hAnsi="Arial" w:cs="Arial"/>
          <w:lang w:eastAsia="ar-SA"/>
        </w:rPr>
        <w:t xml:space="preserve">a formação da atmosfera: composição da atmosfera primitiva e suas transformações até os dias atuais; as propriedades do ar e sua relação com a vida; a composição da atmosfera – camadas; a formação dos ventos e sua importância para a compreensão da erosão; o papel da atmosfera no desenvolvimento e manutenção da vida no planeta; os problemas de poluição do ar, efeito estufa e degradação da camada de ozônio – suas </w:t>
      </w:r>
      <w:proofErr w:type="spellStart"/>
      <w:r w:rsidRPr="00A06D03">
        <w:rPr>
          <w:rFonts w:ascii="Arial" w:eastAsia="Times New Roman" w:hAnsi="Arial" w:cs="Arial"/>
          <w:lang w:eastAsia="ar-SA"/>
        </w:rPr>
        <w:t>conseqüências</w:t>
      </w:r>
      <w:proofErr w:type="spellEnd"/>
      <w:r w:rsidRPr="00A06D03">
        <w:rPr>
          <w:rFonts w:ascii="Arial" w:eastAsia="Times New Roman" w:hAnsi="Arial" w:cs="Arial"/>
          <w:lang w:eastAsia="ar-SA"/>
        </w:rPr>
        <w:t xml:space="preserve"> para os seres vivos e a qualidade do ar e seus efeitos na saúde. </w:t>
      </w:r>
      <w:r w:rsidRPr="00A06D03">
        <w:rPr>
          <w:rFonts w:ascii="Arial" w:eastAsia="Times New Roman" w:hAnsi="Arial" w:cs="Arial"/>
          <w:b/>
          <w:lang w:eastAsia="ar-SA"/>
        </w:rPr>
        <w:t xml:space="preserve">5. O Solo: </w:t>
      </w:r>
      <w:r w:rsidRPr="00A06D03">
        <w:rPr>
          <w:rFonts w:ascii="Arial" w:eastAsia="Times New Roman" w:hAnsi="Arial" w:cs="Arial"/>
          <w:lang w:eastAsia="ar-SA"/>
        </w:rPr>
        <w:t xml:space="preserve">a origem e formação da crosta terrestre; os diferentes tipos de solo – sua formação e principais características; os minerais, minérios e combustíveis; os métodos de conservação do solo utilizados pelo homem: irrigação, drenagem, correção de </w:t>
      </w:r>
      <w:proofErr w:type="gramStart"/>
      <w:r w:rsidRPr="00A06D03">
        <w:rPr>
          <w:rFonts w:ascii="Arial" w:eastAsia="Times New Roman" w:hAnsi="Arial" w:cs="Arial"/>
          <w:lang w:eastAsia="ar-SA"/>
        </w:rPr>
        <w:t>pH</w:t>
      </w:r>
      <w:proofErr w:type="gramEnd"/>
      <w:r w:rsidRPr="00A06D03">
        <w:rPr>
          <w:rFonts w:ascii="Arial" w:eastAsia="Times New Roman" w:hAnsi="Arial" w:cs="Arial"/>
          <w:lang w:eastAsia="ar-SA"/>
        </w:rPr>
        <w:t xml:space="preserve">, adubação, aração </w:t>
      </w:r>
      <w:proofErr w:type="spellStart"/>
      <w:r w:rsidRPr="00A06D03">
        <w:rPr>
          <w:rFonts w:ascii="Arial" w:eastAsia="Times New Roman" w:hAnsi="Arial" w:cs="Arial"/>
          <w:lang w:eastAsia="ar-SA"/>
        </w:rPr>
        <w:t>etc</w:t>
      </w:r>
      <w:proofErr w:type="spellEnd"/>
      <w:r w:rsidRPr="00A06D03">
        <w:rPr>
          <w:rFonts w:ascii="Arial" w:eastAsia="Times New Roman" w:hAnsi="Arial" w:cs="Arial"/>
          <w:lang w:eastAsia="ar-SA"/>
        </w:rPr>
        <w:t xml:space="preserve">; o papel do homem na degradação e na conservação do solo; as agressões ao solo e suas </w:t>
      </w:r>
      <w:proofErr w:type="spellStart"/>
      <w:r w:rsidRPr="00A06D03">
        <w:rPr>
          <w:rFonts w:ascii="Arial" w:eastAsia="Times New Roman" w:hAnsi="Arial" w:cs="Arial"/>
          <w:lang w:eastAsia="ar-SA"/>
        </w:rPr>
        <w:t>conseqüências</w:t>
      </w:r>
      <w:proofErr w:type="spellEnd"/>
      <w:r w:rsidRPr="00A06D03">
        <w:rPr>
          <w:rFonts w:ascii="Arial" w:eastAsia="Times New Roman" w:hAnsi="Arial" w:cs="Arial"/>
          <w:lang w:eastAsia="ar-SA"/>
        </w:rPr>
        <w:t xml:space="preserve"> para o ambiente: desmatamento, queimada, erosão, desertificação, contaminação, poluição </w:t>
      </w:r>
      <w:proofErr w:type="spellStart"/>
      <w:r w:rsidRPr="00A06D03">
        <w:rPr>
          <w:rFonts w:ascii="Arial" w:eastAsia="Times New Roman" w:hAnsi="Arial" w:cs="Arial"/>
          <w:lang w:eastAsia="ar-SA"/>
        </w:rPr>
        <w:t>etc</w:t>
      </w:r>
      <w:proofErr w:type="spellEnd"/>
      <w:r w:rsidRPr="00A06D03">
        <w:rPr>
          <w:rFonts w:ascii="Arial" w:eastAsia="Times New Roman" w:hAnsi="Arial" w:cs="Arial"/>
          <w:lang w:eastAsia="ar-SA"/>
        </w:rPr>
        <w:t xml:space="preserve">; introdução ao conceito de gravidade; o sistema de medidas – do universo macroscópico ao universo microscópico; relações entre o tempo cósmico e o tempo biológico; relações da diversidade ambiental com as zonas climáticas e com a biodiversidade; estudo de ecossistemas brasileiros; materiais sintéticos: fabricação, usos e problemas relacionados a decomposição – plásticos, tecidos, borrachas, supercondutores; empuxo e vasos comunicantes; as cores do céu – as ondas luminosas e as cores; estudo de algumas mudanças </w:t>
      </w:r>
      <w:proofErr w:type="spellStart"/>
      <w:r w:rsidRPr="00A06D03">
        <w:rPr>
          <w:rFonts w:ascii="Arial" w:eastAsia="Times New Roman" w:hAnsi="Arial" w:cs="Arial"/>
          <w:lang w:eastAsia="ar-SA"/>
        </w:rPr>
        <w:t>metereológicas</w:t>
      </w:r>
      <w:proofErr w:type="spellEnd"/>
      <w:r w:rsidRPr="00A06D03">
        <w:rPr>
          <w:rFonts w:ascii="Arial" w:eastAsia="Times New Roman" w:hAnsi="Arial" w:cs="Arial"/>
          <w:lang w:eastAsia="ar-SA"/>
        </w:rPr>
        <w:t xml:space="preserve"> e fontes alternativas de energia: energia solar, eólica, das mares, etc. </w:t>
      </w:r>
      <w:r w:rsidRPr="00A06D03">
        <w:rPr>
          <w:rFonts w:ascii="Arial" w:eastAsia="Times New Roman" w:hAnsi="Arial" w:cs="Arial"/>
          <w:b/>
          <w:lang w:eastAsia="ar-SA"/>
        </w:rPr>
        <w:t xml:space="preserve">6. Origem da Vida: </w:t>
      </w:r>
      <w:r w:rsidRPr="00A06D03">
        <w:rPr>
          <w:rFonts w:ascii="Arial" w:eastAsia="Times New Roman" w:hAnsi="Arial" w:cs="Arial"/>
          <w:lang w:eastAsia="ar-SA"/>
        </w:rPr>
        <w:t xml:space="preserve">as diferentes explicações sobre a existência da vida e do ser humano; a origem da vida, a organização dos materiais, os elementos químicos dispersos na atmosfera inicial; o desenvolvimento da vida e a expansão pelos ecossistemas aquáticos e a conquista do ambiente terrestre; introdução às teorias evolutivas e a importância dos fósseis: marcos do processo evolutivo. Estudo da seleção natural através de evidências adaptativas e das relações entre o sucesso reprodutivo de uma espécie e sua adaptação ao ambiente. </w:t>
      </w:r>
      <w:r w:rsidRPr="00A06D03">
        <w:rPr>
          <w:rFonts w:ascii="Arial" w:eastAsia="Times New Roman" w:hAnsi="Arial" w:cs="Arial"/>
          <w:b/>
          <w:lang w:eastAsia="ar-SA"/>
        </w:rPr>
        <w:t xml:space="preserve">7. Biodiversidade: </w:t>
      </w:r>
      <w:r w:rsidRPr="00A06D03">
        <w:rPr>
          <w:rFonts w:ascii="Arial" w:eastAsia="Times New Roman" w:hAnsi="Arial" w:cs="Arial"/>
          <w:lang w:eastAsia="ar-SA"/>
        </w:rPr>
        <w:t xml:space="preserve">sistemática e classificação: uma tentativa de ordenar a diversidade; características dos seres vivos; classificação em reinos e principais categorias taxionômicas; a diversidade biológica: Evolução, organização, adaptações; características gerais dos principais grupos nos diversos reinos (Monera, Protista; </w:t>
      </w:r>
      <w:proofErr w:type="spellStart"/>
      <w:r w:rsidRPr="00A06D03">
        <w:rPr>
          <w:rFonts w:ascii="Arial" w:eastAsia="Times New Roman" w:hAnsi="Arial" w:cs="Arial"/>
          <w:lang w:eastAsia="ar-SA"/>
        </w:rPr>
        <w:t>Fungi</w:t>
      </w:r>
      <w:proofErr w:type="spellEnd"/>
      <w:r w:rsidRPr="00A06D03">
        <w:rPr>
          <w:rFonts w:ascii="Arial" w:eastAsia="Times New Roman" w:hAnsi="Arial" w:cs="Arial"/>
          <w:lang w:eastAsia="ar-SA"/>
        </w:rPr>
        <w:t xml:space="preserve">, Vegetal e Animal); características dos vírus e </w:t>
      </w:r>
      <w:proofErr w:type="spellStart"/>
      <w:r w:rsidRPr="00A06D03">
        <w:rPr>
          <w:rFonts w:ascii="Arial" w:eastAsia="Times New Roman" w:hAnsi="Arial" w:cs="Arial"/>
          <w:lang w:eastAsia="ar-SA"/>
        </w:rPr>
        <w:t>conseqüências</w:t>
      </w:r>
      <w:proofErr w:type="spellEnd"/>
      <w:r w:rsidRPr="00A06D03">
        <w:rPr>
          <w:rFonts w:ascii="Arial" w:eastAsia="Times New Roman" w:hAnsi="Arial" w:cs="Arial"/>
          <w:lang w:eastAsia="ar-SA"/>
        </w:rPr>
        <w:t xml:space="preserve"> para a saúde; importância ecológica; importância econômica e o impacto da ação humana e manejos sustentados; seres vivos e saúde. </w:t>
      </w:r>
      <w:r w:rsidRPr="00A06D03">
        <w:rPr>
          <w:rFonts w:ascii="Arial" w:eastAsia="Times New Roman" w:hAnsi="Arial" w:cs="Arial"/>
          <w:b/>
          <w:lang w:eastAsia="ar-SA"/>
        </w:rPr>
        <w:t xml:space="preserve">8. Ecologia: </w:t>
      </w:r>
      <w:r w:rsidRPr="00A06D03">
        <w:rPr>
          <w:rFonts w:ascii="Arial" w:eastAsia="Times New Roman" w:hAnsi="Arial" w:cs="Arial"/>
          <w:lang w:eastAsia="ar-SA"/>
        </w:rPr>
        <w:t xml:space="preserve">o Sol – fonte externa constante de energia, essencial para a vida no planeta; fotossíntese: assimilação da energia radiante e transformação em energia química – base para a cadeia alimentar; respiração: estratégia de obtenção de energia para os processos celulares; a importância dos decompositores para o fluxo de matéria nos ecossistemas; cadeias e teias alimentares e outras relações biológicas; os ecossistemas como sistemas abertos, compostos por elementos bióticos e abióticos que interagem através de um ciclo de materiais e de um fluxo de energia; os fatores que interferem no equilíbrio das populações: abióticos (salinidade, temperatura, quantidade de oxigênio, tipos e quantidades de nutrientes, grau de acidez, índice pluviométrico etc.) e bióticos (parasitismo, </w:t>
      </w:r>
      <w:proofErr w:type="spellStart"/>
      <w:r w:rsidRPr="00A06D03">
        <w:rPr>
          <w:rFonts w:ascii="Arial" w:eastAsia="Times New Roman" w:hAnsi="Arial" w:cs="Arial"/>
          <w:lang w:eastAsia="ar-SA"/>
        </w:rPr>
        <w:t>predatismo</w:t>
      </w:r>
      <w:proofErr w:type="spellEnd"/>
      <w:r w:rsidRPr="00A06D03">
        <w:rPr>
          <w:rFonts w:ascii="Arial" w:eastAsia="Times New Roman" w:hAnsi="Arial" w:cs="Arial"/>
          <w:lang w:eastAsia="ar-SA"/>
        </w:rPr>
        <w:t xml:space="preserve">, competição etc.); os desequilíbrios ambientais causados pela interferência humana: </w:t>
      </w:r>
      <w:r w:rsidRPr="00A06D03">
        <w:rPr>
          <w:rFonts w:ascii="Arial" w:eastAsia="Times New Roman" w:hAnsi="Arial" w:cs="Arial"/>
          <w:lang w:eastAsia="ar-SA"/>
        </w:rPr>
        <w:lastRenderedPageBreak/>
        <w:t>chuva ácida, efeito estufa, destruição da camada de ozônio e desertificação; evolução dos sistemas de classificação e sua relação com o contexto histórico, social e cultural; história evolutiva: os diversos períodos, suas características ambientais e seres vivos; ciclo astronômico, sazonalidade e sua influência sobre a vida do homem; controle biológico; plantas medicinais, biopirataria e patentes; organismos geneticamente modificados: transgênicos – importância econômica; impacto ambiental; riscos para a saúde;</w:t>
      </w:r>
      <w:proofErr w:type="gramStart"/>
      <w:r w:rsidRPr="00A06D03">
        <w:rPr>
          <w:rFonts w:ascii="Arial" w:eastAsia="Times New Roman" w:hAnsi="Arial" w:cs="Arial"/>
          <w:lang w:eastAsia="ar-SA"/>
        </w:rPr>
        <w:t xml:space="preserve">  </w:t>
      </w:r>
      <w:proofErr w:type="gramEnd"/>
      <w:r w:rsidRPr="00A06D03">
        <w:rPr>
          <w:rFonts w:ascii="Arial" w:eastAsia="Times New Roman" w:hAnsi="Arial" w:cs="Arial"/>
          <w:lang w:eastAsia="ar-SA"/>
        </w:rPr>
        <w:t xml:space="preserve">transformações ambientais, seres em risco de extinção e projetos de conservação. </w:t>
      </w:r>
      <w:proofErr w:type="gramStart"/>
      <w:r w:rsidRPr="00A06D03">
        <w:rPr>
          <w:rFonts w:ascii="Arial" w:eastAsia="Times New Roman" w:hAnsi="Arial" w:cs="Arial"/>
          <w:b/>
          <w:lang w:eastAsia="ar-SA"/>
        </w:rPr>
        <w:t>9.</w:t>
      </w:r>
      <w:proofErr w:type="gramEnd"/>
      <w:r w:rsidRPr="00A06D03">
        <w:rPr>
          <w:rFonts w:ascii="Arial" w:eastAsia="Times New Roman" w:hAnsi="Arial" w:cs="Arial"/>
          <w:b/>
          <w:lang w:eastAsia="ar-SA"/>
        </w:rPr>
        <w:t xml:space="preserve">Origem da Espécie: </w:t>
      </w:r>
      <w:r w:rsidRPr="00A06D03">
        <w:rPr>
          <w:rFonts w:ascii="Arial" w:eastAsia="Times New Roman" w:hAnsi="Arial" w:cs="Arial"/>
          <w:lang w:eastAsia="ar-SA"/>
        </w:rPr>
        <w:t xml:space="preserve">o surgimento e a história evolutiva da espécie humana; a espécie humana na pré-história e mudanças sociais e culturais que levaram ao surgimento do homem moderno e a adaptação da espécie humana ao ambiente. </w:t>
      </w:r>
      <w:r w:rsidRPr="00A06D03">
        <w:rPr>
          <w:rFonts w:ascii="Arial" w:eastAsia="Times New Roman" w:hAnsi="Arial" w:cs="Arial"/>
          <w:b/>
          <w:lang w:eastAsia="ar-SA"/>
        </w:rPr>
        <w:t>10. Organização do Corpo:</w:t>
      </w:r>
      <w:r w:rsidRPr="00A06D03">
        <w:rPr>
          <w:rFonts w:ascii="Arial" w:eastAsia="Times New Roman" w:hAnsi="Arial" w:cs="Arial"/>
          <w:lang w:eastAsia="ar-SA"/>
        </w:rPr>
        <w:t xml:space="preserve"> organização celular e da célula ao organismo; a Manutenção da Espécie: a reprodução como característica principal para a vida, manutenção e evolução das espécies; os processos assexuais e sexuais: comparação das estratégias de reprodução de outros seres vivos e da espécie humana (a existência de células especializadas para a reprodução os gametas, fecundação interna ou externa ao corpo, as várias formas para o desenvolvimento do embrião); fases da vida; adolescência – um período de grandes transformações psicológicas e físicas; os órgãos reprodutores, a fecundação, a gravidez e o parto; </w:t>
      </w:r>
      <w:r w:rsidRPr="00A06D03">
        <w:rPr>
          <w:rFonts w:ascii="Arial" w:eastAsia="Times New Roman" w:hAnsi="Arial" w:cs="Arial"/>
          <w:spacing w:val="-4"/>
          <w:lang w:eastAsia="ar-SA"/>
        </w:rPr>
        <w:t>sexualidade, vida e saúde; doenças sexualmente transmissíveis; planejamento familiar, métodos anticoncepcionais</w:t>
      </w:r>
      <w:r w:rsidRPr="00A06D03">
        <w:rPr>
          <w:rFonts w:ascii="Arial" w:eastAsia="Times New Roman" w:hAnsi="Arial" w:cs="Arial"/>
          <w:lang w:eastAsia="ar-SA"/>
        </w:rPr>
        <w:t xml:space="preserve">; as bases da hereditariedade: os genes e as características; o Homem – As Funções de Nutrição e de Relação: alimento – garantia de energia para o funcionamento do organismo; a importância da água e das substâncias nutritivas: seu papel na manutenção da vida; digestão: processos de quebra dos alimentos e de absorção: digestão mecânica e química e o papel dos diversos órgãos e estruturas; respiração: liberação de energia para o organismo; o papel dos diversos órgãos e estruturas; respiração e produção de energia; a qualidade do ar e a saúde; circulação e sangue: o estudo do sangue: constituição, coagulação, grupos sanguíneos e saúde; o papel do coração e a circulação sanguínea; o papel do sistema circulatório e sua relação com os demais sistemas e o sistema linfático; excreção: a eliminação dos produtos do metabolismo; o papel dos diversos órgãos e estruturas; o papel do suor e o equilíbrio químico do corpo; o sistema nervoso: o funcionamento dos neurônios e das fibras nervosas; o papel dos diversos órgãos e estruturas e reflexos: ato reflexo, reflexo e arco reflexo; o sistema sensorial: os órgãos dos sentidos e seu papel na vida do homem e o caminho da visão, da audição, do olfato, do tato e do paladar devem ser estudados enfatizando a relação entre </w:t>
      </w:r>
      <w:proofErr w:type="gramStart"/>
      <w:r w:rsidRPr="00A06D03">
        <w:rPr>
          <w:rFonts w:ascii="Arial" w:eastAsia="Times New Roman" w:hAnsi="Arial" w:cs="Arial"/>
          <w:lang w:eastAsia="ar-SA"/>
        </w:rPr>
        <w:t>os</w:t>
      </w:r>
      <w:proofErr w:type="gramEnd"/>
      <w:r w:rsidRPr="00A06D03">
        <w:rPr>
          <w:rFonts w:ascii="Arial" w:eastAsia="Times New Roman" w:hAnsi="Arial" w:cs="Arial"/>
          <w:lang w:eastAsia="ar-SA"/>
        </w:rPr>
        <w:t xml:space="preserve"> </w:t>
      </w:r>
      <w:proofErr w:type="gramStart"/>
      <w:r w:rsidRPr="00A06D03">
        <w:rPr>
          <w:rFonts w:ascii="Arial" w:eastAsia="Times New Roman" w:hAnsi="Arial" w:cs="Arial"/>
          <w:lang w:eastAsia="ar-SA"/>
        </w:rPr>
        <w:t>fenômenos</w:t>
      </w:r>
      <w:proofErr w:type="gramEnd"/>
      <w:r w:rsidRPr="00A06D03">
        <w:rPr>
          <w:rFonts w:ascii="Arial" w:eastAsia="Times New Roman" w:hAnsi="Arial" w:cs="Arial"/>
          <w:lang w:eastAsia="ar-SA"/>
        </w:rPr>
        <w:t xml:space="preserve"> químicos, físicos e biológicos; o sistema endócrino: o papel dos diversos órgãos e estruturas; o Sistema de Defesa: as células responsáveis pela defesa natural do organismo; o desenvolvimento das vacinas, soros e de medicamentos – defesas artificiais; as Relações entre Ossos e Músculos; o sistema ósseo – estrutura óssea e articulações; o sistema muscular – fisiologia muscular e ação mecânica dos músculos; alterações nos músculos e ossos; origem e evolução dos sistemas – anatomia e fisiologia comparadas; anorexia e bulimia: distúrbios físico-emocionais; complementos alimentares: necessidades e problemas decorrentes de seu uso sem orientação; aditivos químicos – corantes, conservantes e aromatizantes; desnutrição e obesidade; decifrando e controlando os genes; a hipertensão arterial e os problemas renais; a doação de sangue e de órgãos; o uso de drogas lícitas e ilícitas – seus efeitos no organismo, problemas sociais implicados no consumo e comercialização; os problemas da visão e as lentes côncavas e convexas; a prática de exercícios físicos para manutenção da saúde integral; diabetes; </w:t>
      </w:r>
      <w:proofErr w:type="spellStart"/>
      <w:r w:rsidRPr="00A06D03">
        <w:rPr>
          <w:rFonts w:ascii="Arial" w:eastAsia="Times New Roman" w:hAnsi="Arial" w:cs="Arial"/>
          <w:lang w:eastAsia="ar-SA"/>
        </w:rPr>
        <w:t>hipo</w:t>
      </w:r>
      <w:proofErr w:type="spellEnd"/>
      <w:r w:rsidRPr="00A06D03">
        <w:rPr>
          <w:rFonts w:ascii="Arial" w:eastAsia="Times New Roman" w:hAnsi="Arial" w:cs="Arial"/>
          <w:lang w:eastAsia="ar-SA"/>
        </w:rPr>
        <w:t xml:space="preserve"> e hipertireoidismo; clonagem e evolução dos papéis sociais do homem e da mulher na comunidade e sociedade. </w:t>
      </w:r>
      <w:r w:rsidRPr="00A06D03">
        <w:rPr>
          <w:rFonts w:ascii="Arial" w:eastAsia="Times New Roman" w:hAnsi="Arial" w:cs="Arial"/>
          <w:b/>
          <w:lang w:eastAsia="ar-SA"/>
        </w:rPr>
        <w:t xml:space="preserve">11.  O Estudo dos Materiais </w:t>
      </w:r>
      <w:r w:rsidRPr="00A06D03">
        <w:rPr>
          <w:rFonts w:ascii="Arial" w:eastAsia="Times New Roman" w:hAnsi="Arial" w:cs="Arial"/>
          <w:lang w:eastAsia="ar-SA"/>
        </w:rPr>
        <w:t>-</w:t>
      </w:r>
      <w:r w:rsidRPr="00A06D03">
        <w:rPr>
          <w:rFonts w:ascii="Arial" w:eastAsia="Times New Roman" w:hAnsi="Arial" w:cs="Arial"/>
          <w:b/>
          <w:lang w:eastAsia="ar-SA"/>
        </w:rPr>
        <w:t xml:space="preserve"> </w:t>
      </w:r>
      <w:r w:rsidRPr="00A06D03">
        <w:rPr>
          <w:rFonts w:ascii="Arial" w:eastAsia="Times New Roman" w:hAnsi="Arial" w:cs="Arial"/>
          <w:lang w:eastAsia="ar-SA"/>
        </w:rPr>
        <w:t xml:space="preserve">Uma visão geral da matéria: organização; propriedades gerais e específicas; propriedades físicas, químicas e biológicas; os estados físicos da matéria e mudanças de estado da matéria e fatores que as influenciam (temperatura, pressão, etc.); A diversidade de elementos químicos e a necessidade de classificação: evolução dos modelos atômicos: os nomes e os símbolos dos elementos; a organização da tabela periódica; a ligação química e os ciclos biogeoquímicos e a vida na Terra. </w:t>
      </w:r>
      <w:r w:rsidRPr="00A06D03">
        <w:rPr>
          <w:rFonts w:ascii="Arial" w:eastAsia="Times New Roman" w:hAnsi="Arial" w:cs="Arial"/>
          <w:b/>
          <w:lang w:eastAsia="ar-SA"/>
        </w:rPr>
        <w:t>12. As Substâncias da Natureza</w:t>
      </w:r>
      <w:r w:rsidRPr="00A06D03">
        <w:rPr>
          <w:rFonts w:ascii="Arial" w:eastAsia="Times New Roman" w:hAnsi="Arial" w:cs="Arial"/>
          <w:lang w:eastAsia="ar-SA"/>
        </w:rPr>
        <w:t xml:space="preserve"> - Principais conceitos a serem estudados: as misturas e as combinações: os processos de separação das misturas da natureza, nas fábricas, nos laboratórios, nas residências e no interior dos seres vivos; a química do cotidiano: substâncias sintéticas – na agricultura, nos alimentos, nos remédios, nos produtos de limpeza e nos produtos de higiene; a química e a poluição e os combustíveis fósseis: as transformações químicas para a produção de energia. </w:t>
      </w:r>
      <w:r w:rsidRPr="00A06D03">
        <w:rPr>
          <w:rFonts w:ascii="Arial" w:eastAsia="Times New Roman" w:hAnsi="Arial" w:cs="Arial"/>
          <w:b/>
          <w:lang w:eastAsia="ar-SA"/>
        </w:rPr>
        <w:t>13. Energia: conceito e propriedades –</w:t>
      </w:r>
      <w:r w:rsidRPr="00A06D03">
        <w:rPr>
          <w:rFonts w:ascii="Arial" w:eastAsia="Times New Roman" w:hAnsi="Arial" w:cs="Arial"/>
          <w:lang w:eastAsia="ar-SA"/>
        </w:rPr>
        <w:t xml:space="preserve"> Força: noções intuitivas de força e velocidade; força e movimento: forças alteram a velocidade dos corpos e força como interação: o princípio da </w:t>
      </w:r>
      <w:r w:rsidRPr="00A06D03">
        <w:rPr>
          <w:rFonts w:ascii="Arial" w:eastAsia="Times New Roman" w:hAnsi="Arial" w:cs="Arial"/>
          <w:lang w:eastAsia="ar-SA"/>
        </w:rPr>
        <w:lastRenderedPageBreak/>
        <w:t xml:space="preserve">ação e reação; Energia Mecânica: o trabalho como uma forma de transformação da energia; a potência como a capacidade de realizar trabalho; as máquinas realizam trabalho: alavancas, cunhas, roldanas e máquinas complexas e Energia potencial e energia cinética; Som – ruído, emissão e propagação através de um meio material, percepção auditiva; medidas de intensidade; </w:t>
      </w:r>
      <w:proofErr w:type="spellStart"/>
      <w:proofErr w:type="gramStart"/>
      <w:r w:rsidRPr="00A06D03">
        <w:rPr>
          <w:rFonts w:ascii="Arial" w:eastAsia="Times New Roman" w:hAnsi="Arial" w:cs="Arial"/>
          <w:lang w:eastAsia="ar-SA"/>
        </w:rPr>
        <w:t>infra-som</w:t>
      </w:r>
      <w:proofErr w:type="spellEnd"/>
      <w:proofErr w:type="gramEnd"/>
      <w:r w:rsidRPr="00A06D03">
        <w:rPr>
          <w:rFonts w:ascii="Arial" w:eastAsia="Times New Roman" w:hAnsi="Arial" w:cs="Arial"/>
          <w:lang w:eastAsia="ar-SA"/>
        </w:rPr>
        <w:t xml:space="preserve">, </w:t>
      </w:r>
      <w:proofErr w:type="spellStart"/>
      <w:r w:rsidRPr="00A06D03">
        <w:rPr>
          <w:rFonts w:ascii="Arial" w:eastAsia="Times New Roman" w:hAnsi="Arial" w:cs="Arial"/>
          <w:lang w:eastAsia="ar-SA"/>
        </w:rPr>
        <w:t>ultra-som</w:t>
      </w:r>
      <w:proofErr w:type="spellEnd"/>
      <w:r w:rsidRPr="00A06D03">
        <w:rPr>
          <w:rFonts w:ascii="Arial" w:eastAsia="Times New Roman" w:hAnsi="Arial" w:cs="Arial"/>
          <w:lang w:eastAsia="ar-SA"/>
        </w:rPr>
        <w:t xml:space="preserve">; eco, sonar, poluição sonora; Luz – propagação da luz; fontes de luz; reflexão; a luz e a visão; espelhos, lentes e prismas; refração; luz e cor – composição da luz; eclipses, arco-íris etc.; Calor – trocas de energia entre sistemas, estados da matéria, mudanças de estado, conceitos de temperatura e pressão; Noções de Eletricidade – desequilíbrio entre carga positiva e carga negativa; A Energia do Sol se Transforma: o Sol como fonte primária de energia que se transforma em outras formas de energia: luminosa, química, térmica, elétrica e mecânica; a fotossíntese e respiração: transformações energéticas essenciais para a manutenção da vida no planeta; fluxo de energia nos seres vivos e pirâmide de energia; os grupos das bases, dos óxidos, dos ácidos e dos sais; o papel dos combustíveis na sociedade; as alterações ambientais; a formação dos combustíveis fósseis e sua relação com a extinção das espécies; campo gravitacional; o uso e a produção de pigmentos – do homem pré-histórico aos dias de hoje; as ilusões de ótica;  eletricidade e Magnetismo: Eletrostática; corrente elétrica; circuito elétrico, condutores e isolantes; pilhas; o impulso nervoso; eletroímã; A Terra como um ímã natural; a Ciência e a Revolução Industrial; o protocolo </w:t>
      </w:r>
      <w:proofErr w:type="spellStart"/>
      <w:r w:rsidRPr="00A06D03">
        <w:rPr>
          <w:rFonts w:ascii="Arial" w:eastAsia="Times New Roman" w:hAnsi="Arial" w:cs="Arial"/>
          <w:lang w:eastAsia="ar-SA"/>
        </w:rPr>
        <w:t>Kioto</w:t>
      </w:r>
      <w:proofErr w:type="spellEnd"/>
      <w:r w:rsidRPr="00A06D03">
        <w:rPr>
          <w:rFonts w:ascii="Arial" w:eastAsia="Times New Roman" w:hAnsi="Arial" w:cs="Arial"/>
          <w:lang w:eastAsia="ar-SA"/>
        </w:rPr>
        <w:t xml:space="preserve"> e a poluição. </w:t>
      </w:r>
      <w:r w:rsidRPr="00A06D03">
        <w:rPr>
          <w:rFonts w:ascii="Arial" w:eastAsia="Times New Roman" w:hAnsi="Arial" w:cs="Arial"/>
          <w:b/>
          <w:lang w:eastAsia="ar-SA"/>
        </w:rPr>
        <w:t xml:space="preserve">14. Ciência e Tecnologia: </w:t>
      </w:r>
      <w:r w:rsidRPr="00A06D03">
        <w:rPr>
          <w:rFonts w:ascii="Arial" w:eastAsia="Times New Roman" w:hAnsi="Arial" w:cs="Arial"/>
          <w:lang w:eastAsia="ar-SA"/>
        </w:rPr>
        <w:t>as concepções de ciência e seus métodos; ciência como construção humana; o papel da ciência;</w:t>
      </w:r>
      <w:r w:rsidRPr="00A06D03">
        <w:rPr>
          <w:rFonts w:ascii="Arial" w:eastAsia="Times New Roman" w:hAnsi="Arial" w:cs="Arial"/>
          <w:b/>
          <w:lang w:eastAsia="ar-SA"/>
        </w:rPr>
        <w:t xml:space="preserve"> </w:t>
      </w:r>
      <w:r w:rsidRPr="00A06D03">
        <w:rPr>
          <w:rFonts w:ascii="Arial" w:eastAsia="Times New Roman" w:hAnsi="Arial" w:cs="Arial"/>
          <w:lang w:eastAsia="ar-SA"/>
        </w:rPr>
        <w:t>a materialização do conhecimento científico; Ciência, Tecnologia e Sociedade.</w:t>
      </w:r>
    </w:p>
    <w:p w:rsidR="00A06D03" w:rsidRPr="00A06D03" w:rsidRDefault="00A06D03" w:rsidP="00A06D03">
      <w:pPr>
        <w:suppressAutoHyphens/>
        <w:spacing w:after="0" w:line="240" w:lineRule="auto"/>
        <w:jc w:val="both"/>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093"/>
      </w:tblGrid>
      <w:tr w:rsidR="00A06D03" w:rsidRPr="00A06D03" w:rsidTr="00A06D03">
        <w:trPr>
          <w:cantSplit/>
        </w:trPr>
        <w:tc>
          <w:tcPr>
            <w:tcW w:w="9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DE INFORMÁTICA EDUCACIONAL</w:t>
            </w:r>
          </w:p>
        </w:tc>
      </w:tr>
    </w:tbl>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b/>
          <w:lang w:eastAsia="ar-SA"/>
        </w:rPr>
        <w:t xml:space="preserve">1 – Noções básicas de: </w:t>
      </w:r>
      <w:r w:rsidRPr="00A06D03">
        <w:rPr>
          <w:rFonts w:ascii="Arial" w:eastAsia="Times New Roman" w:hAnsi="Arial" w:cs="Arial"/>
          <w:lang w:eastAsia="ar-SA"/>
        </w:rPr>
        <w:t xml:space="preserve">Informática básica; Sistemas operacionais; Internet; Editor de texto; Planilhas eletrônicas; Editor de imagens; Editor de apresentações. </w:t>
      </w:r>
      <w:r w:rsidRPr="00A06D03">
        <w:rPr>
          <w:rFonts w:ascii="Arial" w:eastAsia="Times New Roman" w:hAnsi="Arial" w:cs="Arial"/>
          <w:b/>
          <w:lang w:eastAsia="ar-SA"/>
        </w:rPr>
        <w:t xml:space="preserve">2 – Noções básicas de: </w:t>
      </w:r>
      <w:r w:rsidRPr="00A06D03">
        <w:rPr>
          <w:rFonts w:ascii="Arial" w:eastAsia="Times New Roman" w:hAnsi="Arial" w:cs="Arial"/>
          <w:lang w:eastAsia="ar-SA"/>
        </w:rPr>
        <w:t xml:space="preserve">Hardware, Software, Banco de dados, </w:t>
      </w:r>
      <w:r w:rsidRPr="00A06D03">
        <w:rPr>
          <w:rFonts w:ascii="Arial" w:eastAsia="Times New Roman" w:hAnsi="Arial" w:cs="Arial"/>
          <w:b/>
          <w:lang w:eastAsia="ar-SA"/>
        </w:rPr>
        <w:t>3 -</w:t>
      </w:r>
      <w:proofErr w:type="gramStart"/>
      <w:r w:rsidR="005F6CDC">
        <w:rPr>
          <w:rFonts w:ascii="Arial" w:eastAsia="Times New Roman" w:hAnsi="Arial" w:cs="Arial"/>
          <w:lang w:eastAsia="ar-SA"/>
        </w:rPr>
        <w:t xml:space="preserve"> </w:t>
      </w:r>
      <w:r w:rsidRPr="00A06D03">
        <w:rPr>
          <w:rFonts w:ascii="Arial" w:eastAsia="Times New Roman" w:hAnsi="Arial" w:cs="Arial"/>
          <w:lang w:eastAsia="ar-SA"/>
        </w:rPr>
        <w:t xml:space="preserve"> </w:t>
      </w:r>
      <w:proofErr w:type="spellStart"/>
      <w:proofErr w:type="gramEnd"/>
      <w:r w:rsidRPr="00A06D03">
        <w:rPr>
          <w:rFonts w:ascii="Arial" w:eastAsia="Times New Roman" w:hAnsi="Arial" w:cs="Arial"/>
          <w:lang w:eastAsia="ar-SA"/>
        </w:rPr>
        <w:t>PCNs</w:t>
      </w:r>
      <w:proofErr w:type="spellEnd"/>
      <w:r w:rsidRPr="00A06D03">
        <w:rPr>
          <w:rFonts w:ascii="Arial" w:eastAsia="Times New Roman" w:hAnsi="Arial" w:cs="Arial"/>
          <w:lang w:eastAsia="ar-SA"/>
        </w:rPr>
        <w:t>, Psicologia da aprendizagem</w:t>
      </w:r>
      <w:r w:rsidRPr="00A06D03">
        <w:rPr>
          <w:rFonts w:ascii="Arial" w:eastAsia="Times New Roman" w:hAnsi="Arial" w:cs="Arial"/>
          <w:color w:val="000000"/>
          <w:lang w:eastAsia="ar-SA"/>
        </w:rPr>
        <w:t xml:space="preserve"> e do Desenvolvimento, Didática Geral. </w:t>
      </w:r>
      <w:r w:rsidRPr="00A06D03">
        <w:rPr>
          <w:rFonts w:ascii="Arial" w:eastAsia="Times New Roman" w:hAnsi="Arial" w:cs="Arial"/>
          <w:b/>
          <w:lang w:eastAsia="ar-SA"/>
        </w:rPr>
        <w:t xml:space="preserve">4- Tecnologia e </w:t>
      </w:r>
      <w:proofErr w:type="gramStart"/>
      <w:r w:rsidRPr="00A06D03">
        <w:rPr>
          <w:rFonts w:ascii="Arial" w:eastAsia="Times New Roman" w:hAnsi="Arial" w:cs="Arial"/>
          <w:b/>
          <w:lang w:eastAsia="ar-SA"/>
        </w:rPr>
        <w:t>Educação :</w:t>
      </w:r>
      <w:proofErr w:type="gramEnd"/>
      <w:r w:rsidRPr="00A06D03">
        <w:rPr>
          <w:rFonts w:ascii="Arial" w:eastAsia="Times New Roman" w:hAnsi="Arial" w:cs="Arial"/>
          <w:b/>
          <w:lang w:eastAsia="ar-SA"/>
        </w:rPr>
        <w:t xml:space="preserve"> </w:t>
      </w:r>
      <w:r w:rsidRPr="00A06D03">
        <w:rPr>
          <w:rFonts w:ascii="Arial" w:eastAsia="Times New Roman" w:hAnsi="Arial" w:cs="Arial"/>
          <w:lang w:eastAsia="ar-SA"/>
        </w:rPr>
        <w:t xml:space="preserve">PROINFO, O professor e a informática. </w:t>
      </w:r>
    </w:p>
    <w:p w:rsidR="00A06D03" w:rsidRPr="00A06D03" w:rsidRDefault="00A06D03" w:rsidP="00A06D03">
      <w:pPr>
        <w:suppressAutoHyphens/>
        <w:spacing w:after="0" w:line="240" w:lineRule="auto"/>
        <w:jc w:val="both"/>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093"/>
      </w:tblGrid>
      <w:tr w:rsidR="00A06D03" w:rsidRPr="00A06D03" w:rsidTr="00A06D03">
        <w:trPr>
          <w:cantSplit/>
        </w:trPr>
        <w:tc>
          <w:tcPr>
            <w:tcW w:w="9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DE EDUCAÇÃO FÍSICA (Educação Infantil e Ensino Fundamental)</w:t>
            </w:r>
          </w:p>
        </w:tc>
      </w:tr>
    </w:tbl>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b/>
          <w:bCs/>
          <w:lang w:eastAsia="ar-SA"/>
        </w:rPr>
        <w:t xml:space="preserve">1. Fundamentos Educacionais. </w:t>
      </w:r>
      <w:r w:rsidRPr="00A06D03">
        <w:rPr>
          <w:rFonts w:ascii="Arial" w:eastAsia="Times New Roman" w:hAnsi="Arial" w:cs="Arial"/>
          <w:lang w:eastAsia="ar-SA"/>
        </w:rPr>
        <w:t xml:space="preserve">Parâmetros Curriculares Nacionais – </w:t>
      </w:r>
      <w:proofErr w:type="spellStart"/>
      <w:r w:rsidRPr="00A06D03">
        <w:rPr>
          <w:rFonts w:ascii="Arial" w:eastAsia="Times New Roman" w:hAnsi="Arial" w:cs="Arial"/>
          <w:lang w:eastAsia="ar-SA"/>
        </w:rPr>
        <w:t>PCN´s</w:t>
      </w:r>
      <w:proofErr w:type="spellEnd"/>
      <w:r w:rsidRPr="00A06D03">
        <w:rPr>
          <w:rFonts w:ascii="Arial" w:eastAsia="Times New Roman" w:hAnsi="Arial" w:cs="Arial"/>
          <w:lang w:eastAsia="ar-SA"/>
        </w:rPr>
        <w:t xml:space="preserve">. </w:t>
      </w:r>
    </w:p>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b/>
          <w:lang w:eastAsia="ar-SA"/>
        </w:rPr>
        <w:t xml:space="preserve">2. </w:t>
      </w:r>
      <w:r w:rsidRPr="00A06D03">
        <w:rPr>
          <w:rFonts w:ascii="Arial" w:eastAsia="Times New Roman" w:hAnsi="Arial" w:cs="Arial"/>
          <w:lang w:eastAsia="ar-SA"/>
        </w:rPr>
        <w:t>Concepção de área - Cultura Corporal. Objetivos da área. História da Educação Física no Brasil – tendências pedagógicas. Organização didático-pedagógica do conhecimento. Avaliação em Educação Física – concepção e critérios Co</w:t>
      </w:r>
      <w:r w:rsidRPr="00A06D03">
        <w:rPr>
          <w:rFonts w:ascii="Arial" w:eastAsia="Times New Roman" w:hAnsi="Arial" w:cs="Arial"/>
          <w:bCs/>
          <w:lang w:eastAsia="ar-SA"/>
        </w:rPr>
        <w:t xml:space="preserve">nteúdos - Eixos de Trabalho. </w:t>
      </w:r>
      <w:r w:rsidRPr="00A06D03">
        <w:rPr>
          <w:rFonts w:ascii="Arial" w:eastAsia="Times New Roman" w:hAnsi="Arial" w:cs="Arial"/>
          <w:lang w:eastAsia="ar-SA"/>
        </w:rPr>
        <w:t xml:space="preserve">Jogo – Jogos de Interpretação, Jogos Tradicionais, Jogos Cooperativos, Jogos </w:t>
      </w:r>
      <w:proofErr w:type="spellStart"/>
      <w:r w:rsidRPr="00A06D03">
        <w:rPr>
          <w:rFonts w:ascii="Arial" w:eastAsia="Times New Roman" w:hAnsi="Arial" w:cs="Arial"/>
          <w:lang w:eastAsia="ar-SA"/>
        </w:rPr>
        <w:t>Pré</w:t>
      </w:r>
      <w:proofErr w:type="spellEnd"/>
      <w:r w:rsidRPr="00A06D03">
        <w:rPr>
          <w:rFonts w:ascii="Arial" w:eastAsia="Times New Roman" w:hAnsi="Arial" w:cs="Arial"/>
          <w:lang w:eastAsia="ar-SA"/>
        </w:rPr>
        <w:t>-desportivos. Esporte – Atletismo, Futebol, Futsal, Voleibol, Basquetebol, Handebol. Ginástica – Ginástica Geral; Ginástica Olímpica ou Artística; Ginástica Rítmica Desportiva. Recreação.</w:t>
      </w:r>
    </w:p>
    <w:p w:rsidR="00A06D03" w:rsidRPr="00A06D03" w:rsidRDefault="00A06D03" w:rsidP="00A06D03">
      <w:pPr>
        <w:suppressAutoHyphens/>
        <w:spacing w:after="0" w:line="240" w:lineRule="auto"/>
        <w:jc w:val="both"/>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625"/>
      </w:tblGrid>
      <w:tr w:rsidR="00A06D03" w:rsidRPr="00A06D03" w:rsidTr="00A06D03">
        <w:trPr>
          <w:cantSplit/>
        </w:trPr>
        <w:tc>
          <w:tcPr>
            <w:tcW w:w="9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DE GEOGRAFIA</w:t>
            </w:r>
          </w:p>
        </w:tc>
      </w:tr>
    </w:tbl>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b/>
          <w:lang w:eastAsia="ar-SA"/>
        </w:rPr>
        <w:t xml:space="preserve">O espaço geográfico: </w:t>
      </w:r>
      <w:r w:rsidRPr="00A06D03">
        <w:rPr>
          <w:rFonts w:ascii="Arial" w:eastAsia="Times New Roman" w:hAnsi="Arial" w:cs="Arial"/>
          <w:lang w:eastAsia="ar-SA"/>
        </w:rPr>
        <w:t xml:space="preserve">Noções de espaço geográfico, lugar, paisagens, </w:t>
      </w:r>
      <w:proofErr w:type="spellStart"/>
      <w:proofErr w:type="gramStart"/>
      <w:r w:rsidRPr="00A06D03">
        <w:rPr>
          <w:rFonts w:ascii="Arial" w:eastAsia="Times New Roman" w:hAnsi="Arial" w:cs="Arial"/>
          <w:lang w:eastAsia="ar-SA"/>
        </w:rPr>
        <w:t>território.</w:t>
      </w:r>
      <w:proofErr w:type="gramEnd"/>
      <w:r w:rsidRPr="00A06D03">
        <w:rPr>
          <w:rFonts w:ascii="Arial" w:eastAsia="Times New Roman" w:hAnsi="Arial" w:cs="Arial"/>
          <w:b/>
          <w:lang w:eastAsia="ar-SA"/>
        </w:rPr>
        <w:t>A</w:t>
      </w:r>
      <w:proofErr w:type="spellEnd"/>
      <w:r w:rsidRPr="00A06D03">
        <w:rPr>
          <w:rFonts w:ascii="Arial" w:eastAsia="Times New Roman" w:hAnsi="Arial" w:cs="Arial"/>
          <w:b/>
          <w:lang w:eastAsia="ar-SA"/>
        </w:rPr>
        <w:t xml:space="preserve"> representação da Terra:</w:t>
      </w:r>
      <w:r w:rsidRPr="00A06D03">
        <w:rPr>
          <w:rFonts w:ascii="Arial" w:eastAsia="Times New Roman" w:hAnsi="Arial" w:cs="Arial"/>
          <w:lang w:eastAsia="ar-SA"/>
        </w:rPr>
        <w:t xml:space="preserve"> Noções de cartografia, escala, projeções cartográficas, tipos de mapas, importâncias dos mapas, meios de orientação, a bússola e seu funcionamento, sistema de posicionamento global, representação do </w:t>
      </w:r>
      <w:proofErr w:type="spellStart"/>
      <w:r w:rsidRPr="00A06D03">
        <w:rPr>
          <w:rFonts w:ascii="Arial" w:eastAsia="Times New Roman" w:hAnsi="Arial" w:cs="Arial"/>
          <w:lang w:eastAsia="ar-SA"/>
        </w:rPr>
        <w:t>relevo.</w:t>
      </w:r>
      <w:r w:rsidRPr="00A06D03">
        <w:rPr>
          <w:rFonts w:ascii="Arial" w:eastAsia="Times New Roman" w:hAnsi="Arial" w:cs="Arial"/>
          <w:b/>
          <w:lang w:eastAsia="ar-SA"/>
        </w:rPr>
        <w:t>A</w:t>
      </w:r>
      <w:proofErr w:type="spellEnd"/>
      <w:r w:rsidRPr="00A06D03">
        <w:rPr>
          <w:rFonts w:ascii="Arial" w:eastAsia="Times New Roman" w:hAnsi="Arial" w:cs="Arial"/>
          <w:b/>
          <w:lang w:eastAsia="ar-SA"/>
        </w:rPr>
        <w:t xml:space="preserve"> formação do espaço natural:</w:t>
      </w:r>
      <w:r w:rsidRPr="00A06D03">
        <w:rPr>
          <w:rFonts w:ascii="Arial" w:eastAsia="Times New Roman" w:hAnsi="Arial" w:cs="Arial"/>
          <w:lang w:eastAsia="ar-SA"/>
        </w:rPr>
        <w:t xml:space="preserve"> A evolução geológica da Terra, a deriva dos continentes, a estrutura interna da Terra, dobramentos, placas tectônicas, movimentos tectônicos, vulcanismo, abalos sísmicos, a estrutura externa da Terra, a crosta terrestre, rochas e minerais, os escudos cristalinos, bacias sedimentares, os processos erosivos, a exploração dos recursos naturais, atmosfera, composição, camadas, tempo, clima, elementos e fatores do clima, as precipitações atmosféricas, as mudanças climáticas, os ecossistemas florestais. </w:t>
      </w:r>
      <w:r w:rsidRPr="00A06D03">
        <w:rPr>
          <w:rFonts w:ascii="Arial" w:eastAsia="Times New Roman" w:hAnsi="Arial" w:cs="Arial"/>
          <w:b/>
          <w:lang w:eastAsia="ar-SA"/>
        </w:rPr>
        <w:t>O espaço brasileiro:</w:t>
      </w:r>
      <w:r w:rsidRPr="00A06D03">
        <w:rPr>
          <w:rFonts w:ascii="Arial" w:eastAsia="Times New Roman" w:hAnsi="Arial" w:cs="Arial"/>
          <w:lang w:eastAsia="ar-SA"/>
        </w:rPr>
        <w:t xml:space="preserve"> A formação do território brasileiro, a expansão das fronteiras, a posição geográfica e limites, os fusos horários brasileiros, a estrutura geológica, as classificações do relevo, os domínios </w:t>
      </w:r>
      <w:proofErr w:type="spellStart"/>
      <w:r w:rsidRPr="00A06D03">
        <w:rPr>
          <w:rFonts w:ascii="Arial" w:eastAsia="Times New Roman" w:hAnsi="Arial" w:cs="Arial"/>
          <w:lang w:eastAsia="ar-SA"/>
        </w:rPr>
        <w:t>morfoclimáticos</w:t>
      </w:r>
      <w:proofErr w:type="spellEnd"/>
      <w:r w:rsidRPr="00A06D03">
        <w:rPr>
          <w:rFonts w:ascii="Arial" w:eastAsia="Times New Roman" w:hAnsi="Arial" w:cs="Arial"/>
          <w:lang w:eastAsia="ar-SA"/>
        </w:rPr>
        <w:t xml:space="preserve">, os biomas, o clima e seus fatores, as classificações climáticas brasileiras. </w:t>
      </w:r>
      <w:r w:rsidRPr="00A06D03">
        <w:rPr>
          <w:rFonts w:ascii="Arial" w:eastAsia="Times New Roman" w:hAnsi="Arial" w:cs="Arial"/>
          <w:b/>
          <w:lang w:eastAsia="ar-SA"/>
        </w:rPr>
        <w:t>A população brasileira</w:t>
      </w:r>
      <w:r w:rsidRPr="00A06D03">
        <w:rPr>
          <w:rFonts w:ascii="Arial" w:eastAsia="Times New Roman" w:hAnsi="Arial" w:cs="Arial"/>
          <w:lang w:eastAsia="ar-SA"/>
        </w:rPr>
        <w:t xml:space="preserve">: A diversidade étnica, as migrações internacionais, as migrações internas, a emigração, o crescimento demográfico, a distribuição espacial da população brasileira e suas </w:t>
      </w:r>
      <w:proofErr w:type="spellStart"/>
      <w:r w:rsidRPr="00A06D03">
        <w:rPr>
          <w:rFonts w:ascii="Arial" w:eastAsia="Times New Roman" w:hAnsi="Arial" w:cs="Arial"/>
          <w:lang w:eastAsia="ar-SA"/>
        </w:rPr>
        <w:t>conseqüências</w:t>
      </w:r>
      <w:proofErr w:type="spellEnd"/>
      <w:r w:rsidRPr="00A06D03">
        <w:rPr>
          <w:rFonts w:ascii="Arial" w:eastAsia="Times New Roman" w:hAnsi="Arial" w:cs="Arial"/>
          <w:lang w:eastAsia="ar-SA"/>
        </w:rPr>
        <w:t xml:space="preserve">, a urbanização, os problemas urbanos. </w:t>
      </w:r>
      <w:r w:rsidRPr="00A06D03">
        <w:rPr>
          <w:rFonts w:ascii="Arial" w:eastAsia="Times New Roman" w:hAnsi="Arial" w:cs="Arial"/>
          <w:b/>
          <w:lang w:eastAsia="ar-SA"/>
        </w:rPr>
        <w:t xml:space="preserve">A economia brasileira: </w:t>
      </w:r>
      <w:r w:rsidRPr="00A06D03">
        <w:rPr>
          <w:rFonts w:ascii="Arial" w:eastAsia="Times New Roman" w:hAnsi="Arial" w:cs="Arial"/>
          <w:lang w:eastAsia="ar-SA"/>
        </w:rPr>
        <w:t xml:space="preserve">A agropecuária e seus produtos, a estrutura fundiária, os conflitos no campo, o processo histórico da industrialização, a distribuição espacial da indústria, os transportes e seus problemas. </w:t>
      </w:r>
      <w:r w:rsidRPr="00A06D03">
        <w:rPr>
          <w:rFonts w:ascii="Arial" w:eastAsia="Times New Roman" w:hAnsi="Arial" w:cs="Arial"/>
          <w:b/>
          <w:lang w:eastAsia="ar-SA"/>
        </w:rPr>
        <w:t xml:space="preserve">O cenário mundial: </w:t>
      </w:r>
      <w:r w:rsidRPr="00A06D03">
        <w:rPr>
          <w:rFonts w:ascii="Arial" w:eastAsia="Times New Roman" w:hAnsi="Arial" w:cs="Arial"/>
          <w:lang w:eastAsia="ar-SA"/>
        </w:rPr>
        <w:t xml:space="preserve">A bipolarização, a multipolarização, a globalização, o histórico da evolução industrial, os países </w:t>
      </w:r>
      <w:r w:rsidRPr="00A06D03">
        <w:rPr>
          <w:rFonts w:ascii="Arial" w:eastAsia="Times New Roman" w:hAnsi="Arial" w:cs="Arial"/>
          <w:lang w:eastAsia="ar-SA"/>
        </w:rPr>
        <w:lastRenderedPageBreak/>
        <w:t>subdesenvolvidos industrializados e seus problemas socioeconômicos, a indústria nos países desenvolvidos, a geopolítica mundial, a guerra fria, os conflitos atuais, a formação dos blocos econômicos, a circulação das riquezas, os problemas ambientais, a escassez da</w:t>
      </w:r>
      <w:proofErr w:type="gramStart"/>
      <w:r w:rsidRPr="00A06D03">
        <w:rPr>
          <w:rFonts w:ascii="Arial" w:eastAsia="Times New Roman" w:hAnsi="Arial" w:cs="Arial"/>
          <w:lang w:eastAsia="ar-SA"/>
        </w:rPr>
        <w:t xml:space="preserve">  </w:t>
      </w:r>
      <w:proofErr w:type="gramEnd"/>
      <w:r w:rsidRPr="00A06D03">
        <w:rPr>
          <w:rFonts w:ascii="Arial" w:eastAsia="Times New Roman" w:hAnsi="Arial" w:cs="Arial"/>
          <w:lang w:eastAsia="ar-SA"/>
        </w:rPr>
        <w:t xml:space="preserve">água, as fontes de energia convencionais, as fontes alternativas de energia, os problemas ambientais brasileiros, a poluição das águas, a poluição atmosférica, o desmatamento e suas </w:t>
      </w:r>
      <w:proofErr w:type="spellStart"/>
      <w:r w:rsidRPr="00A06D03">
        <w:rPr>
          <w:rFonts w:ascii="Arial" w:eastAsia="Times New Roman" w:hAnsi="Arial" w:cs="Arial"/>
          <w:lang w:eastAsia="ar-SA"/>
        </w:rPr>
        <w:t>conseqüências</w:t>
      </w:r>
      <w:proofErr w:type="spellEnd"/>
      <w:r w:rsidRPr="00A06D03">
        <w:rPr>
          <w:rFonts w:ascii="Arial" w:eastAsia="Times New Roman" w:hAnsi="Arial" w:cs="Arial"/>
          <w:lang w:eastAsia="ar-SA"/>
        </w:rPr>
        <w:t xml:space="preserve">. </w:t>
      </w:r>
    </w:p>
    <w:p w:rsidR="00A06D03" w:rsidRPr="00A06D03" w:rsidRDefault="00A06D03" w:rsidP="00A06D03">
      <w:pPr>
        <w:suppressAutoHyphens/>
        <w:spacing w:after="0" w:line="240" w:lineRule="auto"/>
        <w:jc w:val="both"/>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625"/>
      </w:tblGrid>
      <w:tr w:rsidR="00A06D03" w:rsidRPr="00A06D03" w:rsidTr="00A06D03">
        <w:trPr>
          <w:cantSplit/>
        </w:trPr>
        <w:tc>
          <w:tcPr>
            <w:tcW w:w="9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DE HISTÓRIA</w:t>
            </w:r>
          </w:p>
        </w:tc>
      </w:tr>
    </w:tbl>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b/>
          <w:lang w:eastAsia="ar-SA"/>
        </w:rPr>
        <w:t xml:space="preserve">História geral. </w:t>
      </w:r>
      <w:proofErr w:type="gramStart"/>
      <w:r w:rsidRPr="00A06D03">
        <w:rPr>
          <w:rFonts w:ascii="Arial" w:eastAsia="Times New Roman" w:hAnsi="Arial" w:cs="Arial"/>
          <w:b/>
          <w:lang w:eastAsia="ar-SA"/>
        </w:rPr>
        <w:t>idade</w:t>
      </w:r>
      <w:proofErr w:type="gramEnd"/>
      <w:r w:rsidRPr="00A06D03">
        <w:rPr>
          <w:rFonts w:ascii="Arial" w:eastAsia="Times New Roman" w:hAnsi="Arial" w:cs="Arial"/>
          <w:b/>
          <w:lang w:eastAsia="ar-SA"/>
        </w:rPr>
        <w:t xml:space="preserve"> antiga (+ou- 4000 a.C. – 476 d.C.). </w:t>
      </w:r>
      <w:r w:rsidRPr="00A06D03">
        <w:rPr>
          <w:rFonts w:ascii="Arial" w:eastAsia="Times New Roman" w:hAnsi="Arial" w:cs="Arial"/>
          <w:lang w:eastAsia="ar-SA"/>
        </w:rPr>
        <w:t xml:space="preserve">As Civilizações da Antiguidade Oriental. As Civilizações da Antiguidade Ocidental. Cultura, Política, Economia e Sociedade. </w:t>
      </w:r>
    </w:p>
    <w:p w:rsidR="00A06D03" w:rsidRPr="00A06D03" w:rsidRDefault="00A06D03" w:rsidP="00A06D03">
      <w:pPr>
        <w:tabs>
          <w:tab w:val="left" w:pos="720"/>
        </w:tabs>
        <w:suppressAutoHyphens/>
        <w:spacing w:after="0" w:line="240" w:lineRule="auto"/>
        <w:jc w:val="both"/>
        <w:rPr>
          <w:rFonts w:ascii="Arial" w:eastAsia="Times New Roman" w:hAnsi="Arial" w:cs="Arial"/>
          <w:lang w:eastAsia="ar-SA"/>
        </w:rPr>
      </w:pPr>
      <w:r w:rsidRPr="00A06D03">
        <w:rPr>
          <w:rFonts w:ascii="Arial" w:eastAsia="Times New Roman" w:hAnsi="Arial" w:cs="Arial"/>
          <w:b/>
          <w:lang w:eastAsia="ar-SA"/>
        </w:rPr>
        <w:t xml:space="preserve">Idade Média (476 – 1453). </w:t>
      </w:r>
      <w:r w:rsidRPr="00A06D03">
        <w:rPr>
          <w:rFonts w:ascii="Arial" w:eastAsia="Times New Roman" w:hAnsi="Arial" w:cs="Arial"/>
          <w:lang w:eastAsia="ar-SA"/>
        </w:rPr>
        <w:t xml:space="preserve">A Alta Idade Média. A Baixa Idade Média.  </w:t>
      </w:r>
      <w:r w:rsidRPr="00A06D03">
        <w:rPr>
          <w:rFonts w:ascii="Arial" w:eastAsia="Times New Roman" w:hAnsi="Arial" w:cs="Arial"/>
          <w:b/>
          <w:lang w:eastAsia="ar-SA"/>
        </w:rPr>
        <w:t xml:space="preserve">Idade Moderna (1453 – 1789). </w:t>
      </w:r>
      <w:r w:rsidRPr="00A06D03">
        <w:rPr>
          <w:rFonts w:ascii="Arial" w:eastAsia="Times New Roman" w:hAnsi="Arial" w:cs="Arial"/>
          <w:lang w:eastAsia="ar-SA"/>
        </w:rPr>
        <w:t>Transição Feudalismo/Capitalismo. Renascimento Cultural. Grandes Navegações. Reformas Religiosas/</w:t>
      </w:r>
      <w:proofErr w:type="spellStart"/>
      <w:r w:rsidRPr="00A06D03">
        <w:rPr>
          <w:rFonts w:ascii="Arial" w:eastAsia="Times New Roman" w:hAnsi="Arial" w:cs="Arial"/>
          <w:lang w:eastAsia="ar-SA"/>
        </w:rPr>
        <w:t>Contra-Reforma</w:t>
      </w:r>
      <w:proofErr w:type="spellEnd"/>
      <w:r w:rsidRPr="00A06D03">
        <w:rPr>
          <w:rFonts w:ascii="Arial" w:eastAsia="Times New Roman" w:hAnsi="Arial" w:cs="Arial"/>
          <w:lang w:eastAsia="ar-SA"/>
        </w:rPr>
        <w:t xml:space="preserve">. Absolutismo/Mercantilismo. Colonização da América. Iluminismo. </w:t>
      </w:r>
      <w:r w:rsidRPr="00A06D03">
        <w:rPr>
          <w:rFonts w:ascii="Arial" w:eastAsia="Times New Roman" w:hAnsi="Arial" w:cs="Arial"/>
          <w:b/>
          <w:lang w:eastAsia="ar-SA"/>
        </w:rPr>
        <w:t xml:space="preserve">Idade Contemporânea (1789 – Dias Atuais). </w:t>
      </w:r>
      <w:r w:rsidRPr="00A06D03">
        <w:rPr>
          <w:rFonts w:ascii="Arial" w:eastAsia="Times New Roman" w:hAnsi="Arial" w:cs="Arial"/>
          <w:lang w:eastAsia="ar-SA"/>
        </w:rPr>
        <w:t xml:space="preserve">As Revoluções Burguesas e a Era Napoleônica. A Europa do século XIX. Revolução Industrial e os Movimentos Operários. Imperialismo/Neocolonialismo. As Guerras Mundiais e suas </w:t>
      </w:r>
      <w:proofErr w:type="spellStart"/>
      <w:r w:rsidRPr="00A06D03">
        <w:rPr>
          <w:rFonts w:ascii="Arial" w:eastAsia="Times New Roman" w:hAnsi="Arial" w:cs="Arial"/>
          <w:lang w:eastAsia="ar-SA"/>
        </w:rPr>
        <w:t>conseqüências</w:t>
      </w:r>
      <w:proofErr w:type="spellEnd"/>
      <w:r w:rsidRPr="00A06D03">
        <w:rPr>
          <w:rFonts w:ascii="Arial" w:eastAsia="Times New Roman" w:hAnsi="Arial" w:cs="Arial"/>
          <w:lang w:eastAsia="ar-SA"/>
        </w:rPr>
        <w:t xml:space="preserve">. O Mundo pós-Segunda Guerra Mundial. O mundo Atual. </w:t>
      </w:r>
      <w:r w:rsidRPr="00A06D03">
        <w:rPr>
          <w:rFonts w:ascii="Arial" w:eastAsia="Times New Roman" w:hAnsi="Arial" w:cs="Arial"/>
          <w:b/>
          <w:lang w:eastAsia="ar-SA"/>
        </w:rPr>
        <w:t xml:space="preserve">História do Brasil. Brasil-Colônia. </w:t>
      </w:r>
      <w:r w:rsidRPr="00A06D03">
        <w:rPr>
          <w:rFonts w:ascii="Arial" w:eastAsia="Times New Roman" w:hAnsi="Arial" w:cs="Arial"/>
          <w:lang w:eastAsia="ar-SA"/>
        </w:rPr>
        <w:t xml:space="preserve">Política. Economia. Cultura. Sociedade. </w:t>
      </w:r>
      <w:r w:rsidRPr="00A06D03">
        <w:rPr>
          <w:rFonts w:ascii="Arial" w:eastAsia="Times New Roman" w:hAnsi="Arial" w:cs="Arial"/>
          <w:b/>
          <w:lang w:eastAsia="ar-SA"/>
        </w:rPr>
        <w:t xml:space="preserve">Brasil-Império. </w:t>
      </w:r>
      <w:r w:rsidRPr="00A06D03">
        <w:rPr>
          <w:rFonts w:ascii="Arial" w:eastAsia="Times New Roman" w:hAnsi="Arial" w:cs="Arial"/>
          <w:lang w:eastAsia="ar-SA"/>
        </w:rPr>
        <w:t xml:space="preserve">Primeiro Reinado. Período Regencial. Segundo Reinado. </w:t>
      </w:r>
      <w:r w:rsidRPr="00A06D03">
        <w:rPr>
          <w:rFonts w:ascii="Arial" w:eastAsia="Times New Roman" w:hAnsi="Arial" w:cs="Arial"/>
          <w:b/>
          <w:lang w:eastAsia="ar-SA"/>
        </w:rPr>
        <w:t xml:space="preserve">Brasil-República. </w:t>
      </w:r>
      <w:r w:rsidRPr="00A06D03">
        <w:rPr>
          <w:rFonts w:ascii="Arial" w:eastAsia="Times New Roman" w:hAnsi="Arial" w:cs="Arial"/>
          <w:lang w:eastAsia="ar-SA"/>
        </w:rPr>
        <w:t>República Velha. Era Vargas. Populismo no Brasil. Ditadura Militar. Nova República.</w:t>
      </w:r>
    </w:p>
    <w:p w:rsidR="00A06D03" w:rsidRPr="00A06D03" w:rsidRDefault="00A06D03" w:rsidP="00A06D03">
      <w:pPr>
        <w:tabs>
          <w:tab w:val="left" w:pos="720"/>
        </w:tabs>
        <w:suppressAutoHyphens/>
        <w:spacing w:after="0" w:line="240" w:lineRule="auto"/>
        <w:jc w:val="both"/>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087"/>
      </w:tblGrid>
      <w:tr w:rsidR="00A06D03" w:rsidRPr="00A06D03" w:rsidTr="00A06D03">
        <w:trPr>
          <w:cantSplit/>
        </w:trPr>
        <w:tc>
          <w:tcPr>
            <w:tcW w:w="9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 xml:space="preserve">PROFESSOR DE ESPANHOL (Ensino Fundamental) </w:t>
            </w:r>
          </w:p>
        </w:tc>
      </w:tr>
    </w:tbl>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lang w:eastAsia="ar-SA"/>
        </w:rPr>
        <w:t xml:space="preserve">1 – Análise e interpretação de textos. 2 – Estudos do vocabulário dos textos: significado de palavras e expressões; semelhança e diferenças de significado de palavras. 3 – Aspectos gramaticais: flexão do nome, do pronome, do artigo; flexão do verbo (modo, tempo, número, pessoa, voz); concordância nominal e verbal; regência nominal e verbal; nexos (preposições, conjunções); processo de relação de </w:t>
      </w:r>
      <w:proofErr w:type="spellStart"/>
      <w:r w:rsidRPr="00A06D03">
        <w:rPr>
          <w:rFonts w:ascii="Arial" w:eastAsia="Times New Roman" w:hAnsi="Arial" w:cs="Arial"/>
          <w:lang w:eastAsia="ar-SA"/>
        </w:rPr>
        <w:t>idéias</w:t>
      </w:r>
      <w:proofErr w:type="spellEnd"/>
      <w:r w:rsidRPr="00A06D03">
        <w:rPr>
          <w:rFonts w:ascii="Arial" w:eastAsia="Times New Roman" w:hAnsi="Arial" w:cs="Arial"/>
          <w:lang w:eastAsia="ar-SA"/>
        </w:rPr>
        <w:t xml:space="preserve"> de causa, </w:t>
      </w:r>
      <w:proofErr w:type="spellStart"/>
      <w:r w:rsidRPr="00A06D03">
        <w:rPr>
          <w:rFonts w:ascii="Arial" w:eastAsia="Times New Roman" w:hAnsi="Arial" w:cs="Arial"/>
          <w:lang w:eastAsia="ar-SA"/>
        </w:rPr>
        <w:t>conseqüência</w:t>
      </w:r>
      <w:proofErr w:type="spellEnd"/>
      <w:r w:rsidRPr="00A06D03">
        <w:rPr>
          <w:rFonts w:ascii="Arial" w:eastAsia="Times New Roman" w:hAnsi="Arial" w:cs="Arial"/>
          <w:lang w:eastAsia="ar-SA"/>
        </w:rPr>
        <w:t>, fim, condição, oposição, concessão, comparação; 4 – Metodologia do ensino da língua estrangeira; 5 – Proposta curricular da língua estrangeira moderna; O ensino</w:t>
      </w:r>
      <w:r w:rsidR="00101641">
        <w:rPr>
          <w:rFonts w:ascii="Arial" w:eastAsia="Times New Roman" w:hAnsi="Arial" w:cs="Arial"/>
          <w:lang w:eastAsia="ar-SA"/>
        </w:rPr>
        <w:t xml:space="preserve"> de língua para a comunicação; 6</w:t>
      </w:r>
      <w:r w:rsidRPr="00A06D03">
        <w:rPr>
          <w:rFonts w:ascii="Arial" w:eastAsia="Times New Roman" w:hAnsi="Arial" w:cs="Arial"/>
          <w:lang w:eastAsia="ar-SA"/>
        </w:rPr>
        <w:t xml:space="preserve"> – Dimensões comunicativas no ensino de espanhol/italiano/alemão.</w:t>
      </w:r>
    </w:p>
    <w:p w:rsidR="00A06D03" w:rsidRPr="00A06D03" w:rsidRDefault="00A06D03" w:rsidP="00A06D03">
      <w:pPr>
        <w:suppressAutoHyphens/>
        <w:spacing w:after="0" w:line="240" w:lineRule="auto"/>
        <w:jc w:val="both"/>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625"/>
      </w:tblGrid>
      <w:tr w:rsidR="00A06D03" w:rsidRPr="00A06D03" w:rsidTr="00A06D03">
        <w:trPr>
          <w:cantSplit/>
        </w:trPr>
        <w:tc>
          <w:tcPr>
            <w:tcW w:w="9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 INGLÊS (Educação Infantil e Ensino Fundamental)</w:t>
            </w:r>
          </w:p>
        </w:tc>
      </w:tr>
    </w:tbl>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b/>
          <w:lang w:eastAsia="ar-SA"/>
        </w:rPr>
        <w:t xml:space="preserve">1. Compreensão e interpretação textual: </w:t>
      </w:r>
      <w:r w:rsidRPr="00A06D03">
        <w:rPr>
          <w:rFonts w:ascii="Arial" w:eastAsia="Times New Roman" w:hAnsi="Arial" w:cs="Arial"/>
          <w:lang w:eastAsia="ar-SA"/>
        </w:rPr>
        <w:t xml:space="preserve">compreender/interpretar </w:t>
      </w:r>
      <w:proofErr w:type="spellStart"/>
      <w:r w:rsidRPr="00A06D03">
        <w:rPr>
          <w:rFonts w:ascii="Arial" w:eastAsia="Times New Roman" w:hAnsi="Arial" w:cs="Arial"/>
          <w:lang w:eastAsia="ar-SA"/>
        </w:rPr>
        <w:t>idéias</w:t>
      </w:r>
      <w:proofErr w:type="spellEnd"/>
      <w:r w:rsidRPr="00A06D03">
        <w:rPr>
          <w:rFonts w:ascii="Arial" w:eastAsia="Times New Roman" w:hAnsi="Arial" w:cs="Arial"/>
          <w:lang w:eastAsia="ar-SA"/>
        </w:rPr>
        <w:t xml:space="preserve">/informações em textos de vários gêneros, com temática variada; inferir o sentido de palavras/expressões com base no contexto </w:t>
      </w:r>
      <w:proofErr w:type="spellStart"/>
      <w:r w:rsidRPr="00A06D03">
        <w:rPr>
          <w:rFonts w:ascii="Arial" w:eastAsia="Times New Roman" w:hAnsi="Arial" w:cs="Arial"/>
          <w:lang w:eastAsia="ar-SA"/>
        </w:rPr>
        <w:t>lingüístico</w:t>
      </w:r>
      <w:proofErr w:type="spellEnd"/>
      <w:r w:rsidRPr="00A06D03">
        <w:rPr>
          <w:rFonts w:ascii="Arial" w:eastAsia="Times New Roman" w:hAnsi="Arial" w:cs="Arial"/>
          <w:lang w:eastAsia="ar-SA"/>
        </w:rPr>
        <w:t xml:space="preserve"> e no conhecimento prévio sobre o tema de um texto; apreender o sentido global de um texto; identificar o tema principal de um texto; localizar informações pontuais e explícitas em textos; identificar recursos </w:t>
      </w:r>
      <w:proofErr w:type="spellStart"/>
      <w:r w:rsidRPr="00A06D03">
        <w:rPr>
          <w:rFonts w:ascii="Arial" w:eastAsia="Times New Roman" w:hAnsi="Arial" w:cs="Arial"/>
          <w:lang w:eastAsia="ar-SA"/>
        </w:rPr>
        <w:t>lingüísticos</w:t>
      </w:r>
      <w:proofErr w:type="spellEnd"/>
      <w:r w:rsidRPr="00A06D03">
        <w:rPr>
          <w:rFonts w:ascii="Arial" w:eastAsia="Times New Roman" w:hAnsi="Arial" w:cs="Arial"/>
          <w:lang w:eastAsia="ar-SA"/>
        </w:rPr>
        <w:t xml:space="preserve"> que promovem a coesão e a coerência das </w:t>
      </w:r>
      <w:proofErr w:type="spellStart"/>
      <w:r w:rsidRPr="00A06D03">
        <w:rPr>
          <w:rFonts w:ascii="Arial" w:eastAsia="Times New Roman" w:hAnsi="Arial" w:cs="Arial"/>
          <w:lang w:eastAsia="ar-SA"/>
        </w:rPr>
        <w:t>idéias</w:t>
      </w:r>
      <w:proofErr w:type="spellEnd"/>
      <w:r w:rsidRPr="00A06D03">
        <w:rPr>
          <w:rFonts w:ascii="Arial" w:eastAsia="Times New Roman" w:hAnsi="Arial" w:cs="Arial"/>
          <w:lang w:eastAsia="ar-SA"/>
        </w:rPr>
        <w:t xml:space="preserve"> em um texto: elementos de </w:t>
      </w:r>
      <w:proofErr w:type="spellStart"/>
      <w:proofErr w:type="gramStart"/>
      <w:r w:rsidRPr="00A06D03">
        <w:rPr>
          <w:rFonts w:ascii="Arial" w:eastAsia="Times New Roman" w:hAnsi="Arial" w:cs="Arial"/>
          <w:lang w:eastAsia="ar-SA"/>
        </w:rPr>
        <w:t>co-referência</w:t>
      </w:r>
      <w:proofErr w:type="spellEnd"/>
      <w:proofErr w:type="gramEnd"/>
      <w:r w:rsidRPr="00A06D03">
        <w:rPr>
          <w:rFonts w:ascii="Arial" w:eastAsia="Times New Roman" w:hAnsi="Arial" w:cs="Arial"/>
          <w:lang w:eastAsia="ar-SA"/>
        </w:rPr>
        <w:t xml:space="preserve"> (palavras que se referem a uma mesma realidade </w:t>
      </w:r>
      <w:proofErr w:type="spellStart"/>
      <w:r w:rsidRPr="00A06D03">
        <w:rPr>
          <w:rFonts w:ascii="Arial" w:eastAsia="Times New Roman" w:hAnsi="Arial" w:cs="Arial"/>
          <w:lang w:eastAsia="ar-SA"/>
        </w:rPr>
        <w:t>lingüística</w:t>
      </w:r>
      <w:proofErr w:type="spellEnd"/>
      <w:r w:rsidRPr="00A06D03">
        <w:rPr>
          <w:rFonts w:ascii="Arial" w:eastAsia="Times New Roman" w:hAnsi="Arial" w:cs="Arial"/>
          <w:lang w:eastAsia="ar-SA"/>
        </w:rPr>
        <w:t xml:space="preserve">, garantindo a manutenção e a progressão das </w:t>
      </w:r>
      <w:proofErr w:type="spellStart"/>
      <w:r w:rsidRPr="00A06D03">
        <w:rPr>
          <w:rFonts w:ascii="Arial" w:eastAsia="Times New Roman" w:hAnsi="Arial" w:cs="Arial"/>
          <w:lang w:eastAsia="ar-SA"/>
        </w:rPr>
        <w:t>idéias</w:t>
      </w:r>
      <w:proofErr w:type="spellEnd"/>
      <w:r w:rsidRPr="00A06D03">
        <w:rPr>
          <w:rFonts w:ascii="Arial" w:eastAsia="Times New Roman" w:hAnsi="Arial" w:cs="Arial"/>
          <w:lang w:eastAsia="ar-SA"/>
        </w:rPr>
        <w:t xml:space="preserve"> em um texto: </w:t>
      </w:r>
      <w:r w:rsidRPr="00A06D03">
        <w:rPr>
          <w:rFonts w:ascii="Arial" w:eastAsia="Times New Roman" w:hAnsi="Arial" w:cs="Arial"/>
          <w:i/>
          <w:lang w:eastAsia="ar-SA"/>
        </w:rPr>
        <w:t>sinônimos</w:t>
      </w:r>
      <w:r w:rsidRPr="00A06D03">
        <w:rPr>
          <w:rFonts w:ascii="Arial" w:eastAsia="Times New Roman" w:hAnsi="Arial" w:cs="Arial"/>
          <w:lang w:eastAsia="ar-SA"/>
        </w:rPr>
        <w:t xml:space="preserve">, </w:t>
      </w:r>
      <w:r w:rsidRPr="00A06D03">
        <w:rPr>
          <w:rFonts w:ascii="Arial" w:eastAsia="Times New Roman" w:hAnsi="Arial" w:cs="Arial"/>
          <w:i/>
          <w:lang w:eastAsia="ar-SA"/>
        </w:rPr>
        <w:t>pronomes</w:t>
      </w:r>
      <w:r w:rsidRPr="00A06D03">
        <w:rPr>
          <w:rFonts w:ascii="Arial" w:eastAsia="Times New Roman" w:hAnsi="Arial" w:cs="Arial"/>
          <w:lang w:eastAsia="ar-SA"/>
        </w:rPr>
        <w:t xml:space="preserve">, </w:t>
      </w:r>
      <w:r w:rsidRPr="00A06D03">
        <w:rPr>
          <w:rFonts w:ascii="Arial" w:eastAsia="Times New Roman" w:hAnsi="Arial" w:cs="Arial"/>
          <w:i/>
          <w:lang w:eastAsia="ar-SA"/>
        </w:rPr>
        <w:t>expressões definidas</w:t>
      </w:r>
      <w:r w:rsidRPr="00A06D03">
        <w:rPr>
          <w:rFonts w:ascii="Arial" w:eastAsia="Times New Roman" w:hAnsi="Arial" w:cs="Arial"/>
          <w:lang w:eastAsia="ar-SA"/>
        </w:rPr>
        <w:t xml:space="preserve">); </w:t>
      </w:r>
      <w:r w:rsidRPr="00A06D03">
        <w:rPr>
          <w:rFonts w:ascii="Arial" w:eastAsia="Times New Roman" w:hAnsi="Arial" w:cs="Arial"/>
          <w:b/>
          <w:lang w:eastAsia="ar-SA"/>
        </w:rPr>
        <w:t xml:space="preserve">2. Aspectos da morfossintaxe: </w:t>
      </w:r>
      <w:r w:rsidRPr="00A06D03">
        <w:rPr>
          <w:rFonts w:ascii="Arial" w:eastAsia="Times New Roman" w:hAnsi="Arial" w:cs="Arial"/>
          <w:lang w:eastAsia="ar-SA"/>
        </w:rPr>
        <w:t xml:space="preserve">formação de palavras (sufixação e prefixação); o sintagma nominal (classes de substantivos, adjetivos, locuções adjetivas, pronomes, determinativos); o sintagma verbal (classes de verbos, sistemas de tempo, aspecto e modo, concordância verbal, aspecto perfectivo e modalidade, voz ativa e voz passiva); o sintagma adverbial (advérbios e adjuntos adverbiais); o sintagma preposicional (preposições simples e complexas, verbos frasais e preposicionais); coordenação e subordinação (conjunções e conectivos); estratégias de coerência e coesão textuais. </w:t>
      </w:r>
      <w:r w:rsidRPr="00A06D03">
        <w:rPr>
          <w:rFonts w:ascii="Arial" w:eastAsia="Times New Roman" w:hAnsi="Arial" w:cs="Arial"/>
          <w:b/>
          <w:lang w:eastAsia="ar-SA"/>
        </w:rPr>
        <w:t xml:space="preserve">3. Metodologia do ensino da língua inglesa: </w:t>
      </w:r>
      <w:r w:rsidRPr="00A06D03">
        <w:rPr>
          <w:rFonts w:ascii="Arial" w:eastAsia="Times New Roman" w:hAnsi="Arial" w:cs="Arial"/>
          <w:lang w:eastAsia="ar-SA"/>
        </w:rPr>
        <w:t xml:space="preserve">Diferentes metodologias para o ensino de língua inglesa: metodologias </w:t>
      </w:r>
      <w:proofErr w:type="spellStart"/>
      <w:r w:rsidRPr="00A06D03">
        <w:rPr>
          <w:rFonts w:ascii="Arial" w:eastAsia="Times New Roman" w:hAnsi="Arial" w:cs="Arial"/>
          <w:lang w:eastAsia="ar-SA"/>
        </w:rPr>
        <w:t>pré</w:t>
      </w:r>
      <w:proofErr w:type="spellEnd"/>
      <w:r w:rsidRPr="00A06D03">
        <w:rPr>
          <w:rFonts w:ascii="Arial" w:eastAsia="Times New Roman" w:hAnsi="Arial" w:cs="Arial"/>
          <w:lang w:eastAsia="ar-SA"/>
        </w:rPr>
        <w:t>-comunicativas; metodologias humanísticas; metodologias comunicativas (competência comunicativa).</w:t>
      </w:r>
    </w:p>
    <w:p w:rsidR="00A06D03" w:rsidRPr="00A06D03" w:rsidRDefault="00A06D03" w:rsidP="00A06D03">
      <w:pPr>
        <w:suppressAutoHyphens/>
        <w:spacing w:after="0" w:line="240" w:lineRule="auto"/>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625"/>
      </w:tblGrid>
      <w:tr w:rsidR="00A06D03" w:rsidRPr="00A06D03" w:rsidTr="00A06D03">
        <w:trPr>
          <w:cantSplit/>
        </w:trPr>
        <w:tc>
          <w:tcPr>
            <w:tcW w:w="9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DE MATEMÁTICA</w:t>
            </w:r>
          </w:p>
        </w:tc>
      </w:tr>
    </w:tbl>
    <w:p w:rsidR="00A06D03" w:rsidRPr="00A06D03" w:rsidRDefault="00A06D03" w:rsidP="00A06D03">
      <w:pPr>
        <w:suppressAutoHyphens/>
        <w:autoSpaceDE w:val="0"/>
        <w:spacing w:after="0" w:line="240" w:lineRule="auto"/>
        <w:jc w:val="both"/>
        <w:rPr>
          <w:rFonts w:ascii="Arial" w:eastAsia="Times New Roman" w:hAnsi="Arial" w:cs="Arial"/>
          <w:lang w:eastAsia="ar-SA"/>
        </w:rPr>
      </w:pPr>
      <w:proofErr w:type="gramStart"/>
      <w:r w:rsidRPr="00A06D03">
        <w:rPr>
          <w:rFonts w:ascii="Arial" w:eastAsia="Times New Roman" w:hAnsi="Arial" w:cs="Arial"/>
          <w:b/>
          <w:lang w:eastAsia="ar-SA"/>
        </w:rPr>
        <w:t>1.</w:t>
      </w:r>
      <w:proofErr w:type="gramEnd"/>
      <w:r w:rsidRPr="00A06D03">
        <w:rPr>
          <w:rFonts w:ascii="Arial" w:eastAsia="Times New Roman" w:hAnsi="Arial" w:cs="Arial"/>
          <w:b/>
          <w:lang w:eastAsia="ar-SA"/>
        </w:rPr>
        <w:t>Noções de Lógica. Noção intuitiva de conjunto.</w:t>
      </w:r>
      <w:r w:rsidRPr="00A06D03">
        <w:rPr>
          <w:rFonts w:ascii="Arial" w:eastAsia="Times New Roman" w:hAnsi="Arial" w:cs="Arial"/>
          <w:lang w:eastAsia="ar-SA"/>
        </w:rPr>
        <w:t xml:space="preserve"> Operações com conjuntos. </w:t>
      </w:r>
      <w:proofErr w:type="gramStart"/>
      <w:r w:rsidRPr="00A06D03">
        <w:rPr>
          <w:rFonts w:ascii="Arial" w:eastAsia="Times New Roman" w:hAnsi="Arial" w:cs="Arial"/>
          <w:b/>
          <w:lang w:eastAsia="ar-SA"/>
        </w:rPr>
        <w:t>2.</w:t>
      </w:r>
      <w:proofErr w:type="gramEnd"/>
      <w:r w:rsidRPr="00A06D03">
        <w:rPr>
          <w:rFonts w:ascii="Arial" w:eastAsia="Times New Roman" w:hAnsi="Arial" w:cs="Arial"/>
          <w:b/>
          <w:lang w:eastAsia="ar-SA"/>
        </w:rPr>
        <w:t>Conjuntos Numéricos:</w:t>
      </w:r>
      <w:r w:rsidRPr="00A06D03">
        <w:rPr>
          <w:rFonts w:ascii="Arial" w:eastAsia="Times New Roman" w:hAnsi="Arial" w:cs="Arial"/>
          <w:lang w:eastAsia="ar-SA"/>
        </w:rPr>
        <w:t xml:space="preserve"> Números naturais, inteiros, racionais e reais: propriedades, operações, valor absoluto, números primos, múltiplos e divisores. MDC e MMC, proporcionalidade, regra de três e porcentagem. Juros simples e compostos. Sistemas de Medida. Sistemas de numeração. </w:t>
      </w:r>
      <w:proofErr w:type="gramStart"/>
      <w:r w:rsidRPr="00A06D03">
        <w:rPr>
          <w:rFonts w:ascii="Arial" w:eastAsia="Times New Roman" w:hAnsi="Arial" w:cs="Arial"/>
          <w:b/>
          <w:lang w:eastAsia="ar-SA"/>
        </w:rPr>
        <w:t>3.</w:t>
      </w:r>
      <w:proofErr w:type="gramEnd"/>
      <w:r w:rsidRPr="00A06D03">
        <w:rPr>
          <w:rFonts w:ascii="Arial" w:eastAsia="Times New Roman" w:hAnsi="Arial" w:cs="Arial"/>
          <w:b/>
          <w:lang w:eastAsia="ar-SA"/>
        </w:rPr>
        <w:t>Cálculo Algébrico:</w:t>
      </w:r>
      <w:r w:rsidRPr="00A06D03">
        <w:rPr>
          <w:rFonts w:ascii="Arial" w:eastAsia="Times New Roman" w:hAnsi="Arial" w:cs="Arial"/>
          <w:lang w:eastAsia="ar-SA"/>
        </w:rPr>
        <w:t xml:space="preserve"> Produtos notáveis e fatoração. Equações fracionárias e literais. </w:t>
      </w:r>
      <w:proofErr w:type="gramStart"/>
      <w:r w:rsidRPr="00A06D03">
        <w:rPr>
          <w:rFonts w:ascii="Arial" w:eastAsia="Times New Roman" w:hAnsi="Arial" w:cs="Arial"/>
          <w:b/>
          <w:lang w:eastAsia="ar-SA"/>
        </w:rPr>
        <w:t>4.</w:t>
      </w:r>
      <w:proofErr w:type="gramEnd"/>
      <w:r w:rsidRPr="00A06D03">
        <w:rPr>
          <w:rFonts w:ascii="Arial" w:eastAsia="Times New Roman" w:hAnsi="Arial" w:cs="Arial"/>
          <w:b/>
          <w:lang w:eastAsia="ar-SA"/>
        </w:rPr>
        <w:t>Funções:</w:t>
      </w:r>
      <w:r w:rsidRPr="00A06D03">
        <w:rPr>
          <w:rFonts w:ascii="Arial" w:eastAsia="Times New Roman" w:hAnsi="Arial" w:cs="Arial"/>
          <w:lang w:eastAsia="ar-SA"/>
        </w:rPr>
        <w:t xml:space="preserve"> gráficos e operações. Função Inversa. Estudo das seguintes funções reais: Função Afim, Função Quadrática, Função </w:t>
      </w:r>
      <w:r w:rsidRPr="00A06D03">
        <w:rPr>
          <w:rFonts w:ascii="Arial" w:eastAsia="Times New Roman" w:hAnsi="Arial" w:cs="Arial"/>
          <w:lang w:eastAsia="ar-SA"/>
        </w:rPr>
        <w:lastRenderedPageBreak/>
        <w:t xml:space="preserve">Exponencial e Logarítmica. </w:t>
      </w:r>
      <w:proofErr w:type="gramStart"/>
      <w:r w:rsidRPr="00A06D03">
        <w:rPr>
          <w:rFonts w:ascii="Arial" w:eastAsia="Times New Roman" w:hAnsi="Arial" w:cs="Arial"/>
          <w:b/>
          <w:lang w:eastAsia="ar-SA"/>
        </w:rPr>
        <w:t>5.</w:t>
      </w:r>
      <w:proofErr w:type="gramEnd"/>
      <w:r w:rsidRPr="00A06D03">
        <w:rPr>
          <w:rFonts w:ascii="Arial" w:eastAsia="Times New Roman" w:hAnsi="Arial" w:cs="Arial"/>
          <w:b/>
          <w:lang w:eastAsia="ar-SA"/>
        </w:rPr>
        <w:t>Equações e inequações de 1º e 2º graus.</w:t>
      </w:r>
      <w:r w:rsidRPr="00A06D03">
        <w:rPr>
          <w:rFonts w:ascii="Arial" w:eastAsia="Times New Roman" w:hAnsi="Arial" w:cs="Arial"/>
          <w:lang w:eastAsia="ar-SA"/>
        </w:rPr>
        <w:t xml:space="preserve"> Equações e inequações exponenciais e logarítmicas.  Sistemas de equações e inequações de 1º e 2º graus. </w:t>
      </w:r>
      <w:proofErr w:type="gramStart"/>
      <w:r w:rsidRPr="00A06D03">
        <w:rPr>
          <w:rFonts w:ascii="Arial" w:eastAsia="Times New Roman" w:hAnsi="Arial" w:cs="Arial"/>
          <w:b/>
          <w:lang w:eastAsia="ar-SA"/>
        </w:rPr>
        <w:t>6.</w:t>
      </w:r>
      <w:proofErr w:type="gramEnd"/>
      <w:r w:rsidRPr="00A06D03">
        <w:rPr>
          <w:rFonts w:ascii="Arial" w:eastAsia="Times New Roman" w:hAnsi="Arial" w:cs="Arial"/>
          <w:b/>
          <w:lang w:eastAsia="ar-SA"/>
        </w:rPr>
        <w:t>Seqüências.</w:t>
      </w:r>
      <w:r w:rsidRPr="00A06D03">
        <w:rPr>
          <w:rFonts w:ascii="Arial" w:eastAsia="Times New Roman" w:hAnsi="Arial" w:cs="Arial"/>
          <w:lang w:eastAsia="ar-SA"/>
        </w:rPr>
        <w:t xml:space="preserve"> Progressões aritméticas e geométricas. Números complexos: formas trigonométrica e algébrica, representação e operações. </w:t>
      </w:r>
      <w:proofErr w:type="gramStart"/>
      <w:r w:rsidRPr="00A06D03">
        <w:rPr>
          <w:rFonts w:ascii="Arial" w:eastAsia="Times New Roman" w:hAnsi="Arial" w:cs="Arial"/>
          <w:b/>
          <w:lang w:eastAsia="ar-SA"/>
        </w:rPr>
        <w:t>7.</w:t>
      </w:r>
      <w:proofErr w:type="gramEnd"/>
      <w:r w:rsidRPr="00A06D03">
        <w:rPr>
          <w:rFonts w:ascii="Arial" w:eastAsia="Times New Roman" w:hAnsi="Arial" w:cs="Arial"/>
          <w:b/>
          <w:lang w:eastAsia="ar-SA"/>
        </w:rPr>
        <w:t xml:space="preserve">Polinômios: </w:t>
      </w:r>
      <w:r w:rsidRPr="00A06D03">
        <w:rPr>
          <w:rFonts w:ascii="Arial" w:eastAsia="Times New Roman" w:hAnsi="Arial" w:cs="Arial"/>
          <w:lang w:eastAsia="ar-SA"/>
        </w:rPr>
        <w:t xml:space="preserve">Definição. Operações. Dispositivo de </w:t>
      </w:r>
      <w:proofErr w:type="spellStart"/>
      <w:r w:rsidRPr="00A06D03">
        <w:rPr>
          <w:rFonts w:ascii="Arial" w:eastAsia="Times New Roman" w:hAnsi="Arial" w:cs="Arial"/>
          <w:lang w:eastAsia="ar-SA"/>
        </w:rPr>
        <w:t>Briot-Ruffini</w:t>
      </w:r>
      <w:proofErr w:type="spellEnd"/>
      <w:r w:rsidRPr="00A06D03">
        <w:rPr>
          <w:rFonts w:ascii="Arial" w:eastAsia="Times New Roman" w:hAnsi="Arial" w:cs="Arial"/>
          <w:lang w:eastAsia="ar-SA"/>
        </w:rPr>
        <w:t xml:space="preserve">. </w:t>
      </w:r>
      <w:proofErr w:type="gramStart"/>
      <w:r w:rsidRPr="00A06D03">
        <w:rPr>
          <w:rFonts w:ascii="Arial" w:eastAsia="Times New Roman" w:hAnsi="Arial" w:cs="Arial"/>
          <w:b/>
          <w:lang w:eastAsia="ar-SA"/>
        </w:rPr>
        <w:t>8.</w:t>
      </w:r>
      <w:proofErr w:type="gramEnd"/>
      <w:r w:rsidRPr="00A06D03">
        <w:rPr>
          <w:rFonts w:ascii="Arial" w:eastAsia="Times New Roman" w:hAnsi="Arial" w:cs="Arial"/>
          <w:b/>
          <w:lang w:eastAsia="ar-SA"/>
        </w:rPr>
        <w:t>Equações polinomiais:</w:t>
      </w:r>
      <w:r w:rsidRPr="00A06D03">
        <w:rPr>
          <w:rFonts w:ascii="Arial" w:eastAsia="Times New Roman" w:hAnsi="Arial" w:cs="Arial"/>
          <w:lang w:eastAsia="ar-SA"/>
        </w:rPr>
        <w:t xml:space="preserve"> Definição. Teorema Fundamental da Álgebra, Teorema da Decomposição, Multiplicidade de uma raiz. Raízes Complexas. Raízes racionais. Relações de Girard. </w:t>
      </w:r>
      <w:proofErr w:type="gramStart"/>
      <w:r w:rsidRPr="00A06D03">
        <w:rPr>
          <w:rFonts w:ascii="Arial" w:eastAsia="Times New Roman" w:hAnsi="Arial" w:cs="Arial"/>
          <w:b/>
          <w:lang w:eastAsia="ar-SA"/>
        </w:rPr>
        <w:t>9.</w:t>
      </w:r>
      <w:proofErr w:type="gramEnd"/>
      <w:r w:rsidRPr="00A06D03">
        <w:rPr>
          <w:rFonts w:ascii="Arial" w:eastAsia="Times New Roman" w:hAnsi="Arial" w:cs="Arial"/>
          <w:b/>
          <w:lang w:eastAsia="ar-SA"/>
        </w:rPr>
        <w:t>Análise combinatória:</w:t>
      </w:r>
      <w:r w:rsidRPr="00A06D03">
        <w:rPr>
          <w:rFonts w:ascii="Arial" w:eastAsia="Times New Roman" w:hAnsi="Arial" w:cs="Arial"/>
          <w:lang w:eastAsia="ar-SA"/>
        </w:rPr>
        <w:t xml:space="preserve"> Princípio Fundamental da Contagem, Arranjos, Combinações e Permutações. </w:t>
      </w:r>
      <w:proofErr w:type="gramStart"/>
      <w:r w:rsidRPr="00A06D03">
        <w:rPr>
          <w:rFonts w:ascii="Arial" w:eastAsia="Times New Roman" w:hAnsi="Arial" w:cs="Arial"/>
          <w:b/>
          <w:lang w:eastAsia="ar-SA"/>
        </w:rPr>
        <w:t>10.</w:t>
      </w:r>
      <w:proofErr w:type="gramEnd"/>
      <w:r w:rsidRPr="00A06D03">
        <w:rPr>
          <w:rFonts w:ascii="Arial" w:eastAsia="Times New Roman" w:hAnsi="Arial" w:cs="Arial"/>
          <w:b/>
          <w:lang w:eastAsia="ar-SA"/>
        </w:rPr>
        <w:t xml:space="preserve">Binômio de Newton. </w:t>
      </w:r>
      <w:proofErr w:type="gramStart"/>
      <w:r w:rsidRPr="00A06D03">
        <w:rPr>
          <w:rFonts w:ascii="Arial" w:eastAsia="Times New Roman" w:hAnsi="Arial" w:cs="Arial"/>
          <w:b/>
          <w:lang w:eastAsia="ar-SA"/>
        </w:rPr>
        <w:t>11.</w:t>
      </w:r>
      <w:proofErr w:type="gramEnd"/>
      <w:r w:rsidRPr="00A06D03">
        <w:rPr>
          <w:rFonts w:ascii="Arial" w:eastAsia="Times New Roman" w:hAnsi="Arial" w:cs="Arial"/>
          <w:b/>
          <w:lang w:eastAsia="ar-SA"/>
        </w:rPr>
        <w:t>Probabilidade:</w:t>
      </w:r>
      <w:r w:rsidRPr="00A06D03">
        <w:rPr>
          <w:rFonts w:ascii="Arial" w:eastAsia="Times New Roman" w:hAnsi="Arial" w:cs="Arial"/>
          <w:lang w:eastAsia="ar-SA"/>
        </w:rPr>
        <w:t xml:space="preserve"> Probabilidade da união de dois eventos, probabilidade de dois eventos sucessivos ou simultâneos e probabilidade condicional. </w:t>
      </w:r>
      <w:r w:rsidRPr="00A06D03">
        <w:rPr>
          <w:rFonts w:ascii="Arial" w:eastAsia="Times New Roman" w:hAnsi="Arial" w:cs="Arial"/>
          <w:b/>
          <w:lang w:eastAsia="ar-SA"/>
        </w:rPr>
        <w:t xml:space="preserve">12. </w:t>
      </w:r>
      <w:r w:rsidRPr="00A06D03">
        <w:rPr>
          <w:rFonts w:ascii="Arial" w:eastAsia="Times New Roman" w:hAnsi="Arial" w:cs="Arial"/>
          <w:lang w:eastAsia="ar-SA"/>
        </w:rPr>
        <w:t xml:space="preserve">Matrizes: Operações. Inversa de uma matriz. Determinantes de matrizes de ordem n. </w:t>
      </w:r>
      <w:proofErr w:type="gramStart"/>
      <w:r w:rsidRPr="00A06D03">
        <w:rPr>
          <w:rFonts w:ascii="Arial" w:eastAsia="Times New Roman" w:hAnsi="Arial" w:cs="Arial"/>
          <w:b/>
          <w:lang w:eastAsia="ar-SA"/>
        </w:rPr>
        <w:t>13.</w:t>
      </w:r>
      <w:proofErr w:type="gramEnd"/>
      <w:r w:rsidRPr="00A06D03">
        <w:rPr>
          <w:rFonts w:ascii="Arial" w:eastAsia="Times New Roman" w:hAnsi="Arial" w:cs="Arial"/>
          <w:b/>
          <w:lang w:eastAsia="ar-SA"/>
        </w:rPr>
        <w:t>Sistemas de equações lineares:</w:t>
      </w:r>
      <w:r w:rsidRPr="00A06D03">
        <w:rPr>
          <w:rFonts w:ascii="Arial" w:eastAsia="Times New Roman" w:hAnsi="Arial" w:cs="Arial"/>
          <w:lang w:eastAsia="ar-SA"/>
        </w:rPr>
        <w:t xml:space="preserve"> Resolução e discussão. </w:t>
      </w:r>
      <w:proofErr w:type="gramStart"/>
      <w:r w:rsidRPr="00A06D03">
        <w:rPr>
          <w:rFonts w:ascii="Arial" w:eastAsia="Times New Roman" w:hAnsi="Arial" w:cs="Arial"/>
          <w:b/>
          <w:lang w:eastAsia="ar-SA"/>
        </w:rPr>
        <w:t>14.</w:t>
      </w:r>
      <w:proofErr w:type="gramEnd"/>
      <w:r w:rsidRPr="00A06D03">
        <w:rPr>
          <w:rFonts w:ascii="Arial" w:eastAsia="Times New Roman" w:hAnsi="Arial" w:cs="Arial"/>
          <w:b/>
          <w:lang w:eastAsia="ar-SA"/>
        </w:rPr>
        <w:t>Geometria plana:</w:t>
      </w:r>
      <w:r w:rsidRPr="00A06D03">
        <w:rPr>
          <w:rFonts w:ascii="Arial" w:eastAsia="Times New Roman" w:hAnsi="Arial" w:cs="Arial"/>
          <w:lang w:eastAsia="ar-SA"/>
        </w:rPr>
        <w:t xml:space="preserve"> Teorema de Tales. Semelhança de triângulos e polígonos. Relações métricas em triângulos, polígonos regulares e círculos. Perímetros e áreas de figuras planas. </w:t>
      </w:r>
      <w:proofErr w:type="gramStart"/>
      <w:r w:rsidRPr="00A06D03">
        <w:rPr>
          <w:rFonts w:ascii="Arial" w:eastAsia="Times New Roman" w:hAnsi="Arial" w:cs="Arial"/>
          <w:b/>
          <w:lang w:eastAsia="ar-SA"/>
        </w:rPr>
        <w:t>15.</w:t>
      </w:r>
      <w:proofErr w:type="gramEnd"/>
      <w:r w:rsidRPr="00A06D03">
        <w:rPr>
          <w:rFonts w:ascii="Arial" w:eastAsia="Times New Roman" w:hAnsi="Arial" w:cs="Arial"/>
          <w:b/>
          <w:lang w:eastAsia="ar-SA"/>
        </w:rPr>
        <w:t>Geometria espacial:</w:t>
      </w:r>
      <w:r w:rsidRPr="00A06D03">
        <w:rPr>
          <w:rFonts w:ascii="Arial" w:eastAsia="Times New Roman" w:hAnsi="Arial" w:cs="Arial"/>
          <w:lang w:eastAsia="ar-SA"/>
        </w:rPr>
        <w:t xml:space="preserve"> Poliedros, prismas, pirâmides, cilindros, cones e esferas: áreas e volumes. Sólidos semelhantes. Troncos. Inscrição e circunscrição de sólidos. Superfícies e sólidos de revolução. </w:t>
      </w:r>
      <w:proofErr w:type="gramStart"/>
      <w:r w:rsidRPr="00A06D03">
        <w:rPr>
          <w:rFonts w:ascii="Arial" w:eastAsia="Times New Roman" w:hAnsi="Arial" w:cs="Arial"/>
          <w:b/>
          <w:lang w:eastAsia="ar-SA"/>
        </w:rPr>
        <w:t>16.</w:t>
      </w:r>
      <w:proofErr w:type="gramEnd"/>
      <w:r w:rsidRPr="00A06D03">
        <w:rPr>
          <w:rFonts w:ascii="Arial" w:eastAsia="Times New Roman" w:hAnsi="Arial" w:cs="Arial"/>
          <w:b/>
          <w:lang w:eastAsia="ar-SA"/>
        </w:rPr>
        <w:t>Trigonometria:</w:t>
      </w:r>
      <w:r w:rsidRPr="00A06D03">
        <w:rPr>
          <w:rFonts w:ascii="Arial" w:eastAsia="Times New Roman" w:hAnsi="Arial" w:cs="Arial"/>
          <w:lang w:eastAsia="ar-SA"/>
        </w:rPr>
        <w:t xml:space="preserve"> Razões trigonométricas no triângulo retângulo. Lei dos </w:t>
      </w:r>
      <w:proofErr w:type="spellStart"/>
      <w:proofErr w:type="gramStart"/>
      <w:r w:rsidRPr="00A06D03">
        <w:rPr>
          <w:rFonts w:ascii="Arial" w:eastAsia="Times New Roman" w:hAnsi="Arial" w:cs="Arial"/>
          <w:lang w:eastAsia="ar-SA"/>
        </w:rPr>
        <w:t>Co-senos</w:t>
      </w:r>
      <w:proofErr w:type="spellEnd"/>
      <w:proofErr w:type="gramEnd"/>
      <w:r w:rsidRPr="00A06D03">
        <w:rPr>
          <w:rFonts w:ascii="Arial" w:eastAsia="Times New Roman" w:hAnsi="Arial" w:cs="Arial"/>
          <w:lang w:eastAsia="ar-SA"/>
        </w:rPr>
        <w:t xml:space="preserve">, Lei dos Senos. Arcos e ângulos. Funções trigonométricas. Relações entre as funções trigonométricas. Arco </w:t>
      </w:r>
      <w:proofErr w:type="gramStart"/>
      <w:r w:rsidRPr="00A06D03">
        <w:rPr>
          <w:rFonts w:ascii="Arial" w:eastAsia="Times New Roman" w:hAnsi="Arial" w:cs="Arial"/>
          <w:lang w:eastAsia="ar-SA"/>
        </w:rPr>
        <w:t>soma,</w:t>
      </w:r>
      <w:proofErr w:type="gramEnd"/>
      <w:r w:rsidRPr="00A06D03">
        <w:rPr>
          <w:rFonts w:ascii="Arial" w:eastAsia="Times New Roman" w:hAnsi="Arial" w:cs="Arial"/>
          <w:lang w:eastAsia="ar-SA"/>
        </w:rPr>
        <w:t xml:space="preserve"> arco duplo. Equações. </w:t>
      </w:r>
      <w:proofErr w:type="gramStart"/>
      <w:r w:rsidRPr="00A06D03">
        <w:rPr>
          <w:rFonts w:ascii="Arial" w:eastAsia="Times New Roman" w:hAnsi="Arial" w:cs="Arial"/>
          <w:b/>
          <w:lang w:eastAsia="ar-SA"/>
        </w:rPr>
        <w:t>17.</w:t>
      </w:r>
      <w:proofErr w:type="gramEnd"/>
      <w:r w:rsidRPr="00A06D03">
        <w:rPr>
          <w:rFonts w:ascii="Arial" w:eastAsia="Times New Roman" w:hAnsi="Arial" w:cs="Arial"/>
          <w:b/>
          <w:lang w:eastAsia="ar-SA"/>
        </w:rPr>
        <w:t>Operações com vetores do R</w:t>
      </w:r>
      <w:r w:rsidRPr="00A06D03">
        <w:rPr>
          <w:rFonts w:ascii="Arial" w:eastAsia="Times New Roman" w:hAnsi="Arial" w:cs="Arial"/>
          <w:b/>
          <w:vertAlign w:val="superscript"/>
          <w:lang w:eastAsia="ar-SA"/>
        </w:rPr>
        <w:t>2</w:t>
      </w:r>
      <w:r w:rsidRPr="00A06D03">
        <w:rPr>
          <w:rFonts w:ascii="Arial" w:eastAsia="Times New Roman" w:hAnsi="Arial" w:cs="Arial"/>
          <w:b/>
          <w:lang w:eastAsia="ar-SA"/>
        </w:rPr>
        <w:t xml:space="preserve"> e R</w:t>
      </w:r>
      <w:r w:rsidRPr="00A06D03">
        <w:rPr>
          <w:rFonts w:ascii="Arial" w:eastAsia="Times New Roman" w:hAnsi="Arial" w:cs="Arial"/>
          <w:b/>
          <w:vertAlign w:val="superscript"/>
          <w:lang w:eastAsia="ar-SA"/>
        </w:rPr>
        <w:t>3</w:t>
      </w:r>
      <w:r w:rsidRPr="00A06D03">
        <w:rPr>
          <w:rFonts w:ascii="Arial" w:eastAsia="Times New Roman" w:hAnsi="Arial" w:cs="Arial"/>
          <w:b/>
          <w:lang w:eastAsia="ar-SA"/>
        </w:rPr>
        <w:t>.</w:t>
      </w:r>
      <w:r w:rsidRPr="00A06D03">
        <w:rPr>
          <w:rFonts w:ascii="Arial" w:eastAsia="Times New Roman" w:hAnsi="Arial" w:cs="Arial"/>
          <w:lang w:eastAsia="ar-SA"/>
        </w:rPr>
        <w:t xml:space="preserve"> </w:t>
      </w:r>
      <w:proofErr w:type="gramStart"/>
      <w:r w:rsidRPr="00A06D03">
        <w:rPr>
          <w:rFonts w:ascii="Arial" w:eastAsia="Times New Roman" w:hAnsi="Arial" w:cs="Arial"/>
          <w:b/>
          <w:lang w:eastAsia="ar-SA"/>
        </w:rPr>
        <w:t>18.</w:t>
      </w:r>
      <w:proofErr w:type="gramEnd"/>
      <w:r w:rsidRPr="00A06D03">
        <w:rPr>
          <w:rFonts w:ascii="Arial" w:eastAsia="Times New Roman" w:hAnsi="Arial" w:cs="Arial"/>
          <w:b/>
          <w:lang w:eastAsia="ar-SA"/>
        </w:rPr>
        <w:t>Reta e circunferência no R</w:t>
      </w:r>
      <w:r w:rsidRPr="00A06D03">
        <w:rPr>
          <w:rFonts w:ascii="Arial" w:eastAsia="Times New Roman" w:hAnsi="Arial" w:cs="Arial"/>
          <w:b/>
          <w:vertAlign w:val="superscript"/>
          <w:lang w:eastAsia="ar-SA"/>
        </w:rPr>
        <w:t>2</w:t>
      </w:r>
      <w:r w:rsidRPr="00A06D03">
        <w:rPr>
          <w:rFonts w:ascii="Arial" w:eastAsia="Times New Roman" w:hAnsi="Arial" w:cs="Arial"/>
          <w:b/>
          <w:lang w:eastAsia="ar-SA"/>
        </w:rPr>
        <w:t>:</w:t>
      </w:r>
      <w:r w:rsidRPr="00A06D03">
        <w:rPr>
          <w:rFonts w:ascii="Arial" w:eastAsia="Times New Roman" w:hAnsi="Arial" w:cs="Arial"/>
          <w:lang w:eastAsia="ar-SA"/>
        </w:rPr>
        <w:t xml:space="preserve"> Equações cartesianas, representação gráfica e identificação dos elementos. </w:t>
      </w:r>
      <w:proofErr w:type="gramStart"/>
      <w:r w:rsidRPr="00A06D03">
        <w:rPr>
          <w:rFonts w:ascii="Arial" w:eastAsia="Times New Roman" w:hAnsi="Arial" w:cs="Arial"/>
          <w:b/>
          <w:lang w:eastAsia="ar-SA"/>
        </w:rPr>
        <w:t>19.</w:t>
      </w:r>
      <w:proofErr w:type="gramEnd"/>
      <w:r w:rsidRPr="00A06D03">
        <w:rPr>
          <w:rFonts w:ascii="Arial" w:eastAsia="Times New Roman" w:hAnsi="Arial" w:cs="Arial"/>
          <w:b/>
          <w:lang w:eastAsia="ar-SA"/>
        </w:rPr>
        <w:t>Reta,  plano e esfera no R</w:t>
      </w:r>
      <w:r w:rsidRPr="00A06D03">
        <w:rPr>
          <w:rFonts w:ascii="Arial" w:eastAsia="Times New Roman" w:hAnsi="Arial" w:cs="Arial"/>
          <w:b/>
          <w:vertAlign w:val="superscript"/>
          <w:lang w:eastAsia="ar-SA"/>
        </w:rPr>
        <w:t>3</w:t>
      </w:r>
      <w:r w:rsidRPr="00A06D03">
        <w:rPr>
          <w:rFonts w:ascii="Arial" w:eastAsia="Times New Roman" w:hAnsi="Arial" w:cs="Arial"/>
          <w:b/>
          <w:lang w:eastAsia="ar-SA"/>
        </w:rPr>
        <w:t>:</w:t>
      </w:r>
      <w:r w:rsidRPr="00A06D03">
        <w:rPr>
          <w:rFonts w:ascii="Arial" w:eastAsia="Times New Roman" w:hAnsi="Arial" w:cs="Arial"/>
          <w:lang w:eastAsia="ar-SA"/>
        </w:rPr>
        <w:t xml:space="preserve"> Equações e identificação dos elementos. </w:t>
      </w:r>
      <w:proofErr w:type="gramStart"/>
      <w:r w:rsidRPr="00A06D03">
        <w:rPr>
          <w:rFonts w:ascii="Arial" w:eastAsia="Times New Roman" w:hAnsi="Arial" w:cs="Arial"/>
          <w:b/>
          <w:lang w:eastAsia="ar-SA"/>
        </w:rPr>
        <w:t>20.</w:t>
      </w:r>
      <w:proofErr w:type="gramEnd"/>
      <w:r w:rsidRPr="00A06D03">
        <w:rPr>
          <w:rFonts w:ascii="Arial" w:eastAsia="Times New Roman" w:hAnsi="Arial" w:cs="Arial"/>
          <w:b/>
          <w:lang w:eastAsia="ar-SA"/>
        </w:rPr>
        <w:t>Noções de limites.</w:t>
      </w:r>
      <w:r w:rsidRPr="00A06D03">
        <w:rPr>
          <w:rFonts w:ascii="Arial" w:eastAsia="Times New Roman" w:hAnsi="Arial" w:cs="Arial"/>
          <w:lang w:eastAsia="ar-SA"/>
        </w:rPr>
        <w:t xml:space="preserve"> Limite de funções polinomiais, racionais e exponenciais. Limites fundamentais. </w:t>
      </w:r>
    </w:p>
    <w:p w:rsidR="00A06D03" w:rsidRPr="00A06D03" w:rsidRDefault="00A06D03" w:rsidP="00A06D03">
      <w:pPr>
        <w:suppressAutoHyphens/>
        <w:spacing w:after="0" w:line="240" w:lineRule="auto"/>
        <w:ind w:left="539" w:hanging="539"/>
        <w:jc w:val="both"/>
        <w:rPr>
          <w:rFonts w:ascii="Arial" w:eastAsia="Times New Roman" w:hAnsi="Arial" w:cs="Arial"/>
          <w:lang w:eastAsia="ar-SA"/>
        </w:rPr>
      </w:pPr>
    </w:p>
    <w:tbl>
      <w:tblPr>
        <w:tblW w:w="0" w:type="auto"/>
        <w:tblInd w:w="-7" w:type="dxa"/>
        <w:tblLayout w:type="fixed"/>
        <w:tblCellMar>
          <w:left w:w="70" w:type="dxa"/>
          <w:right w:w="70" w:type="dxa"/>
        </w:tblCellMar>
        <w:tblLook w:val="0000" w:firstRow="0" w:lastRow="0" w:firstColumn="0" w:lastColumn="0" w:noHBand="0" w:noVBand="0"/>
      </w:tblPr>
      <w:tblGrid>
        <w:gridCol w:w="9625"/>
      </w:tblGrid>
      <w:tr w:rsidR="00A06D03" w:rsidRPr="00A06D03" w:rsidTr="00A06D03">
        <w:trPr>
          <w:cantSplit/>
        </w:trPr>
        <w:tc>
          <w:tcPr>
            <w:tcW w:w="9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6D03" w:rsidRPr="00A06D03" w:rsidRDefault="00A06D03" w:rsidP="00A06D03">
            <w:pPr>
              <w:suppressAutoHyphens/>
              <w:snapToGrid w:val="0"/>
              <w:spacing w:after="0" w:line="240" w:lineRule="auto"/>
              <w:jc w:val="both"/>
              <w:rPr>
                <w:rFonts w:ascii="Arial" w:eastAsia="Times New Roman" w:hAnsi="Arial" w:cs="Arial"/>
                <w:b/>
                <w:lang w:eastAsia="ar-SA"/>
              </w:rPr>
            </w:pPr>
            <w:r w:rsidRPr="00A06D03">
              <w:rPr>
                <w:rFonts w:ascii="Arial" w:eastAsia="Times New Roman" w:hAnsi="Arial" w:cs="Arial"/>
                <w:b/>
                <w:lang w:eastAsia="ar-SA"/>
              </w:rPr>
              <w:t>PROFESSOR DE PORTUGUÊS</w:t>
            </w:r>
          </w:p>
        </w:tc>
      </w:tr>
    </w:tbl>
    <w:p w:rsidR="00A06D03" w:rsidRPr="00A06D03" w:rsidRDefault="00A06D03" w:rsidP="00A06D03">
      <w:pPr>
        <w:suppressAutoHyphens/>
        <w:autoSpaceDE w:val="0"/>
        <w:spacing w:after="0" w:line="240" w:lineRule="auto"/>
        <w:jc w:val="both"/>
        <w:rPr>
          <w:rFonts w:ascii="Arial" w:eastAsia="Times New Roman" w:hAnsi="Arial" w:cs="Arial"/>
          <w:lang w:eastAsia="ar-SA"/>
        </w:rPr>
      </w:pPr>
      <w:r w:rsidRPr="00A06D03">
        <w:rPr>
          <w:rFonts w:ascii="Arial" w:eastAsia="Times New Roman" w:hAnsi="Arial" w:cs="Arial"/>
          <w:i/>
          <w:iCs/>
          <w:lang w:eastAsia="ar-SA"/>
        </w:rPr>
        <w:t xml:space="preserve">O ensino da Língua Portuguesa no Ensino Fundamental Linguagem e ensino. </w:t>
      </w:r>
      <w:r w:rsidRPr="00A06D03">
        <w:rPr>
          <w:rFonts w:ascii="Arial" w:eastAsia="Times New Roman" w:hAnsi="Arial" w:cs="Arial"/>
          <w:lang w:eastAsia="ar-SA"/>
        </w:rPr>
        <w:t xml:space="preserve">- Linguagem: uso e função. - Língua oral e língua escrita. - Variação </w:t>
      </w:r>
      <w:proofErr w:type="spellStart"/>
      <w:r w:rsidRPr="00A06D03">
        <w:rPr>
          <w:rFonts w:ascii="Arial" w:eastAsia="Times New Roman" w:hAnsi="Arial" w:cs="Arial"/>
          <w:lang w:eastAsia="ar-SA"/>
        </w:rPr>
        <w:t>lingüística</w:t>
      </w:r>
      <w:proofErr w:type="spellEnd"/>
      <w:r w:rsidRPr="00A06D03">
        <w:rPr>
          <w:rFonts w:ascii="Arial" w:eastAsia="Times New Roman" w:hAnsi="Arial" w:cs="Arial"/>
          <w:lang w:eastAsia="ar-SA"/>
        </w:rPr>
        <w:t xml:space="preserve"> e norma padrão. </w:t>
      </w:r>
      <w:r w:rsidRPr="00A06D03">
        <w:rPr>
          <w:rFonts w:ascii="Arial" w:eastAsia="Times New Roman" w:hAnsi="Arial" w:cs="Arial"/>
          <w:i/>
          <w:iCs/>
          <w:lang w:eastAsia="ar-SA"/>
        </w:rPr>
        <w:t xml:space="preserve">Ensino e aprendizagem da gramática normativa. </w:t>
      </w:r>
      <w:r w:rsidRPr="00A06D03">
        <w:rPr>
          <w:rFonts w:ascii="Arial" w:eastAsia="Times New Roman" w:hAnsi="Arial" w:cs="Arial"/>
          <w:lang w:eastAsia="ar-SA"/>
        </w:rPr>
        <w:t>-</w:t>
      </w:r>
      <w:proofErr w:type="gramStart"/>
      <w:r w:rsidRPr="00A06D03">
        <w:rPr>
          <w:rFonts w:ascii="Arial" w:eastAsia="Times New Roman" w:hAnsi="Arial" w:cs="Arial"/>
          <w:lang w:eastAsia="ar-SA"/>
        </w:rPr>
        <w:t xml:space="preserve">  </w:t>
      </w:r>
      <w:proofErr w:type="gramEnd"/>
      <w:r w:rsidRPr="00A06D03">
        <w:rPr>
          <w:rFonts w:ascii="Arial" w:eastAsia="Times New Roman" w:hAnsi="Arial" w:cs="Arial"/>
          <w:lang w:eastAsia="ar-SA"/>
        </w:rPr>
        <w:t xml:space="preserve">Fonologia/Fonética: Conceito de som, fonema e letra; Encontros vocálicos, encontros consonantais, dígrafo; Sílaba; Acentuação gráfica. - Morfologia: Estrutura, formação e classificação das palavras, emprego das classes de palavras. - Sintaxe: Concordância e regência nominal e verbal; Colocação pronominal; Estrutura do período e da oração; Crase. </w:t>
      </w:r>
      <w:r w:rsidRPr="00A06D03">
        <w:rPr>
          <w:rFonts w:ascii="Arial" w:eastAsia="Times New Roman" w:hAnsi="Arial" w:cs="Arial"/>
          <w:i/>
          <w:iCs/>
          <w:lang w:eastAsia="ar-SA"/>
        </w:rPr>
        <w:t>Leitura e produção de textos</w:t>
      </w:r>
      <w:r w:rsidRPr="00A06D03">
        <w:rPr>
          <w:rFonts w:ascii="Arial" w:eastAsia="Times New Roman" w:hAnsi="Arial" w:cs="Arial"/>
          <w:lang w:eastAsia="ar-SA"/>
        </w:rPr>
        <w:t xml:space="preserve">: </w:t>
      </w:r>
      <w:proofErr w:type="gramStart"/>
      <w:r w:rsidRPr="00A06D03">
        <w:rPr>
          <w:rFonts w:ascii="Arial" w:eastAsia="Times New Roman" w:hAnsi="Arial" w:cs="Arial"/>
          <w:lang w:eastAsia="ar-SA"/>
        </w:rPr>
        <w:t>-Tipos</w:t>
      </w:r>
      <w:proofErr w:type="gramEnd"/>
      <w:r w:rsidRPr="00A06D03">
        <w:rPr>
          <w:rFonts w:ascii="Arial" w:eastAsia="Times New Roman" w:hAnsi="Arial" w:cs="Arial"/>
          <w:lang w:eastAsia="ar-SA"/>
        </w:rPr>
        <w:t xml:space="preserve"> ou gêneros textuais; Intertextualidade; Coesão e coerência textuais; O texto e a prática de análise </w:t>
      </w:r>
      <w:proofErr w:type="spellStart"/>
      <w:r w:rsidRPr="00A06D03">
        <w:rPr>
          <w:rFonts w:ascii="Arial" w:eastAsia="Times New Roman" w:hAnsi="Arial" w:cs="Arial"/>
          <w:lang w:eastAsia="ar-SA"/>
        </w:rPr>
        <w:t>lingüística</w:t>
      </w:r>
      <w:proofErr w:type="spellEnd"/>
      <w:r w:rsidRPr="00A06D03">
        <w:rPr>
          <w:rFonts w:ascii="Arial" w:eastAsia="Times New Roman" w:hAnsi="Arial" w:cs="Arial"/>
          <w:lang w:eastAsia="ar-SA"/>
        </w:rPr>
        <w:t>.</w:t>
      </w:r>
    </w:p>
    <w:p w:rsidR="00A06D03" w:rsidRPr="00A06D03" w:rsidRDefault="00A06D03" w:rsidP="00A06D03">
      <w:pPr>
        <w:suppressAutoHyphens/>
        <w:spacing w:after="0" w:line="240" w:lineRule="auto"/>
        <w:ind w:left="539" w:hanging="539"/>
        <w:jc w:val="both"/>
        <w:rPr>
          <w:rFonts w:ascii="Arial" w:eastAsia="Times New Roman" w:hAnsi="Arial" w:cs="Arial"/>
          <w:lang w:eastAsia="ar-SA"/>
        </w:rPr>
      </w:pPr>
    </w:p>
    <w:p w:rsidR="00A06D03" w:rsidRPr="00A06D03" w:rsidRDefault="00A06D03" w:rsidP="00396896">
      <w:pPr>
        <w:tabs>
          <w:tab w:val="left" w:pos="4500"/>
        </w:tabs>
        <w:suppressAutoHyphens/>
        <w:spacing w:after="0" w:line="240" w:lineRule="auto"/>
        <w:rPr>
          <w:rFonts w:ascii="Arial" w:eastAsia="Times New Roman" w:hAnsi="Arial" w:cs="Arial"/>
          <w:b/>
          <w:sz w:val="24"/>
          <w:szCs w:val="24"/>
          <w:lang w:eastAsia="ar-SA"/>
        </w:rPr>
      </w:pPr>
      <w:r w:rsidRPr="00A06D03">
        <w:rPr>
          <w:rFonts w:ascii="Arial" w:eastAsia="Times New Roman" w:hAnsi="Arial" w:cs="Arial"/>
          <w:b/>
          <w:sz w:val="24"/>
          <w:szCs w:val="24"/>
          <w:lang w:eastAsia="ar-SA"/>
        </w:rPr>
        <w:t>CARGOS DE ENSINO MÉDIO</w:t>
      </w:r>
    </w:p>
    <w:p w:rsidR="00A06D03" w:rsidRPr="00A06D03" w:rsidRDefault="00A06D03" w:rsidP="00A06D03">
      <w:pPr>
        <w:suppressAutoHyphens/>
        <w:spacing w:after="0" w:line="240" w:lineRule="auto"/>
        <w:rPr>
          <w:rFonts w:ascii="Arial" w:eastAsia="Times New Roman" w:hAnsi="Arial" w:cs="Arial"/>
          <w:b/>
          <w:sz w:val="24"/>
          <w:szCs w:val="24"/>
          <w:lang w:eastAsia="ar-SA"/>
        </w:rPr>
      </w:pPr>
    </w:p>
    <w:p w:rsidR="00A06D03" w:rsidRPr="00A06D03" w:rsidRDefault="00A06D03" w:rsidP="00A06D03">
      <w:pPr>
        <w:shd w:val="clear" w:color="auto" w:fill="C6D9F1"/>
        <w:autoSpaceDE w:val="0"/>
        <w:autoSpaceDN w:val="0"/>
        <w:adjustRightInd w:val="0"/>
        <w:spacing w:after="0" w:line="240" w:lineRule="auto"/>
        <w:jc w:val="both"/>
        <w:rPr>
          <w:rFonts w:ascii="Arial" w:eastAsia="Times New Roman" w:hAnsi="Arial" w:cs="Arial"/>
          <w:b/>
          <w:sz w:val="24"/>
          <w:szCs w:val="24"/>
          <w:lang w:eastAsia="pt-BR"/>
        </w:rPr>
      </w:pPr>
      <w:r w:rsidRPr="00A06D03">
        <w:rPr>
          <w:rFonts w:ascii="Arial" w:eastAsia="Times New Roman" w:hAnsi="Arial" w:cs="Arial"/>
          <w:b/>
          <w:sz w:val="24"/>
          <w:szCs w:val="24"/>
          <w:lang w:eastAsia="pt-BR"/>
        </w:rPr>
        <w:t>2.1. Língua portuguesa</w:t>
      </w:r>
    </w:p>
    <w:p w:rsidR="00A06D03" w:rsidRPr="00A06D03" w:rsidRDefault="00A06D03" w:rsidP="00A06D03">
      <w:pPr>
        <w:autoSpaceDE w:val="0"/>
        <w:autoSpaceDN w:val="0"/>
        <w:adjustRightInd w:val="0"/>
        <w:spacing w:after="0" w:line="240" w:lineRule="auto"/>
        <w:jc w:val="both"/>
        <w:rPr>
          <w:rFonts w:ascii="Arial" w:eastAsia="Times New Roman" w:hAnsi="Arial" w:cs="Arial"/>
          <w:sz w:val="24"/>
          <w:szCs w:val="24"/>
          <w:lang w:eastAsia="pt-BR"/>
        </w:rPr>
      </w:pPr>
      <w:r w:rsidRPr="00A06D03">
        <w:rPr>
          <w:rFonts w:ascii="Arial" w:eastAsia="Times New Roman" w:hAnsi="Arial" w:cs="Arial"/>
          <w:sz w:val="24"/>
          <w:szCs w:val="24"/>
          <w:lang w:eastAsia="pt-BR"/>
        </w:rPr>
        <w:t>Interpretação de Textos – Língua escrita objetiva e suas formas;</w:t>
      </w:r>
      <w:proofErr w:type="gramStart"/>
      <w:r w:rsidRPr="00A06D03">
        <w:rPr>
          <w:rFonts w:ascii="Arial" w:eastAsia="Times New Roman" w:hAnsi="Arial" w:cs="Arial"/>
          <w:sz w:val="24"/>
          <w:szCs w:val="24"/>
          <w:lang w:eastAsia="pt-BR"/>
        </w:rPr>
        <w:t xml:space="preserve">  </w:t>
      </w:r>
      <w:proofErr w:type="gramEnd"/>
      <w:r w:rsidRPr="00A06D03">
        <w:rPr>
          <w:rFonts w:ascii="Arial" w:eastAsia="Times New Roman" w:hAnsi="Arial" w:cs="Arial"/>
          <w:sz w:val="24"/>
          <w:szCs w:val="24"/>
          <w:lang w:eastAsia="pt-BR"/>
        </w:rPr>
        <w:t>Fonética e Fonologia, Morfologia, Ortografia, classe estrutura e formação de palavras, frase, oração, período, pontuação, derivação e composição,  substantivo, adjetivo, pronome, verbo, artigo, numerais, advérbio, preposição, conjunção, interjeição, o período e sua construção, sujeito, predicado,  oxítonas, paroxítonas, proparoxítonas, acentuação gráfica, figuras de sintaxe, figuras de linguagem, noções de versificação, literatura brasileira. Gêneros literários e discursivos. Ortografia oficial – novo acordo ortográfico.</w:t>
      </w:r>
    </w:p>
    <w:p w:rsidR="00A06D03" w:rsidRPr="00A06D03" w:rsidRDefault="00A06D03" w:rsidP="00A06D03">
      <w:pPr>
        <w:suppressAutoHyphens/>
        <w:autoSpaceDE w:val="0"/>
        <w:autoSpaceDN w:val="0"/>
        <w:adjustRightInd w:val="0"/>
        <w:spacing w:after="0" w:line="240" w:lineRule="auto"/>
        <w:jc w:val="both"/>
        <w:rPr>
          <w:rFonts w:ascii="Arial" w:eastAsia="Times New Roman" w:hAnsi="Arial" w:cs="Arial"/>
          <w:sz w:val="24"/>
          <w:szCs w:val="24"/>
          <w:lang w:eastAsia="ar-SA"/>
        </w:rPr>
      </w:pPr>
    </w:p>
    <w:p w:rsidR="00A06D03" w:rsidRPr="00A06D03" w:rsidRDefault="00A06D03" w:rsidP="00A06D03">
      <w:pPr>
        <w:shd w:val="clear" w:color="auto" w:fill="C6D9F1"/>
        <w:autoSpaceDE w:val="0"/>
        <w:autoSpaceDN w:val="0"/>
        <w:adjustRightInd w:val="0"/>
        <w:spacing w:after="0" w:line="240" w:lineRule="auto"/>
        <w:jc w:val="both"/>
        <w:rPr>
          <w:rFonts w:ascii="Arial" w:eastAsia="Times New Roman" w:hAnsi="Arial" w:cs="Arial"/>
          <w:b/>
          <w:sz w:val="24"/>
          <w:szCs w:val="24"/>
          <w:lang w:eastAsia="pt-BR"/>
        </w:rPr>
      </w:pPr>
      <w:r w:rsidRPr="00A06D03">
        <w:rPr>
          <w:rFonts w:ascii="Arial" w:eastAsia="Times New Roman" w:hAnsi="Arial" w:cs="Arial"/>
          <w:b/>
          <w:sz w:val="24"/>
          <w:szCs w:val="24"/>
          <w:lang w:eastAsia="pt-BR"/>
        </w:rPr>
        <w:t xml:space="preserve">2.2. </w:t>
      </w:r>
      <w:r w:rsidR="00C02FDF">
        <w:rPr>
          <w:rFonts w:ascii="Arial" w:eastAsia="Times New Roman" w:hAnsi="Arial" w:cs="Arial"/>
          <w:b/>
          <w:lang w:eastAsia="pt-BR"/>
        </w:rPr>
        <w:t>Conteúdos Gerais e atualidades</w:t>
      </w:r>
    </w:p>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lang w:eastAsia="ar-SA"/>
        </w:rPr>
        <w:t xml:space="preserve">Aspectos </w:t>
      </w:r>
      <w:proofErr w:type="spellStart"/>
      <w:r w:rsidRPr="00A06D03">
        <w:rPr>
          <w:rFonts w:ascii="Arial" w:eastAsia="Times New Roman" w:hAnsi="Arial" w:cs="Arial"/>
          <w:lang w:eastAsia="ar-SA"/>
        </w:rPr>
        <w:t>sócio-econômicos</w:t>
      </w:r>
      <w:proofErr w:type="spellEnd"/>
      <w:r w:rsidRPr="00A06D03">
        <w:rPr>
          <w:rFonts w:ascii="Arial" w:eastAsia="Times New Roman" w:hAnsi="Arial" w:cs="Arial"/>
          <w:lang w:eastAsia="ar-SA"/>
        </w:rPr>
        <w:t>, geográficos, históricos e político do Brasil, de Santa Catarina, do Médio Vale do Itajaí e do Município de Timbó.</w:t>
      </w:r>
    </w:p>
    <w:p w:rsidR="00A06D03" w:rsidRPr="00A06D03" w:rsidRDefault="00A06D03" w:rsidP="00A06D03">
      <w:pPr>
        <w:suppressAutoHyphens/>
        <w:spacing w:after="0" w:line="240" w:lineRule="auto"/>
        <w:jc w:val="center"/>
        <w:rPr>
          <w:rFonts w:ascii="Arial" w:eastAsia="Times New Roman" w:hAnsi="Arial" w:cs="Arial"/>
          <w:b/>
          <w:sz w:val="24"/>
          <w:szCs w:val="24"/>
          <w:lang w:eastAsia="ar-SA"/>
        </w:rPr>
      </w:pPr>
    </w:p>
    <w:p w:rsidR="00A06D03" w:rsidRPr="00A06D03" w:rsidRDefault="00A06D03" w:rsidP="00A06D03">
      <w:pPr>
        <w:shd w:val="clear" w:color="auto" w:fill="C6D9F1"/>
        <w:autoSpaceDE w:val="0"/>
        <w:autoSpaceDN w:val="0"/>
        <w:adjustRightInd w:val="0"/>
        <w:spacing w:after="0" w:line="240" w:lineRule="auto"/>
        <w:jc w:val="both"/>
        <w:rPr>
          <w:rFonts w:ascii="Arial" w:eastAsia="Times New Roman" w:hAnsi="Arial" w:cs="Arial"/>
          <w:b/>
          <w:sz w:val="24"/>
          <w:szCs w:val="24"/>
          <w:lang w:eastAsia="pt-BR"/>
        </w:rPr>
      </w:pPr>
      <w:r w:rsidRPr="00A06D03">
        <w:rPr>
          <w:rFonts w:ascii="Arial" w:eastAsia="Times New Roman" w:hAnsi="Arial" w:cs="Arial"/>
          <w:b/>
          <w:sz w:val="24"/>
          <w:szCs w:val="24"/>
          <w:lang w:eastAsia="pt-BR"/>
        </w:rPr>
        <w:t>2.3. Conhecimento técnico-profissional</w:t>
      </w:r>
    </w:p>
    <w:p w:rsidR="00A06D03" w:rsidRPr="00A06D03" w:rsidRDefault="00A06D03" w:rsidP="00A06D03">
      <w:pPr>
        <w:suppressAutoHyphens/>
        <w:spacing w:after="0" w:line="240" w:lineRule="auto"/>
        <w:jc w:val="center"/>
        <w:rPr>
          <w:rFonts w:ascii="Arial" w:eastAsia="Times New Roman" w:hAnsi="Arial" w:cs="Arial"/>
          <w:b/>
          <w:sz w:val="24"/>
          <w:szCs w:val="24"/>
          <w:lang w:eastAsia="ar-SA"/>
        </w:rPr>
      </w:pPr>
    </w:p>
    <w:p w:rsidR="00A06D03" w:rsidRPr="00A06D03" w:rsidRDefault="00A06D03" w:rsidP="00A06D03">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sz w:val="24"/>
          <w:szCs w:val="24"/>
          <w:lang w:eastAsia="ar-SA"/>
        </w:rPr>
      </w:pPr>
      <w:r w:rsidRPr="00A06D03">
        <w:rPr>
          <w:rFonts w:ascii="Arial" w:eastAsia="Times New Roman" w:hAnsi="Arial" w:cs="Arial"/>
          <w:b/>
          <w:sz w:val="24"/>
          <w:szCs w:val="24"/>
          <w:lang w:eastAsia="ar-SA"/>
        </w:rPr>
        <w:t>AUXILIAR DE RE</w:t>
      </w:r>
      <w:r w:rsidR="001A22B2">
        <w:rPr>
          <w:rFonts w:ascii="Arial" w:eastAsia="Times New Roman" w:hAnsi="Arial" w:cs="Arial"/>
          <w:b/>
          <w:sz w:val="24"/>
          <w:szCs w:val="24"/>
          <w:lang w:eastAsia="ar-SA"/>
        </w:rPr>
        <w:t xml:space="preserve">CREAÇÃO </w:t>
      </w:r>
    </w:p>
    <w:p w:rsidR="00A06D03" w:rsidRPr="00A06D03" w:rsidRDefault="001A22B2" w:rsidP="00A06D03">
      <w:pPr>
        <w:suppressAutoHyphens/>
        <w:autoSpaceDE w:val="0"/>
        <w:spacing w:after="0" w:line="240" w:lineRule="auto"/>
        <w:jc w:val="both"/>
        <w:rPr>
          <w:rFonts w:ascii="Arial" w:eastAsia="Times New Roman" w:hAnsi="Arial" w:cs="Arial"/>
          <w:lang w:eastAsia="ar-SA"/>
        </w:rPr>
      </w:pPr>
      <w:proofErr w:type="gramStart"/>
      <w:r>
        <w:rPr>
          <w:rFonts w:ascii="Arial" w:eastAsia="Times New Roman" w:hAnsi="Arial" w:cs="Arial"/>
          <w:lang w:eastAsia="ar-SA"/>
        </w:rPr>
        <w:t>1.</w:t>
      </w:r>
      <w:proofErr w:type="gramEnd"/>
      <w:r>
        <w:rPr>
          <w:rFonts w:ascii="Arial" w:eastAsia="Times New Roman" w:hAnsi="Arial" w:cs="Arial"/>
          <w:lang w:eastAsia="ar-SA"/>
        </w:rPr>
        <w:t>Conceito de Saúde: noções de d</w:t>
      </w:r>
      <w:r w:rsidR="00A06D03" w:rsidRPr="00A06D03">
        <w:rPr>
          <w:rFonts w:ascii="Arial" w:eastAsia="Times New Roman" w:hAnsi="Arial" w:cs="Arial"/>
          <w:lang w:eastAsia="ar-SA"/>
        </w:rPr>
        <w:t>esenvolvim</w:t>
      </w:r>
      <w:r>
        <w:rPr>
          <w:rFonts w:ascii="Arial" w:eastAsia="Times New Roman" w:hAnsi="Arial" w:cs="Arial"/>
          <w:lang w:eastAsia="ar-SA"/>
        </w:rPr>
        <w:t>ento e crescimento do escolar; 2</w:t>
      </w:r>
      <w:r w:rsidR="00A06D03" w:rsidRPr="00A06D03">
        <w:rPr>
          <w:rFonts w:ascii="Arial" w:eastAsia="Times New Roman" w:hAnsi="Arial" w:cs="Arial"/>
          <w:lang w:eastAsia="ar-SA"/>
        </w:rPr>
        <w:t>.Desenvolvimen</w:t>
      </w:r>
      <w:r>
        <w:rPr>
          <w:rFonts w:ascii="Arial" w:eastAsia="Times New Roman" w:hAnsi="Arial" w:cs="Arial"/>
          <w:lang w:eastAsia="ar-SA"/>
        </w:rPr>
        <w:t>to dos primeiros anos de vida; 3.Higiene dos Alimentos; 4</w:t>
      </w:r>
      <w:r w:rsidR="00A06D03" w:rsidRPr="00A06D03">
        <w:rPr>
          <w:rFonts w:ascii="Arial" w:eastAsia="Times New Roman" w:hAnsi="Arial" w:cs="Arial"/>
          <w:lang w:eastAsia="ar-SA"/>
        </w:rPr>
        <w:t>. Promoção da Sa</w:t>
      </w:r>
      <w:r>
        <w:rPr>
          <w:rFonts w:ascii="Arial" w:eastAsia="Times New Roman" w:hAnsi="Arial" w:cs="Arial"/>
          <w:lang w:eastAsia="ar-SA"/>
        </w:rPr>
        <w:t xml:space="preserve">úde: </w:t>
      </w:r>
      <w:r w:rsidR="00A06D03" w:rsidRPr="00A06D03">
        <w:rPr>
          <w:rFonts w:ascii="Arial" w:eastAsia="Times New Roman" w:hAnsi="Arial" w:cs="Arial"/>
          <w:lang w:eastAsia="ar-SA"/>
        </w:rPr>
        <w:t>Prevenção de A</w:t>
      </w:r>
      <w:r>
        <w:rPr>
          <w:rFonts w:ascii="Arial" w:eastAsia="Times New Roman" w:hAnsi="Arial" w:cs="Arial"/>
          <w:lang w:eastAsia="ar-SA"/>
        </w:rPr>
        <w:t xml:space="preserve">cidentes na educação infantil; </w:t>
      </w:r>
      <w:proofErr w:type="gramStart"/>
      <w:r>
        <w:rPr>
          <w:rFonts w:ascii="Arial" w:eastAsia="Times New Roman" w:hAnsi="Arial" w:cs="Arial"/>
          <w:lang w:eastAsia="ar-SA"/>
        </w:rPr>
        <w:t>5</w:t>
      </w:r>
      <w:proofErr w:type="gramEnd"/>
      <w:r>
        <w:rPr>
          <w:rFonts w:ascii="Arial" w:eastAsia="Times New Roman" w:hAnsi="Arial" w:cs="Arial"/>
          <w:lang w:eastAsia="ar-SA"/>
        </w:rPr>
        <w:t>.</w:t>
      </w:r>
      <w:r w:rsidR="00A06D03" w:rsidRPr="00A06D03">
        <w:rPr>
          <w:rFonts w:ascii="Arial" w:eastAsia="Times New Roman" w:hAnsi="Arial" w:cs="Arial"/>
          <w:lang w:eastAsia="ar-SA"/>
        </w:rPr>
        <w:t xml:space="preserve">O lúdico na educação infantil; </w:t>
      </w:r>
      <w:r>
        <w:rPr>
          <w:rFonts w:ascii="Arial" w:eastAsia="Times New Roman" w:hAnsi="Arial" w:cs="Arial"/>
          <w:lang w:eastAsia="ar-SA"/>
        </w:rPr>
        <w:t>6.</w:t>
      </w:r>
      <w:r w:rsidR="00A06D03" w:rsidRPr="00A06D03">
        <w:rPr>
          <w:rFonts w:ascii="Arial" w:eastAsia="Times New Roman" w:hAnsi="Arial" w:cs="Arial"/>
          <w:lang w:eastAsia="ar-SA"/>
        </w:rPr>
        <w:t xml:space="preserve">O cotidiano na creche: espaço, rotina, </w:t>
      </w:r>
      <w:r w:rsidR="00A06D03" w:rsidRPr="00A06D03">
        <w:rPr>
          <w:rFonts w:ascii="Arial" w:eastAsia="Times New Roman" w:hAnsi="Arial" w:cs="Arial"/>
          <w:lang w:eastAsia="ar-SA"/>
        </w:rPr>
        <w:lastRenderedPageBreak/>
        <w:t>afetividade, alimentação, higiene, cuidados essencia</w:t>
      </w:r>
      <w:r>
        <w:rPr>
          <w:rFonts w:ascii="Arial" w:eastAsia="Times New Roman" w:hAnsi="Arial" w:cs="Arial"/>
          <w:lang w:eastAsia="ar-SA"/>
        </w:rPr>
        <w:t>is. 7. Família e instituição. 8</w:t>
      </w:r>
      <w:r w:rsidR="00A06D03" w:rsidRPr="00A06D03">
        <w:rPr>
          <w:rFonts w:ascii="Arial" w:eastAsia="Times New Roman" w:hAnsi="Arial" w:cs="Arial"/>
          <w:lang w:eastAsia="ar-SA"/>
        </w:rPr>
        <w:t>. Estatuto da Criança e do Adolescente.</w:t>
      </w:r>
    </w:p>
    <w:p w:rsidR="00A06D03" w:rsidRDefault="00A06D03" w:rsidP="00396896">
      <w:pPr>
        <w:suppressAutoHyphens/>
        <w:spacing w:after="0" w:line="240" w:lineRule="auto"/>
        <w:jc w:val="center"/>
        <w:rPr>
          <w:rFonts w:ascii="Arial" w:eastAsia="Times New Roman" w:hAnsi="Arial" w:cs="Arial"/>
          <w:b/>
          <w:sz w:val="24"/>
          <w:szCs w:val="24"/>
          <w:lang w:eastAsia="ar-SA"/>
        </w:rPr>
      </w:pPr>
    </w:p>
    <w:p w:rsidR="001A22B2" w:rsidRPr="00A06D03" w:rsidRDefault="001A22B2" w:rsidP="001A22B2">
      <w:pPr>
        <w:suppressAutoHyphens/>
        <w:spacing w:after="0" w:line="240" w:lineRule="auto"/>
        <w:jc w:val="center"/>
        <w:rPr>
          <w:rFonts w:ascii="Arial" w:eastAsia="Times New Roman" w:hAnsi="Arial" w:cs="Arial"/>
          <w:b/>
          <w:sz w:val="24"/>
          <w:szCs w:val="24"/>
          <w:lang w:eastAsia="ar-SA"/>
        </w:rPr>
      </w:pPr>
    </w:p>
    <w:p w:rsidR="001A22B2" w:rsidRPr="00A06D03" w:rsidRDefault="001A22B2" w:rsidP="001A22B2">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sz w:val="24"/>
          <w:szCs w:val="24"/>
          <w:lang w:eastAsia="ar-SA"/>
        </w:rPr>
      </w:pPr>
      <w:r w:rsidRPr="00A06D03">
        <w:rPr>
          <w:rFonts w:ascii="Arial" w:eastAsia="Times New Roman" w:hAnsi="Arial" w:cs="Arial"/>
          <w:b/>
          <w:sz w:val="24"/>
          <w:szCs w:val="24"/>
          <w:lang w:eastAsia="ar-SA"/>
        </w:rPr>
        <w:t xml:space="preserve"> EDUCA</w:t>
      </w:r>
      <w:r>
        <w:rPr>
          <w:rFonts w:ascii="Arial" w:eastAsia="Times New Roman" w:hAnsi="Arial" w:cs="Arial"/>
          <w:b/>
          <w:sz w:val="24"/>
          <w:szCs w:val="24"/>
          <w:lang w:eastAsia="ar-SA"/>
        </w:rPr>
        <w:t>DOR</w:t>
      </w:r>
      <w:r w:rsidRPr="00A06D03">
        <w:rPr>
          <w:rFonts w:ascii="Arial" w:eastAsia="Times New Roman" w:hAnsi="Arial" w:cs="Arial"/>
          <w:b/>
          <w:sz w:val="24"/>
          <w:szCs w:val="24"/>
          <w:lang w:eastAsia="ar-SA"/>
        </w:rPr>
        <w:t xml:space="preserve"> INFANTIL</w:t>
      </w:r>
    </w:p>
    <w:p w:rsidR="001A22B2" w:rsidRPr="00A06D03" w:rsidRDefault="001A22B2" w:rsidP="001A22B2">
      <w:pPr>
        <w:suppressAutoHyphens/>
        <w:autoSpaceDE w:val="0"/>
        <w:spacing w:after="0" w:line="240" w:lineRule="auto"/>
        <w:jc w:val="both"/>
        <w:rPr>
          <w:rFonts w:ascii="Arial" w:eastAsia="Times New Roman" w:hAnsi="Arial" w:cs="Arial"/>
          <w:lang w:eastAsia="ar-SA"/>
        </w:rPr>
      </w:pPr>
      <w:r w:rsidRPr="00A06D03">
        <w:rPr>
          <w:rFonts w:ascii="Arial" w:eastAsia="Times New Roman" w:hAnsi="Arial" w:cs="Arial"/>
          <w:lang w:eastAsia="ar-SA"/>
        </w:rPr>
        <w:t xml:space="preserve">1. A criança e a educação infantil: história, concepções. 2. Conceito de Saúde Escolar; Noções de Desenvolvimento e crescimento do escolar; </w:t>
      </w:r>
      <w:proofErr w:type="gramStart"/>
      <w:r w:rsidRPr="00A06D03">
        <w:rPr>
          <w:rFonts w:ascii="Arial" w:eastAsia="Times New Roman" w:hAnsi="Arial" w:cs="Arial"/>
          <w:lang w:eastAsia="ar-SA"/>
        </w:rPr>
        <w:t>3</w:t>
      </w:r>
      <w:proofErr w:type="gramEnd"/>
      <w:r w:rsidRPr="00A06D03">
        <w:rPr>
          <w:rFonts w:ascii="Arial" w:eastAsia="Times New Roman" w:hAnsi="Arial" w:cs="Arial"/>
          <w:lang w:eastAsia="ar-SA"/>
        </w:rPr>
        <w:t>.Desenvolvimento dos primeiros anos de vida; 4.Higiene dos Alimentos; 5. Promoção da Saúde</w:t>
      </w:r>
      <w:proofErr w:type="gramStart"/>
      <w:r w:rsidRPr="00A06D03">
        <w:rPr>
          <w:rFonts w:ascii="Arial" w:eastAsia="Times New Roman" w:hAnsi="Arial" w:cs="Arial"/>
          <w:lang w:eastAsia="ar-SA"/>
        </w:rPr>
        <w:t xml:space="preserve">   .</w:t>
      </w:r>
      <w:proofErr w:type="gramEnd"/>
      <w:r w:rsidRPr="00A06D03">
        <w:rPr>
          <w:rFonts w:ascii="Arial" w:eastAsia="Times New Roman" w:hAnsi="Arial" w:cs="Arial"/>
          <w:lang w:eastAsia="ar-SA"/>
        </w:rPr>
        <w:t xml:space="preserve">Prevenção de Acidentes na educação infantil; 6. O lúdico na educação infantil; </w:t>
      </w:r>
      <w:proofErr w:type="gramStart"/>
      <w:r w:rsidRPr="00A06D03">
        <w:rPr>
          <w:rFonts w:ascii="Arial" w:eastAsia="Times New Roman" w:hAnsi="Arial" w:cs="Arial"/>
          <w:lang w:eastAsia="ar-SA"/>
        </w:rPr>
        <w:t>7</w:t>
      </w:r>
      <w:proofErr w:type="gramEnd"/>
      <w:r w:rsidRPr="00A06D03">
        <w:rPr>
          <w:rFonts w:ascii="Arial" w:eastAsia="Times New Roman" w:hAnsi="Arial" w:cs="Arial"/>
          <w:lang w:eastAsia="ar-SA"/>
        </w:rPr>
        <w:t>. Eixos do trabalho pedagógico na educação infantil: o cuidar e o educar.  8. O cotidiano na creche: espaço, rotina, afetividade, alimentação, higiene, cuidados essenciais</w:t>
      </w:r>
      <w:proofErr w:type="gramStart"/>
      <w:r w:rsidRPr="00A06D03">
        <w:rPr>
          <w:rFonts w:ascii="Arial" w:eastAsia="Times New Roman" w:hAnsi="Arial" w:cs="Arial"/>
          <w:lang w:eastAsia="ar-SA"/>
        </w:rPr>
        <w:t>..</w:t>
      </w:r>
      <w:proofErr w:type="gramEnd"/>
      <w:r w:rsidRPr="00A06D03">
        <w:rPr>
          <w:rFonts w:ascii="Arial" w:eastAsia="Times New Roman" w:hAnsi="Arial" w:cs="Arial"/>
          <w:lang w:eastAsia="ar-SA"/>
        </w:rPr>
        <w:t xml:space="preserve"> 9. Família e instituição. 10. Estatuto da Criança e do Adolescente.</w:t>
      </w:r>
    </w:p>
    <w:p w:rsidR="001A22B2" w:rsidRPr="00A06D03" w:rsidRDefault="001A22B2" w:rsidP="001A22B2">
      <w:pPr>
        <w:suppressAutoHyphens/>
        <w:spacing w:after="0" w:line="240" w:lineRule="auto"/>
        <w:jc w:val="center"/>
        <w:rPr>
          <w:rFonts w:ascii="Arial" w:eastAsia="Times New Roman" w:hAnsi="Arial" w:cs="Arial"/>
          <w:b/>
          <w:sz w:val="24"/>
          <w:szCs w:val="24"/>
          <w:lang w:eastAsia="ar-SA"/>
        </w:rPr>
      </w:pPr>
    </w:p>
    <w:p w:rsidR="001A22B2" w:rsidRDefault="001A22B2" w:rsidP="00396896">
      <w:pPr>
        <w:suppressAutoHyphens/>
        <w:spacing w:after="0" w:line="240" w:lineRule="auto"/>
        <w:jc w:val="center"/>
        <w:rPr>
          <w:rFonts w:ascii="Arial" w:eastAsia="Times New Roman" w:hAnsi="Arial" w:cs="Arial"/>
          <w:b/>
          <w:sz w:val="24"/>
          <w:szCs w:val="24"/>
          <w:lang w:eastAsia="ar-SA"/>
        </w:rPr>
      </w:pPr>
    </w:p>
    <w:p w:rsidR="001A22B2" w:rsidRPr="00A06D03" w:rsidRDefault="001A22B2" w:rsidP="00396896">
      <w:pPr>
        <w:suppressAutoHyphens/>
        <w:spacing w:after="0" w:line="240" w:lineRule="auto"/>
        <w:jc w:val="center"/>
        <w:rPr>
          <w:rFonts w:ascii="Arial" w:eastAsia="Times New Roman" w:hAnsi="Arial" w:cs="Arial"/>
          <w:b/>
          <w:sz w:val="24"/>
          <w:szCs w:val="24"/>
          <w:lang w:eastAsia="ar-SA"/>
        </w:rPr>
      </w:pPr>
    </w:p>
    <w:p w:rsidR="00A06D03" w:rsidRPr="00A06D03" w:rsidRDefault="00A06D03" w:rsidP="00396896">
      <w:pPr>
        <w:tabs>
          <w:tab w:val="left" w:pos="4500"/>
        </w:tabs>
        <w:suppressAutoHyphens/>
        <w:spacing w:after="0" w:line="240" w:lineRule="auto"/>
        <w:rPr>
          <w:rFonts w:ascii="Arial" w:eastAsia="Times New Roman" w:hAnsi="Arial" w:cs="Arial"/>
          <w:b/>
          <w:sz w:val="24"/>
          <w:szCs w:val="24"/>
          <w:lang w:eastAsia="ar-SA"/>
        </w:rPr>
      </w:pPr>
      <w:r w:rsidRPr="00A06D03">
        <w:rPr>
          <w:rFonts w:ascii="Arial" w:eastAsia="Times New Roman" w:hAnsi="Arial" w:cs="Arial"/>
          <w:b/>
          <w:sz w:val="24"/>
          <w:szCs w:val="24"/>
          <w:lang w:eastAsia="ar-SA"/>
        </w:rPr>
        <w:t>3. CARGOS NIVEL</w:t>
      </w:r>
      <w:proofErr w:type="gramStart"/>
      <w:r w:rsidRPr="00A06D03">
        <w:rPr>
          <w:rFonts w:ascii="Arial" w:eastAsia="Times New Roman" w:hAnsi="Arial" w:cs="Arial"/>
          <w:b/>
          <w:sz w:val="24"/>
          <w:szCs w:val="24"/>
          <w:lang w:eastAsia="ar-SA"/>
        </w:rPr>
        <w:t xml:space="preserve">  </w:t>
      </w:r>
      <w:proofErr w:type="gramEnd"/>
      <w:r w:rsidRPr="00A06D03">
        <w:rPr>
          <w:rFonts w:ascii="Arial" w:eastAsia="Times New Roman" w:hAnsi="Arial" w:cs="Arial"/>
          <w:b/>
          <w:sz w:val="24"/>
          <w:szCs w:val="24"/>
          <w:lang w:eastAsia="ar-SA"/>
        </w:rPr>
        <w:t>ALFABETIZADO – Auxiliar Operacional I</w:t>
      </w:r>
    </w:p>
    <w:p w:rsidR="00A06D03" w:rsidRPr="00A06D03" w:rsidRDefault="00A06D03" w:rsidP="00396896">
      <w:pPr>
        <w:suppressAutoHyphens/>
        <w:spacing w:after="0" w:line="240" w:lineRule="auto"/>
        <w:jc w:val="center"/>
        <w:rPr>
          <w:rFonts w:ascii="Arial" w:eastAsia="Times New Roman" w:hAnsi="Arial" w:cs="Arial"/>
          <w:b/>
          <w:sz w:val="24"/>
          <w:szCs w:val="24"/>
          <w:lang w:eastAsia="ar-SA"/>
        </w:rPr>
      </w:pPr>
    </w:p>
    <w:p w:rsidR="00A06D03" w:rsidRPr="00A06D03" w:rsidRDefault="00A06D03" w:rsidP="00A06D03">
      <w:pPr>
        <w:shd w:val="clear" w:color="auto" w:fill="C6D9F1"/>
        <w:suppressAutoHyphens/>
        <w:spacing w:after="0" w:line="240" w:lineRule="auto"/>
        <w:jc w:val="both"/>
        <w:rPr>
          <w:rFonts w:ascii="Arial" w:eastAsia="Times New Roman" w:hAnsi="Arial" w:cs="Arial"/>
          <w:b/>
          <w:sz w:val="24"/>
          <w:szCs w:val="24"/>
          <w:lang w:eastAsia="ar-SA"/>
        </w:rPr>
      </w:pPr>
      <w:r w:rsidRPr="00A06D03">
        <w:rPr>
          <w:rFonts w:ascii="Arial" w:eastAsia="Times New Roman" w:hAnsi="Arial" w:cs="Arial"/>
          <w:b/>
          <w:sz w:val="24"/>
          <w:szCs w:val="24"/>
          <w:lang w:eastAsia="ar-SA"/>
        </w:rPr>
        <w:t>3.1. Língua Portuguesa</w:t>
      </w:r>
    </w:p>
    <w:p w:rsidR="00A06D03" w:rsidRDefault="00A06D03" w:rsidP="00A06D03">
      <w:pPr>
        <w:autoSpaceDE w:val="0"/>
        <w:autoSpaceDN w:val="0"/>
        <w:adjustRightInd w:val="0"/>
        <w:spacing w:after="0" w:line="240" w:lineRule="auto"/>
        <w:jc w:val="both"/>
        <w:rPr>
          <w:rFonts w:ascii="Arial" w:eastAsia="Times New Roman" w:hAnsi="Arial" w:cs="Arial"/>
          <w:lang w:eastAsia="pt-BR"/>
        </w:rPr>
      </w:pPr>
      <w:r w:rsidRPr="00A06D03">
        <w:rPr>
          <w:rFonts w:ascii="Arial" w:eastAsia="Times New Roman" w:hAnsi="Arial" w:cs="Arial"/>
          <w:sz w:val="24"/>
          <w:szCs w:val="24"/>
          <w:lang w:eastAsia="pt-BR"/>
        </w:rPr>
        <w:t>Demonstrar Domínio da língua escrita, Leitura e Interpretação de Textos;</w:t>
      </w:r>
      <w:proofErr w:type="gramStart"/>
      <w:r w:rsidRPr="00A06D03">
        <w:rPr>
          <w:rFonts w:ascii="Arial" w:eastAsia="Times New Roman" w:hAnsi="Arial" w:cs="Arial"/>
          <w:sz w:val="24"/>
          <w:szCs w:val="24"/>
          <w:lang w:eastAsia="pt-BR"/>
        </w:rPr>
        <w:t xml:space="preserve">  </w:t>
      </w:r>
      <w:proofErr w:type="gramEnd"/>
      <w:r w:rsidRPr="00A06D03">
        <w:rPr>
          <w:rFonts w:ascii="Arial" w:eastAsia="Times New Roman" w:hAnsi="Arial" w:cs="Arial"/>
          <w:sz w:val="24"/>
          <w:szCs w:val="24"/>
          <w:lang w:eastAsia="pt-BR"/>
        </w:rPr>
        <w:t>Alfabeto – Vogais e Consoantes;  Maiúsculas e Min</w:t>
      </w:r>
      <w:r w:rsidR="001A22B2">
        <w:rPr>
          <w:rFonts w:ascii="Arial" w:eastAsia="Times New Roman" w:hAnsi="Arial" w:cs="Arial"/>
          <w:sz w:val="24"/>
          <w:szCs w:val="24"/>
          <w:lang w:eastAsia="pt-BR"/>
        </w:rPr>
        <w:t>úsculas; Separação de sílabas</w:t>
      </w:r>
      <w:r w:rsidRPr="00A06D03">
        <w:rPr>
          <w:rFonts w:ascii="Arial" w:eastAsia="Times New Roman" w:hAnsi="Arial" w:cs="Arial"/>
          <w:sz w:val="24"/>
          <w:szCs w:val="24"/>
          <w:lang w:eastAsia="pt-BR"/>
        </w:rPr>
        <w:t>;  M</w:t>
      </w:r>
      <w:r w:rsidR="001A22B2">
        <w:rPr>
          <w:rFonts w:ascii="Arial" w:eastAsia="Times New Roman" w:hAnsi="Arial" w:cs="Arial"/>
          <w:sz w:val="24"/>
          <w:szCs w:val="24"/>
          <w:lang w:eastAsia="pt-BR"/>
        </w:rPr>
        <w:t>asculino e Feminino (artigos)</w:t>
      </w:r>
      <w:r w:rsidRPr="00A06D03">
        <w:rPr>
          <w:rFonts w:ascii="Arial" w:eastAsia="Times New Roman" w:hAnsi="Arial" w:cs="Arial"/>
          <w:lang w:eastAsia="pt-BR"/>
        </w:rPr>
        <w:t>;  Plural e Singular</w:t>
      </w:r>
      <w:r w:rsidR="001A22B2">
        <w:rPr>
          <w:rFonts w:ascii="Arial" w:eastAsia="Times New Roman" w:hAnsi="Arial" w:cs="Arial"/>
          <w:lang w:eastAsia="pt-BR"/>
        </w:rPr>
        <w:t xml:space="preserve">. </w:t>
      </w:r>
    </w:p>
    <w:p w:rsidR="001A22B2" w:rsidRPr="00A06D03" w:rsidRDefault="001A22B2" w:rsidP="00A06D03">
      <w:pPr>
        <w:autoSpaceDE w:val="0"/>
        <w:autoSpaceDN w:val="0"/>
        <w:adjustRightInd w:val="0"/>
        <w:spacing w:after="0" w:line="240" w:lineRule="auto"/>
        <w:jc w:val="both"/>
        <w:rPr>
          <w:rFonts w:ascii="Arial" w:eastAsia="Times New Roman" w:hAnsi="Arial" w:cs="Arial"/>
          <w:color w:val="000000"/>
          <w:lang w:eastAsia="pt-BR"/>
        </w:rPr>
      </w:pPr>
    </w:p>
    <w:p w:rsidR="00A06D03" w:rsidRPr="00A06D03" w:rsidRDefault="00A06D03" w:rsidP="00A06D03">
      <w:pPr>
        <w:shd w:val="clear" w:color="auto" w:fill="C6D9F1"/>
        <w:autoSpaceDE w:val="0"/>
        <w:autoSpaceDN w:val="0"/>
        <w:adjustRightInd w:val="0"/>
        <w:spacing w:after="0" w:line="240" w:lineRule="auto"/>
        <w:jc w:val="both"/>
        <w:rPr>
          <w:rFonts w:ascii="Arial" w:eastAsia="Times New Roman" w:hAnsi="Arial" w:cs="Arial"/>
          <w:b/>
          <w:lang w:eastAsia="pt-BR"/>
        </w:rPr>
      </w:pPr>
      <w:r w:rsidRPr="00A06D03">
        <w:rPr>
          <w:rFonts w:ascii="Arial" w:eastAsia="Times New Roman" w:hAnsi="Arial" w:cs="Arial"/>
          <w:b/>
          <w:lang w:eastAsia="pt-BR"/>
        </w:rPr>
        <w:t xml:space="preserve">3.2. </w:t>
      </w:r>
      <w:r w:rsidR="00C02FDF">
        <w:rPr>
          <w:rFonts w:ascii="Arial" w:eastAsia="Times New Roman" w:hAnsi="Arial" w:cs="Arial"/>
          <w:b/>
          <w:lang w:eastAsia="pt-BR"/>
        </w:rPr>
        <w:t>Conteúdos Gerais e atualidades</w:t>
      </w:r>
    </w:p>
    <w:p w:rsidR="00A06D03" w:rsidRPr="00A06D03" w:rsidRDefault="00A06D03" w:rsidP="00A06D03">
      <w:pPr>
        <w:suppressAutoHyphens/>
        <w:spacing w:after="0" w:line="240" w:lineRule="auto"/>
        <w:jc w:val="both"/>
        <w:rPr>
          <w:rFonts w:ascii="Arial" w:eastAsia="Times New Roman" w:hAnsi="Arial" w:cs="Arial"/>
          <w:lang w:eastAsia="ar-SA"/>
        </w:rPr>
      </w:pPr>
      <w:r w:rsidRPr="00A06D03">
        <w:rPr>
          <w:rFonts w:ascii="Arial" w:eastAsia="Times New Roman" w:hAnsi="Arial" w:cs="Arial"/>
          <w:lang w:eastAsia="ar-SA"/>
        </w:rPr>
        <w:t xml:space="preserve">Aspectos </w:t>
      </w:r>
      <w:proofErr w:type="spellStart"/>
      <w:r w:rsidRPr="00A06D03">
        <w:rPr>
          <w:rFonts w:ascii="Arial" w:eastAsia="Times New Roman" w:hAnsi="Arial" w:cs="Arial"/>
          <w:lang w:eastAsia="ar-SA"/>
        </w:rPr>
        <w:t>sócio-econômicos</w:t>
      </w:r>
      <w:proofErr w:type="spellEnd"/>
      <w:r w:rsidRPr="00A06D03">
        <w:rPr>
          <w:rFonts w:ascii="Arial" w:eastAsia="Times New Roman" w:hAnsi="Arial" w:cs="Arial"/>
          <w:lang w:eastAsia="ar-SA"/>
        </w:rPr>
        <w:t>, geográficos, históricos e político do Brasil, de Santa Catarina, do Médio e do Município de Timbó.</w:t>
      </w:r>
    </w:p>
    <w:p w:rsidR="00A06D03" w:rsidRPr="00A06D03" w:rsidRDefault="00A06D03" w:rsidP="00A06D03">
      <w:pPr>
        <w:suppressAutoHyphens/>
        <w:spacing w:after="0" w:line="240" w:lineRule="auto"/>
        <w:jc w:val="both"/>
        <w:rPr>
          <w:rFonts w:ascii="Arial" w:eastAsia="Times New Roman" w:hAnsi="Arial" w:cs="Arial"/>
          <w:lang w:eastAsia="ar-SA"/>
        </w:rPr>
      </w:pPr>
    </w:p>
    <w:p w:rsidR="00A06D03" w:rsidRPr="00A06D03" w:rsidRDefault="00A06D03" w:rsidP="00A06D03">
      <w:pPr>
        <w:shd w:val="clear" w:color="auto" w:fill="C6D9F1"/>
        <w:autoSpaceDE w:val="0"/>
        <w:autoSpaceDN w:val="0"/>
        <w:adjustRightInd w:val="0"/>
        <w:spacing w:after="0" w:line="240" w:lineRule="auto"/>
        <w:jc w:val="both"/>
        <w:rPr>
          <w:rFonts w:ascii="Arial" w:eastAsia="Times New Roman" w:hAnsi="Arial" w:cs="Arial"/>
          <w:b/>
          <w:lang w:eastAsia="pt-BR"/>
        </w:rPr>
      </w:pPr>
      <w:r w:rsidRPr="00A06D03">
        <w:rPr>
          <w:rFonts w:ascii="Arial" w:eastAsia="Times New Roman" w:hAnsi="Arial" w:cs="Arial"/>
          <w:b/>
          <w:lang w:eastAsia="pt-BR"/>
        </w:rPr>
        <w:t>3.3. Conhecimento técnico-profissional</w:t>
      </w:r>
    </w:p>
    <w:p w:rsidR="00A06D03" w:rsidRPr="00A06D03" w:rsidRDefault="00A06D03" w:rsidP="00A06D03">
      <w:pPr>
        <w:suppressAutoHyphens/>
        <w:spacing w:after="0" w:line="240" w:lineRule="auto"/>
        <w:jc w:val="center"/>
        <w:rPr>
          <w:rFonts w:ascii="Arial" w:eastAsia="Times New Roman" w:hAnsi="Arial" w:cs="Arial"/>
          <w:b/>
          <w:lang w:eastAsia="ar-SA"/>
        </w:rPr>
      </w:pPr>
    </w:p>
    <w:p w:rsidR="00A06D03" w:rsidRPr="00A06D03" w:rsidRDefault="00A06D03" w:rsidP="00A06D03">
      <w:pPr>
        <w:pBdr>
          <w:top w:val="single" w:sz="4" w:space="1" w:color="auto"/>
          <w:left w:val="single" w:sz="4" w:space="4" w:color="auto"/>
          <w:bottom w:val="single" w:sz="4" w:space="1" w:color="auto"/>
          <w:right w:val="single" w:sz="4" w:space="4" w:color="auto"/>
        </w:pBdr>
        <w:suppressAutoHyphens/>
        <w:spacing w:after="0" w:line="240" w:lineRule="auto"/>
        <w:jc w:val="both"/>
        <w:rPr>
          <w:rFonts w:ascii="Arial" w:eastAsia="Times New Roman" w:hAnsi="Arial" w:cs="Arial"/>
          <w:b/>
          <w:lang w:eastAsia="ar-SA"/>
        </w:rPr>
      </w:pPr>
      <w:r w:rsidRPr="00A06D03">
        <w:rPr>
          <w:rFonts w:ascii="Arial" w:eastAsia="Times New Roman" w:hAnsi="Arial" w:cs="Arial"/>
          <w:b/>
          <w:lang w:eastAsia="ar-SA"/>
        </w:rPr>
        <w:t>AUXILIAR OPERACIONAL I</w:t>
      </w:r>
    </w:p>
    <w:p w:rsidR="00A06D03" w:rsidRPr="00A06D03" w:rsidRDefault="00A06D03" w:rsidP="00A06D03">
      <w:pPr>
        <w:suppressAutoHyphens/>
        <w:spacing w:after="0" w:line="240" w:lineRule="auto"/>
        <w:jc w:val="both"/>
        <w:rPr>
          <w:rFonts w:ascii="Arial" w:eastAsia="Times New Roman" w:hAnsi="Arial" w:cs="Arial"/>
          <w:lang w:eastAsia="pt-BR"/>
        </w:rPr>
      </w:pPr>
      <w:r w:rsidRPr="00A06D03">
        <w:rPr>
          <w:rFonts w:ascii="Arial" w:eastAsia="Times New Roman" w:hAnsi="Arial" w:cs="Arial"/>
          <w:lang w:eastAsia="ar-SA"/>
        </w:rPr>
        <w:t xml:space="preserve">Noções de alimentação, nutrição e grupos de alimentos; Etapa da produção de refeições; Recepção e armazenamento de gêneros alimentícios, pré-preparo, </w:t>
      </w:r>
      <w:proofErr w:type="gramStart"/>
      <w:r w:rsidRPr="00A06D03">
        <w:rPr>
          <w:rFonts w:ascii="Arial" w:eastAsia="Times New Roman" w:hAnsi="Arial" w:cs="Arial"/>
          <w:lang w:eastAsia="ar-SA"/>
        </w:rPr>
        <w:t>preparo</w:t>
      </w:r>
      <w:proofErr w:type="gramEnd"/>
      <w:r w:rsidRPr="00A06D03">
        <w:rPr>
          <w:rFonts w:ascii="Arial" w:eastAsia="Times New Roman" w:hAnsi="Arial" w:cs="Arial"/>
          <w:lang w:eastAsia="ar-SA"/>
        </w:rPr>
        <w:t xml:space="preserve"> e distribuição. Controle de estoque e técnicas de armazenamento de alimentos. Manuseio e conservação de equipamentos e utensílios; Noções de higiene e higiene no ambiente de trabalho e higiene dos alimentos;</w:t>
      </w:r>
      <w:proofErr w:type="gramStart"/>
      <w:r w:rsidRPr="00A06D03">
        <w:rPr>
          <w:rFonts w:ascii="Arial" w:eastAsia="Times New Roman" w:hAnsi="Arial" w:cs="Arial"/>
          <w:lang w:eastAsia="ar-SA"/>
        </w:rPr>
        <w:t xml:space="preserve">  </w:t>
      </w:r>
      <w:proofErr w:type="gramEnd"/>
      <w:r w:rsidRPr="00A06D03">
        <w:rPr>
          <w:rFonts w:ascii="Arial" w:eastAsia="Times New Roman" w:hAnsi="Arial" w:cs="Arial"/>
          <w:lang w:eastAsia="ar-SA"/>
        </w:rPr>
        <w:t>Técnicas de uso e conservação de material de limpeza; Simbologia dos produtos químicos e de perigo; Noções de operação de maquinas simples para limpeza e conservação do ambiente; Reciclagem de lixo; limpeza e higienização de prédios públicos, superfícies br</w:t>
      </w:r>
      <w:r w:rsidR="0056769E">
        <w:rPr>
          <w:rFonts w:ascii="Arial" w:eastAsia="Times New Roman" w:hAnsi="Arial" w:cs="Arial"/>
          <w:lang w:eastAsia="ar-SA"/>
        </w:rPr>
        <w:t>ancas e revestimentos cerâmicos</w:t>
      </w:r>
      <w:r w:rsidRPr="00A06D03">
        <w:rPr>
          <w:rFonts w:ascii="Arial" w:eastAsia="Times New Roman" w:hAnsi="Arial" w:cs="Arial"/>
          <w:lang w:eastAsia="ar-SA"/>
        </w:rPr>
        <w:t>; limpeza e higienização de banheiros e áreas comuns; armazenamento, cuidados de manus</w:t>
      </w:r>
      <w:r w:rsidR="0056769E">
        <w:rPr>
          <w:rFonts w:ascii="Arial" w:eastAsia="Times New Roman" w:hAnsi="Arial" w:cs="Arial"/>
          <w:lang w:eastAsia="ar-SA"/>
        </w:rPr>
        <w:t>eio e destino do lixo</w:t>
      </w:r>
      <w:r w:rsidRPr="00A06D03">
        <w:rPr>
          <w:rFonts w:ascii="Arial" w:eastAsia="Times New Roman" w:hAnsi="Arial" w:cs="Arial"/>
          <w:lang w:eastAsia="ar-SA"/>
        </w:rPr>
        <w:t>. Noções de ética e cidadania;</w:t>
      </w:r>
      <w:r w:rsidRPr="00A06D03">
        <w:rPr>
          <w:rFonts w:ascii="Arial" w:eastAsia="Times New Roman" w:hAnsi="Arial" w:cs="Arial"/>
          <w:lang w:eastAsia="pt-BR"/>
        </w:rPr>
        <w:t xml:space="preserve"> </w:t>
      </w:r>
      <w:r w:rsidRPr="00A06D03">
        <w:rPr>
          <w:rFonts w:ascii="Arial" w:eastAsia="Times New Roman" w:hAnsi="Arial" w:cs="Arial"/>
          <w:lang w:eastAsia="ar-SA"/>
        </w:rPr>
        <w:t>Regras de comportamento no ambiente de trabalho; regras de hierarquias no serviço público; regras básicas de comportamento profissional para o trato diário com o público interno e externo e colegas de trabalho; Zelo pelo patrimônio público; Noções de prevenção de acidentes de trabalho e incêndi</w:t>
      </w:r>
      <w:r w:rsidR="0056769E">
        <w:rPr>
          <w:rFonts w:ascii="Arial" w:eastAsia="Times New Roman" w:hAnsi="Arial" w:cs="Arial"/>
          <w:lang w:eastAsia="ar-SA"/>
        </w:rPr>
        <w:t>o; Noções de Primeiros Socorros</w:t>
      </w:r>
      <w:r w:rsidRPr="00A06D03">
        <w:rPr>
          <w:rFonts w:ascii="Arial" w:eastAsia="Times New Roman" w:hAnsi="Arial" w:cs="Arial"/>
          <w:lang w:eastAsia="ar-SA"/>
        </w:rPr>
        <w:t>;</w:t>
      </w:r>
      <w:r w:rsidRPr="00A06D03">
        <w:rPr>
          <w:rFonts w:ascii="Arial" w:eastAsia="Times New Roman" w:hAnsi="Arial" w:cs="Arial"/>
          <w:lang w:eastAsia="pt-BR"/>
        </w:rPr>
        <w:t xml:space="preserve"> e </w:t>
      </w:r>
      <w:proofErr w:type="gramStart"/>
      <w:r w:rsidRPr="00A06D03">
        <w:rPr>
          <w:rFonts w:ascii="Arial" w:eastAsia="Times New Roman" w:hAnsi="Arial" w:cs="Arial"/>
          <w:lang w:eastAsia="pt-BR"/>
        </w:rPr>
        <w:t>outras conteúdos</w:t>
      </w:r>
      <w:proofErr w:type="gramEnd"/>
      <w:r w:rsidRPr="00A06D03">
        <w:rPr>
          <w:rFonts w:ascii="Arial" w:eastAsia="Times New Roman" w:hAnsi="Arial" w:cs="Arial"/>
          <w:lang w:eastAsia="pt-BR"/>
        </w:rPr>
        <w:t xml:space="preserve"> inerentes as atribuições do cargo e a execução das atividades que o mesmo exige.</w:t>
      </w:r>
    </w:p>
    <w:p w:rsidR="00A06D03" w:rsidRPr="00A06D03" w:rsidRDefault="00A06D03" w:rsidP="00A06D03">
      <w:pPr>
        <w:suppressAutoHyphens/>
        <w:spacing w:after="0" w:line="240" w:lineRule="auto"/>
        <w:jc w:val="both"/>
        <w:rPr>
          <w:rFonts w:ascii="Arial" w:eastAsia="Times New Roman" w:hAnsi="Arial" w:cs="Arial"/>
          <w:b/>
          <w:lang w:eastAsia="ar-SA"/>
        </w:rPr>
      </w:pPr>
    </w:p>
    <w:p w:rsidR="00A06D03" w:rsidRPr="00A06D03" w:rsidRDefault="00A06D03" w:rsidP="00A06D03">
      <w:pPr>
        <w:suppressAutoHyphens/>
        <w:spacing w:after="0" w:line="240" w:lineRule="auto"/>
        <w:jc w:val="center"/>
        <w:rPr>
          <w:rFonts w:ascii="Arial" w:eastAsia="Times New Roman" w:hAnsi="Arial" w:cs="Arial"/>
          <w:b/>
          <w:lang w:eastAsia="ar-SA"/>
        </w:rPr>
      </w:pPr>
    </w:p>
    <w:p w:rsidR="00A06D03" w:rsidRPr="00A06D03" w:rsidRDefault="00A06D03" w:rsidP="00A06D03">
      <w:pPr>
        <w:suppressAutoHyphens/>
        <w:spacing w:after="0" w:line="240" w:lineRule="auto"/>
        <w:jc w:val="center"/>
        <w:rPr>
          <w:rFonts w:ascii="Arial" w:eastAsia="Times New Roman" w:hAnsi="Arial" w:cs="Arial"/>
          <w:b/>
          <w:sz w:val="24"/>
          <w:szCs w:val="24"/>
          <w:lang w:eastAsia="ar-SA"/>
        </w:rPr>
      </w:pPr>
    </w:p>
    <w:p w:rsidR="00A06D03" w:rsidRPr="00A06D03" w:rsidRDefault="00A06D03" w:rsidP="00A06D03">
      <w:pPr>
        <w:suppressAutoHyphens/>
        <w:spacing w:after="0" w:line="240" w:lineRule="auto"/>
        <w:jc w:val="center"/>
        <w:rPr>
          <w:rFonts w:ascii="Arial" w:eastAsia="Times New Roman" w:hAnsi="Arial" w:cs="Arial"/>
          <w:b/>
          <w:sz w:val="24"/>
          <w:szCs w:val="24"/>
          <w:lang w:eastAsia="ar-SA"/>
        </w:rPr>
      </w:pPr>
    </w:p>
    <w:p w:rsidR="00A06D03" w:rsidRPr="00A06D03" w:rsidRDefault="00A06D03" w:rsidP="00A06D03">
      <w:pPr>
        <w:tabs>
          <w:tab w:val="left" w:pos="1425"/>
          <w:tab w:val="left" w:pos="2836"/>
          <w:tab w:val="left" w:pos="4254"/>
          <w:tab w:val="left" w:pos="5672"/>
          <w:tab w:val="left" w:pos="7090"/>
          <w:tab w:val="left" w:pos="8508"/>
        </w:tabs>
        <w:suppressAutoHyphens/>
        <w:spacing w:after="0" w:line="170" w:lineRule="atLeast"/>
        <w:jc w:val="center"/>
        <w:rPr>
          <w:rFonts w:ascii="Arial" w:eastAsia="Arial" w:hAnsi="Arial" w:cs="Arial"/>
          <w:b/>
          <w:color w:val="000000"/>
          <w:sz w:val="24"/>
          <w:szCs w:val="24"/>
          <w:lang w:eastAsia="ar-SA"/>
        </w:rPr>
      </w:pPr>
    </w:p>
    <w:p w:rsidR="00A06D03" w:rsidRPr="00A06D03" w:rsidRDefault="00A06D03" w:rsidP="00A06D03">
      <w:pPr>
        <w:tabs>
          <w:tab w:val="left" w:pos="1425"/>
          <w:tab w:val="left" w:pos="2836"/>
          <w:tab w:val="left" w:pos="4254"/>
          <w:tab w:val="left" w:pos="5672"/>
          <w:tab w:val="left" w:pos="7090"/>
          <w:tab w:val="left" w:pos="8508"/>
        </w:tabs>
        <w:suppressAutoHyphens/>
        <w:spacing w:after="0" w:line="170" w:lineRule="atLeast"/>
        <w:jc w:val="center"/>
        <w:rPr>
          <w:rFonts w:ascii="Arial" w:eastAsia="Arial" w:hAnsi="Arial" w:cs="Arial"/>
          <w:b/>
          <w:color w:val="000000"/>
          <w:sz w:val="24"/>
          <w:szCs w:val="24"/>
          <w:lang w:eastAsia="ar-SA"/>
        </w:rPr>
      </w:pPr>
    </w:p>
    <w:p w:rsidR="00A06D03" w:rsidRPr="00A06D03" w:rsidRDefault="00A06D03" w:rsidP="00A06D03">
      <w:pPr>
        <w:tabs>
          <w:tab w:val="left" w:pos="1425"/>
          <w:tab w:val="left" w:pos="2836"/>
          <w:tab w:val="left" w:pos="4254"/>
          <w:tab w:val="left" w:pos="5672"/>
          <w:tab w:val="left" w:pos="7090"/>
          <w:tab w:val="left" w:pos="8508"/>
        </w:tabs>
        <w:suppressAutoHyphens/>
        <w:spacing w:after="0" w:line="170" w:lineRule="atLeast"/>
        <w:jc w:val="center"/>
        <w:rPr>
          <w:rFonts w:ascii="Arial" w:eastAsia="Arial" w:hAnsi="Arial" w:cs="Arial"/>
          <w:b/>
          <w:color w:val="000000"/>
          <w:sz w:val="24"/>
          <w:szCs w:val="24"/>
          <w:lang w:eastAsia="ar-SA"/>
        </w:rPr>
      </w:pPr>
    </w:p>
    <w:p w:rsidR="00A06D03" w:rsidRPr="00A06D03" w:rsidRDefault="00A06D03" w:rsidP="00A06D03">
      <w:pPr>
        <w:tabs>
          <w:tab w:val="left" w:pos="1425"/>
          <w:tab w:val="left" w:pos="2836"/>
          <w:tab w:val="left" w:pos="4254"/>
          <w:tab w:val="left" w:pos="5672"/>
          <w:tab w:val="left" w:pos="7090"/>
          <w:tab w:val="left" w:pos="8508"/>
        </w:tabs>
        <w:suppressAutoHyphens/>
        <w:spacing w:after="0" w:line="170" w:lineRule="atLeast"/>
        <w:jc w:val="center"/>
        <w:rPr>
          <w:rFonts w:ascii="Arial" w:eastAsia="Arial" w:hAnsi="Arial" w:cs="Arial"/>
          <w:b/>
          <w:color w:val="000000"/>
          <w:sz w:val="24"/>
          <w:szCs w:val="24"/>
          <w:lang w:eastAsia="ar-SA"/>
        </w:rPr>
      </w:pPr>
    </w:p>
    <w:p w:rsidR="00A06D03" w:rsidRPr="00A06D03" w:rsidRDefault="00A06D03" w:rsidP="00A06D03">
      <w:pPr>
        <w:tabs>
          <w:tab w:val="left" w:pos="1425"/>
          <w:tab w:val="left" w:pos="2836"/>
          <w:tab w:val="left" w:pos="4254"/>
          <w:tab w:val="left" w:pos="5672"/>
          <w:tab w:val="left" w:pos="7090"/>
          <w:tab w:val="left" w:pos="8508"/>
        </w:tabs>
        <w:suppressAutoHyphens/>
        <w:spacing w:after="0" w:line="170" w:lineRule="atLeast"/>
        <w:jc w:val="center"/>
        <w:rPr>
          <w:rFonts w:ascii="Arial" w:eastAsia="Arial" w:hAnsi="Arial" w:cs="Arial"/>
          <w:b/>
          <w:color w:val="000000"/>
          <w:sz w:val="24"/>
          <w:szCs w:val="24"/>
          <w:lang w:eastAsia="ar-SA"/>
        </w:rPr>
      </w:pPr>
    </w:p>
    <w:p w:rsidR="00A06D03" w:rsidRPr="00A06D03" w:rsidRDefault="00A06D03" w:rsidP="00A06D03">
      <w:pPr>
        <w:tabs>
          <w:tab w:val="left" w:pos="1425"/>
          <w:tab w:val="left" w:pos="2836"/>
          <w:tab w:val="left" w:pos="4254"/>
          <w:tab w:val="left" w:pos="5672"/>
          <w:tab w:val="left" w:pos="7090"/>
          <w:tab w:val="left" w:pos="8508"/>
        </w:tabs>
        <w:suppressAutoHyphens/>
        <w:spacing w:after="0" w:line="170" w:lineRule="atLeast"/>
        <w:jc w:val="center"/>
        <w:rPr>
          <w:rFonts w:ascii="Arial" w:eastAsia="Arial" w:hAnsi="Arial" w:cs="Arial"/>
          <w:b/>
          <w:color w:val="000000"/>
          <w:sz w:val="24"/>
          <w:szCs w:val="24"/>
          <w:lang w:eastAsia="ar-SA"/>
        </w:rPr>
      </w:pPr>
    </w:p>
    <w:p w:rsidR="00A06D03" w:rsidRPr="00A06D03" w:rsidRDefault="00A06D03" w:rsidP="00A06D03">
      <w:pPr>
        <w:tabs>
          <w:tab w:val="left" w:pos="1425"/>
          <w:tab w:val="left" w:pos="2836"/>
          <w:tab w:val="left" w:pos="4254"/>
          <w:tab w:val="left" w:pos="5672"/>
          <w:tab w:val="left" w:pos="7090"/>
          <w:tab w:val="left" w:pos="8508"/>
        </w:tabs>
        <w:suppressAutoHyphens/>
        <w:spacing w:after="0" w:line="170" w:lineRule="atLeast"/>
        <w:jc w:val="center"/>
        <w:rPr>
          <w:rFonts w:ascii="Arial" w:eastAsia="Arial" w:hAnsi="Arial" w:cs="Arial"/>
          <w:b/>
          <w:color w:val="000000"/>
          <w:sz w:val="24"/>
          <w:szCs w:val="24"/>
          <w:lang w:eastAsia="ar-SA"/>
        </w:rPr>
      </w:pPr>
    </w:p>
    <w:p w:rsidR="00A06D03" w:rsidRPr="00A06D03" w:rsidRDefault="00A06D03" w:rsidP="00A06D03">
      <w:pPr>
        <w:tabs>
          <w:tab w:val="left" w:pos="1425"/>
          <w:tab w:val="left" w:pos="2836"/>
          <w:tab w:val="left" w:pos="4254"/>
          <w:tab w:val="left" w:pos="5672"/>
          <w:tab w:val="left" w:pos="7090"/>
          <w:tab w:val="left" w:pos="8508"/>
        </w:tabs>
        <w:suppressAutoHyphens/>
        <w:spacing w:after="0" w:line="170" w:lineRule="atLeast"/>
        <w:jc w:val="center"/>
        <w:rPr>
          <w:rFonts w:ascii="Arial" w:eastAsia="Arial" w:hAnsi="Arial" w:cs="Arial"/>
          <w:b/>
          <w:color w:val="000000"/>
          <w:sz w:val="24"/>
          <w:szCs w:val="24"/>
          <w:lang w:eastAsia="ar-SA"/>
        </w:rPr>
      </w:pPr>
    </w:p>
    <w:p w:rsidR="00A06D03" w:rsidRPr="00A06D03" w:rsidRDefault="00A06D03" w:rsidP="00A06D03">
      <w:pPr>
        <w:tabs>
          <w:tab w:val="left" w:pos="1425"/>
          <w:tab w:val="left" w:pos="2836"/>
          <w:tab w:val="left" w:pos="4254"/>
          <w:tab w:val="left" w:pos="5672"/>
          <w:tab w:val="left" w:pos="7090"/>
          <w:tab w:val="left" w:pos="8508"/>
        </w:tabs>
        <w:suppressAutoHyphens/>
        <w:spacing w:after="0" w:line="170" w:lineRule="atLeast"/>
        <w:jc w:val="center"/>
        <w:rPr>
          <w:rFonts w:ascii="Arial" w:eastAsia="Arial" w:hAnsi="Arial" w:cs="Arial"/>
          <w:b/>
          <w:color w:val="000000"/>
          <w:sz w:val="24"/>
          <w:szCs w:val="24"/>
          <w:lang w:eastAsia="ar-SA"/>
        </w:rPr>
      </w:pPr>
    </w:p>
    <w:p w:rsidR="00B12375" w:rsidRPr="00B37B05" w:rsidRDefault="00B12375" w:rsidP="00490A84">
      <w:pPr>
        <w:tabs>
          <w:tab w:val="num" w:pos="284"/>
        </w:tabs>
        <w:spacing w:after="0" w:line="240" w:lineRule="auto"/>
        <w:jc w:val="center"/>
        <w:rPr>
          <w:rFonts w:ascii="Arial" w:eastAsia="Arial Unicode MS" w:hAnsi="Arial" w:cs="Arial"/>
          <w:b/>
        </w:rPr>
      </w:pPr>
      <w:r w:rsidRPr="00B37B05">
        <w:rPr>
          <w:rFonts w:ascii="Arial" w:eastAsia="Arial Unicode MS" w:hAnsi="Arial" w:cs="Arial"/>
          <w:b/>
        </w:rPr>
        <w:t xml:space="preserve">ANEXO </w:t>
      </w:r>
      <w:r w:rsidR="00E5042A" w:rsidRPr="00B37B05">
        <w:rPr>
          <w:rFonts w:ascii="Arial" w:eastAsia="Arial Unicode MS" w:hAnsi="Arial" w:cs="Arial"/>
          <w:b/>
        </w:rPr>
        <w:t>I</w:t>
      </w:r>
      <w:r w:rsidR="00BA29E4">
        <w:rPr>
          <w:rFonts w:ascii="Arial" w:eastAsia="Arial Unicode MS" w:hAnsi="Arial" w:cs="Arial"/>
          <w:b/>
        </w:rPr>
        <w:t>V</w:t>
      </w:r>
    </w:p>
    <w:p w:rsidR="00B12375" w:rsidRPr="00793F61" w:rsidRDefault="00B12375" w:rsidP="00490A84">
      <w:pPr>
        <w:tabs>
          <w:tab w:val="num" w:pos="284"/>
        </w:tabs>
        <w:spacing w:after="0" w:line="240" w:lineRule="auto"/>
        <w:jc w:val="center"/>
        <w:rPr>
          <w:rFonts w:ascii="Arial" w:eastAsia="Arial Unicode MS" w:hAnsi="Arial" w:cs="Arial"/>
          <w:b/>
        </w:rPr>
      </w:pPr>
    </w:p>
    <w:p w:rsidR="00B12375" w:rsidRPr="00793F61" w:rsidRDefault="00B12375" w:rsidP="00490A84">
      <w:pPr>
        <w:suppressAutoHyphens/>
        <w:spacing w:after="0" w:line="240" w:lineRule="auto"/>
        <w:jc w:val="center"/>
        <w:rPr>
          <w:rFonts w:ascii="Arial" w:eastAsia="Times New Roman" w:hAnsi="Arial" w:cs="Arial"/>
          <w:b/>
          <w:kern w:val="1"/>
          <w:lang w:eastAsia="zh-CN"/>
        </w:rPr>
      </w:pPr>
      <w:r w:rsidRPr="00793F61">
        <w:rPr>
          <w:rFonts w:ascii="Arial" w:eastAsia="Times New Roman" w:hAnsi="Arial" w:cs="Arial"/>
          <w:b/>
          <w:kern w:val="1"/>
          <w:lang w:eastAsia="zh-CN"/>
        </w:rPr>
        <w:t>REQUERIMENTO</w:t>
      </w:r>
    </w:p>
    <w:p w:rsidR="00B12375" w:rsidRPr="00793F61" w:rsidRDefault="00B12375" w:rsidP="00490A84">
      <w:pPr>
        <w:suppressAutoHyphens/>
        <w:spacing w:after="0" w:line="240" w:lineRule="auto"/>
        <w:jc w:val="center"/>
        <w:rPr>
          <w:rFonts w:ascii="Arial" w:eastAsia="Times New Roman" w:hAnsi="Arial" w:cs="Arial"/>
          <w:b/>
          <w:kern w:val="1"/>
          <w:lang w:eastAsia="zh-CN"/>
        </w:rPr>
      </w:pPr>
    </w:p>
    <w:p w:rsidR="00B12375" w:rsidRPr="00793F61" w:rsidRDefault="00B12375" w:rsidP="00490A84">
      <w:pPr>
        <w:suppressAutoHyphens/>
        <w:spacing w:after="0" w:line="240" w:lineRule="auto"/>
        <w:jc w:val="center"/>
        <w:rPr>
          <w:rFonts w:ascii="Arial" w:eastAsia="Times New Roman" w:hAnsi="Arial" w:cs="Arial"/>
          <w:kern w:val="1"/>
          <w:lang w:eastAsia="zh-CN"/>
        </w:rPr>
      </w:pPr>
      <w:r w:rsidRPr="00793F61">
        <w:rPr>
          <w:rFonts w:ascii="Arial" w:eastAsia="Times New Roman" w:hAnsi="Arial" w:cs="Arial"/>
          <w:b/>
          <w:kern w:val="1"/>
          <w:lang w:eastAsia="zh-CN"/>
        </w:rPr>
        <w:t>Vaga para Deficiente Físico e /ou Condição Especial para REALIZAÇÃO de provas</w:t>
      </w:r>
    </w:p>
    <w:p w:rsidR="00B12375" w:rsidRPr="00793F61" w:rsidRDefault="00B12375" w:rsidP="00490A84">
      <w:pPr>
        <w:suppressAutoHyphens/>
        <w:spacing w:after="0" w:line="240" w:lineRule="auto"/>
        <w:rPr>
          <w:rFonts w:ascii="Arial" w:eastAsia="Times New Roman" w:hAnsi="Arial" w:cs="Arial"/>
          <w:kern w:val="1"/>
          <w:lang w:eastAsia="zh-CN"/>
        </w:rPr>
      </w:pPr>
    </w:p>
    <w:p w:rsidR="00B12375" w:rsidRPr="00793F61" w:rsidRDefault="00B12375" w:rsidP="00490A84">
      <w:pPr>
        <w:suppressAutoHyphens/>
        <w:spacing w:after="0" w:line="240" w:lineRule="auto"/>
        <w:jc w:val="both"/>
        <w:rPr>
          <w:rFonts w:ascii="Arial" w:eastAsia="Arial" w:hAnsi="Arial" w:cs="Arial"/>
          <w:kern w:val="1"/>
          <w:lang w:eastAsia="zh-CN"/>
        </w:rPr>
      </w:pPr>
      <w:r w:rsidRPr="00793F61">
        <w:rPr>
          <w:rFonts w:ascii="Arial" w:eastAsia="Times New Roman" w:hAnsi="Arial" w:cs="Arial"/>
          <w:kern w:val="1"/>
          <w:lang w:eastAsia="zh-CN"/>
        </w:rPr>
        <w:t>Eu _______________________________________, portador do documento de identidade nº ____________________, inscrito no CPF n.º________________ residente e domiciliado a Rua ___________________________, nº _______</w:t>
      </w:r>
      <w:proofErr w:type="gramStart"/>
      <w:r w:rsidRPr="00793F61">
        <w:rPr>
          <w:rFonts w:ascii="Arial" w:eastAsia="Times New Roman" w:hAnsi="Arial" w:cs="Arial"/>
          <w:kern w:val="1"/>
          <w:lang w:eastAsia="zh-CN"/>
        </w:rPr>
        <w:t xml:space="preserve"> ,</w:t>
      </w:r>
      <w:proofErr w:type="gramEnd"/>
      <w:r w:rsidRPr="00793F61">
        <w:rPr>
          <w:rFonts w:ascii="Arial" w:eastAsia="Times New Roman" w:hAnsi="Arial" w:cs="Arial"/>
          <w:kern w:val="1"/>
          <w:lang w:eastAsia="zh-CN"/>
        </w:rPr>
        <w:t xml:space="preserve"> Bairro ______________________, Cidade __________________, Estado ______________, CEP: _______________ , inscrito no </w:t>
      </w:r>
      <w:r w:rsidR="0056769E">
        <w:rPr>
          <w:rFonts w:ascii="Arial" w:eastAsia="Times New Roman" w:hAnsi="Arial" w:cs="Arial"/>
          <w:kern w:val="1"/>
          <w:lang w:eastAsia="zh-CN"/>
        </w:rPr>
        <w:t>Processo Seletivo 001</w:t>
      </w:r>
      <w:r w:rsidR="00360E0A">
        <w:rPr>
          <w:rFonts w:ascii="Arial" w:eastAsia="Times New Roman" w:hAnsi="Arial" w:cs="Arial"/>
          <w:kern w:val="1"/>
          <w:lang w:eastAsia="zh-CN"/>
        </w:rPr>
        <w:t>/2014</w:t>
      </w:r>
      <w:r w:rsidRPr="00793F61">
        <w:rPr>
          <w:rFonts w:ascii="Arial" w:eastAsia="Times New Roman" w:hAnsi="Arial" w:cs="Arial"/>
          <w:kern w:val="1"/>
          <w:lang w:eastAsia="zh-CN"/>
        </w:rPr>
        <w:t xml:space="preserve"> da Prefeitura Municipal de </w:t>
      </w:r>
      <w:r w:rsidR="00934D51">
        <w:rPr>
          <w:rFonts w:ascii="Arial" w:eastAsia="Times New Roman" w:hAnsi="Arial" w:cs="Arial"/>
          <w:kern w:val="1"/>
          <w:lang w:eastAsia="zh-CN"/>
        </w:rPr>
        <w:t>TIMBÓ</w:t>
      </w:r>
      <w:r w:rsidRPr="00793F61">
        <w:rPr>
          <w:rFonts w:ascii="Arial" w:eastAsia="Times New Roman" w:hAnsi="Arial" w:cs="Arial"/>
          <w:kern w:val="1"/>
          <w:lang w:eastAsia="zh-CN"/>
        </w:rPr>
        <w:t>, inscrição número _______, para o cargo de __________________________________________requer a Vossa Senhoria:</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 xml:space="preserve">1 – </w:t>
      </w:r>
      <w:proofErr w:type="gramStart"/>
      <w:r w:rsidRPr="00793F61">
        <w:rPr>
          <w:rFonts w:ascii="Arial" w:eastAsia="Times New Roman" w:hAnsi="Arial" w:cs="Arial"/>
          <w:kern w:val="1"/>
          <w:lang w:eastAsia="zh-CN"/>
        </w:rPr>
        <w:t xml:space="preserve">(  </w:t>
      </w:r>
      <w:proofErr w:type="gramEnd"/>
      <w:r w:rsidRPr="00793F61">
        <w:rPr>
          <w:rFonts w:ascii="Arial" w:eastAsia="Times New Roman" w:hAnsi="Arial" w:cs="Arial"/>
          <w:kern w:val="1"/>
          <w:lang w:eastAsia="zh-CN"/>
        </w:rPr>
        <w:t>)</w:t>
      </w:r>
      <w:r w:rsidRPr="00793F61">
        <w:rPr>
          <w:rFonts w:ascii="Arial" w:eastAsia="Times New Roman" w:hAnsi="Arial" w:cs="Arial"/>
          <w:b/>
          <w:kern w:val="1"/>
          <w:lang w:eastAsia="zh-CN"/>
        </w:rPr>
        <w:t xml:space="preserve"> Vaga para portadores de Deficiência física.</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 xml:space="preserve">Deficiência:______________________________________________________________ </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CID n°: _________________________</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Nome do Médico: _________________________________________________________</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793F61" w:rsidRDefault="0098295C" w:rsidP="00490A84">
      <w:pPr>
        <w:suppressAutoHyphens/>
        <w:spacing w:after="0" w:line="240" w:lineRule="auto"/>
        <w:jc w:val="both"/>
        <w:rPr>
          <w:rFonts w:ascii="Arial" w:eastAsia="Times New Roman" w:hAnsi="Arial" w:cs="Arial"/>
          <w:kern w:val="1"/>
          <w:lang w:eastAsia="zh-CN"/>
        </w:rPr>
      </w:pPr>
      <w:proofErr w:type="gramStart"/>
      <w:r w:rsidRPr="00793F61">
        <w:rPr>
          <w:rFonts w:ascii="Arial" w:eastAsia="Times New Roman" w:hAnsi="Arial" w:cs="Arial"/>
          <w:kern w:val="1"/>
          <w:lang w:eastAsia="zh-CN"/>
        </w:rPr>
        <w:t>2</w:t>
      </w:r>
      <w:proofErr w:type="gramEnd"/>
      <w:r w:rsidR="00B12375" w:rsidRPr="00793F61">
        <w:rPr>
          <w:rFonts w:ascii="Arial" w:eastAsia="Times New Roman" w:hAnsi="Arial" w:cs="Arial"/>
          <w:kern w:val="1"/>
          <w:lang w:eastAsia="zh-CN"/>
        </w:rPr>
        <w:t xml:space="preserve">) </w:t>
      </w:r>
      <w:r w:rsidR="00B12375" w:rsidRPr="00793F61">
        <w:rPr>
          <w:rFonts w:ascii="Arial" w:eastAsia="Times New Roman" w:hAnsi="Arial" w:cs="Arial"/>
          <w:b/>
          <w:kern w:val="1"/>
          <w:lang w:eastAsia="zh-CN"/>
        </w:rPr>
        <w:t>Condição Especial para realização da prova:</w:t>
      </w:r>
    </w:p>
    <w:p w:rsidR="00B12375" w:rsidRPr="00793F61" w:rsidRDefault="00B12375" w:rsidP="00490A84">
      <w:pPr>
        <w:suppressAutoHyphens/>
        <w:spacing w:after="0" w:line="240" w:lineRule="auto"/>
        <w:jc w:val="both"/>
        <w:rPr>
          <w:rFonts w:ascii="Arial" w:eastAsia="Arial" w:hAnsi="Arial" w:cs="Arial"/>
          <w:kern w:val="1"/>
          <w:lang w:eastAsia="zh-CN"/>
        </w:rPr>
      </w:pPr>
      <w:proofErr w:type="gramStart"/>
      <w:r w:rsidRPr="00793F61">
        <w:rPr>
          <w:rFonts w:ascii="Arial" w:eastAsia="Times New Roman" w:hAnsi="Arial" w:cs="Arial"/>
          <w:kern w:val="1"/>
          <w:lang w:eastAsia="zh-CN"/>
        </w:rPr>
        <w:t>a</w:t>
      </w:r>
      <w:proofErr w:type="gramEnd"/>
      <w:r w:rsidRPr="00793F61">
        <w:rPr>
          <w:rFonts w:ascii="Arial" w:eastAsia="Times New Roman" w:hAnsi="Arial" w:cs="Arial"/>
          <w:kern w:val="1"/>
          <w:lang w:eastAsia="zh-CN"/>
        </w:rPr>
        <w:t xml:space="preserve">)(  ) </w:t>
      </w:r>
      <w:r w:rsidRPr="00793F61">
        <w:rPr>
          <w:rFonts w:ascii="Arial" w:eastAsia="Times New Roman" w:hAnsi="Arial" w:cs="Arial"/>
          <w:b/>
          <w:kern w:val="1"/>
          <w:lang w:eastAsia="zh-CN"/>
        </w:rPr>
        <w:t>Prova com ampliação do tamanho da fonte</w:t>
      </w: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ab/>
        <w:t xml:space="preserve"> Fonte nº _________ / Letra _________</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793F61" w:rsidRDefault="00B12375" w:rsidP="00490A84">
      <w:pPr>
        <w:suppressAutoHyphens/>
        <w:spacing w:after="0" w:line="240" w:lineRule="auto"/>
        <w:jc w:val="both"/>
        <w:rPr>
          <w:rFonts w:ascii="Arial" w:eastAsia="Times New Roman" w:hAnsi="Arial" w:cs="Arial"/>
          <w:kern w:val="1"/>
          <w:lang w:eastAsia="zh-CN"/>
        </w:rPr>
      </w:pPr>
      <w:proofErr w:type="gramStart"/>
      <w:r w:rsidRPr="00793F61">
        <w:rPr>
          <w:rFonts w:ascii="Arial" w:eastAsia="Times New Roman" w:hAnsi="Arial" w:cs="Arial"/>
          <w:kern w:val="1"/>
          <w:lang w:eastAsia="zh-CN"/>
        </w:rPr>
        <w:t>b)</w:t>
      </w:r>
      <w:proofErr w:type="gramEnd"/>
      <w:r w:rsidRPr="00793F61">
        <w:rPr>
          <w:rFonts w:ascii="Arial" w:eastAsia="Times New Roman" w:hAnsi="Arial" w:cs="Arial"/>
          <w:kern w:val="1"/>
          <w:lang w:eastAsia="zh-CN"/>
        </w:rPr>
        <w:t xml:space="preserve">() </w:t>
      </w:r>
      <w:r w:rsidRPr="00793F61">
        <w:rPr>
          <w:rFonts w:ascii="Arial" w:eastAsia="Times New Roman" w:hAnsi="Arial" w:cs="Arial"/>
          <w:b/>
          <w:kern w:val="1"/>
          <w:lang w:eastAsia="zh-CN"/>
        </w:rPr>
        <w:t>Sala Especial</w:t>
      </w: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Especificar: ___________________________________________________________________________</w:t>
      </w:r>
    </w:p>
    <w:p w:rsidR="00B12375" w:rsidRPr="00793F61" w:rsidRDefault="00B12375" w:rsidP="00490A84">
      <w:pPr>
        <w:suppressAutoHyphens/>
        <w:spacing w:after="0" w:line="240" w:lineRule="auto"/>
        <w:jc w:val="both"/>
        <w:rPr>
          <w:rFonts w:ascii="Arial" w:eastAsia="Arial" w:hAnsi="Arial" w:cs="Arial"/>
          <w:kern w:val="1"/>
          <w:lang w:eastAsia="zh-CN"/>
        </w:rPr>
      </w:pPr>
      <w:r w:rsidRPr="00793F61">
        <w:rPr>
          <w:rFonts w:ascii="Arial" w:eastAsia="Times New Roman" w:hAnsi="Arial" w:cs="Arial"/>
          <w:kern w:val="1"/>
          <w:lang w:eastAsia="zh-CN"/>
        </w:rPr>
        <w:t xml:space="preserve">c) </w:t>
      </w:r>
      <w:proofErr w:type="gramStart"/>
      <w:r w:rsidRPr="00793F61">
        <w:rPr>
          <w:rFonts w:ascii="Arial" w:eastAsia="Times New Roman" w:hAnsi="Arial" w:cs="Arial"/>
          <w:kern w:val="1"/>
          <w:lang w:eastAsia="zh-CN"/>
        </w:rPr>
        <w:t xml:space="preserve">(  </w:t>
      </w:r>
      <w:proofErr w:type="gramEnd"/>
      <w:r w:rsidRPr="00793F61">
        <w:rPr>
          <w:rFonts w:ascii="Arial" w:eastAsia="Times New Roman" w:hAnsi="Arial" w:cs="Arial"/>
          <w:kern w:val="1"/>
          <w:lang w:eastAsia="zh-CN"/>
        </w:rPr>
        <w:t>)</w:t>
      </w:r>
      <w:r w:rsidRPr="00793F61">
        <w:rPr>
          <w:rFonts w:ascii="Arial" w:eastAsia="Times New Roman" w:hAnsi="Arial" w:cs="Arial"/>
          <w:b/>
          <w:kern w:val="1"/>
          <w:lang w:eastAsia="zh-CN"/>
        </w:rPr>
        <w:t>Leitura de Prova</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 xml:space="preserve">d) </w:t>
      </w:r>
      <w:proofErr w:type="gramStart"/>
      <w:r w:rsidRPr="00793F61">
        <w:rPr>
          <w:rFonts w:ascii="Arial" w:eastAsia="Times New Roman" w:hAnsi="Arial" w:cs="Arial"/>
          <w:kern w:val="1"/>
          <w:lang w:eastAsia="zh-CN"/>
        </w:rPr>
        <w:t xml:space="preserve">( </w:t>
      </w:r>
      <w:proofErr w:type="gramEnd"/>
      <w:r w:rsidRPr="00793F61">
        <w:rPr>
          <w:rFonts w:ascii="Arial" w:eastAsia="Times New Roman" w:hAnsi="Arial" w:cs="Arial"/>
          <w:kern w:val="1"/>
          <w:lang w:eastAsia="zh-CN"/>
        </w:rPr>
        <w:t>)</w:t>
      </w:r>
      <w:r w:rsidRPr="00793F61">
        <w:rPr>
          <w:rFonts w:ascii="Arial" w:eastAsia="Times New Roman" w:hAnsi="Arial" w:cs="Arial"/>
          <w:b/>
          <w:kern w:val="1"/>
          <w:lang w:eastAsia="zh-CN"/>
        </w:rPr>
        <w:t xml:space="preserve"> Amamentação.</w:t>
      </w: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Nome do Acompanhante: ___________________________________________________</w:t>
      </w: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Horários de amamentação: _______________________________________________</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095986" w:rsidRDefault="00B12375" w:rsidP="00095986">
      <w:pPr>
        <w:pStyle w:val="PargrafodaLista"/>
        <w:numPr>
          <w:ilvl w:val="0"/>
          <w:numId w:val="14"/>
        </w:numPr>
        <w:suppressAutoHyphens/>
        <w:spacing w:after="0" w:line="240" w:lineRule="auto"/>
        <w:jc w:val="both"/>
        <w:rPr>
          <w:rFonts w:ascii="Arial" w:eastAsia="Arial" w:hAnsi="Arial" w:cs="Arial"/>
          <w:kern w:val="1"/>
          <w:lang w:eastAsia="zh-CN"/>
        </w:rPr>
      </w:pPr>
      <w:proofErr w:type="gramStart"/>
      <w:r w:rsidRPr="00095986">
        <w:rPr>
          <w:rFonts w:ascii="Arial" w:eastAsia="Times New Roman" w:hAnsi="Arial" w:cs="Arial"/>
          <w:kern w:val="1"/>
          <w:lang w:eastAsia="zh-CN"/>
        </w:rPr>
        <w:t>(</w:t>
      </w:r>
      <w:r w:rsidR="00095986" w:rsidRPr="00095986">
        <w:rPr>
          <w:rFonts w:ascii="Arial" w:eastAsia="Times New Roman" w:hAnsi="Arial" w:cs="Arial"/>
          <w:kern w:val="1"/>
          <w:lang w:eastAsia="zh-CN"/>
        </w:rPr>
        <w:t xml:space="preserve"> </w:t>
      </w:r>
      <w:proofErr w:type="gramEnd"/>
      <w:r w:rsidRPr="00095986">
        <w:rPr>
          <w:rFonts w:ascii="Arial" w:eastAsia="Times New Roman" w:hAnsi="Arial" w:cs="Arial"/>
          <w:kern w:val="1"/>
          <w:lang w:eastAsia="zh-CN"/>
        </w:rPr>
        <w:t xml:space="preserve">) </w:t>
      </w:r>
      <w:r w:rsidRPr="00095986">
        <w:rPr>
          <w:rFonts w:ascii="Arial" w:eastAsia="Times New Roman" w:hAnsi="Arial" w:cs="Arial"/>
          <w:b/>
          <w:kern w:val="1"/>
          <w:lang w:eastAsia="zh-CN"/>
        </w:rPr>
        <w:t>Outra Necessidade:</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Especificar: ___________________________________________________________________________</w:t>
      </w:r>
    </w:p>
    <w:p w:rsidR="00B12375" w:rsidRPr="00793F61" w:rsidRDefault="00B12375" w:rsidP="00490A84">
      <w:pPr>
        <w:suppressAutoHyphens/>
        <w:spacing w:after="0" w:line="240" w:lineRule="auto"/>
        <w:rPr>
          <w:rFonts w:ascii="Arial" w:eastAsia="Times New Roman" w:hAnsi="Arial" w:cs="Arial"/>
          <w:kern w:val="1"/>
          <w:lang w:eastAsia="zh-CN"/>
        </w:rPr>
      </w:pPr>
      <w:r w:rsidRPr="00793F61">
        <w:rPr>
          <w:rFonts w:ascii="Arial" w:eastAsia="Times New Roman" w:hAnsi="Arial" w:cs="Arial"/>
          <w:kern w:val="1"/>
          <w:lang w:eastAsia="zh-CN"/>
        </w:rPr>
        <w:t>___________________________________________________________________________</w:t>
      </w:r>
    </w:p>
    <w:p w:rsidR="00B12375" w:rsidRPr="00793F61" w:rsidRDefault="00B12375" w:rsidP="00490A84">
      <w:pPr>
        <w:suppressAutoHyphens/>
        <w:spacing w:after="0" w:line="240" w:lineRule="auto"/>
        <w:jc w:val="both"/>
        <w:rPr>
          <w:rFonts w:ascii="Arial" w:eastAsia="Times New Roman" w:hAnsi="Arial" w:cs="Arial"/>
          <w:kern w:val="1"/>
          <w:lang w:eastAsia="zh-CN"/>
        </w:rPr>
      </w:pP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ab/>
      </w:r>
      <w:r w:rsidRPr="00793F61">
        <w:rPr>
          <w:rFonts w:ascii="Arial" w:eastAsia="Times New Roman" w:hAnsi="Arial" w:cs="Arial"/>
          <w:kern w:val="1"/>
          <w:lang w:eastAsia="zh-CN"/>
        </w:rPr>
        <w:tab/>
        <w:t>Nestes Termos.</w:t>
      </w:r>
    </w:p>
    <w:p w:rsidR="00B12375" w:rsidRPr="00793F61" w:rsidRDefault="00B12375" w:rsidP="00490A84">
      <w:pPr>
        <w:suppressAutoHyphens/>
        <w:spacing w:after="0" w:line="240" w:lineRule="auto"/>
        <w:jc w:val="both"/>
        <w:rPr>
          <w:rFonts w:ascii="Arial" w:eastAsia="Times New Roman" w:hAnsi="Arial" w:cs="Arial"/>
          <w:kern w:val="1"/>
          <w:lang w:eastAsia="zh-CN"/>
        </w:rPr>
      </w:pPr>
      <w:r w:rsidRPr="00793F61">
        <w:rPr>
          <w:rFonts w:ascii="Arial" w:eastAsia="Times New Roman" w:hAnsi="Arial" w:cs="Arial"/>
          <w:kern w:val="1"/>
          <w:lang w:eastAsia="zh-CN"/>
        </w:rPr>
        <w:tab/>
      </w:r>
      <w:r w:rsidRPr="00793F61">
        <w:rPr>
          <w:rFonts w:ascii="Arial" w:eastAsia="Times New Roman" w:hAnsi="Arial" w:cs="Arial"/>
          <w:kern w:val="1"/>
          <w:lang w:eastAsia="zh-CN"/>
        </w:rPr>
        <w:tab/>
        <w:t>Pede Deferimento.</w:t>
      </w:r>
    </w:p>
    <w:p w:rsidR="00B12375" w:rsidRPr="00793F61" w:rsidRDefault="00B12375" w:rsidP="00490A84">
      <w:pPr>
        <w:suppressAutoHyphens/>
        <w:spacing w:after="0" w:line="240" w:lineRule="auto"/>
        <w:jc w:val="right"/>
        <w:rPr>
          <w:rFonts w:ascii="Arial" w:eastAsia="Times New Roman" w:hAnsi="Arial" w:cs="Arial"/>
          <w:kern w:val="1"/>
          <w:lang w:eastAsia="zh-CN"/>
        </w:rPr>
      </w:pPr>
      <w:r w:rsidRPr="00793F61">
        <w:rPr>
          <w:rFonts w:ascii="Arial" w:eastAsia="Times New Roman" w:hAnsi="Arial" w:cs="Arial"/>
          <w:kern w:val="1"/>
          <w:lang w:eastAsia="zh-CN"/>
        </w:rPr>
        <w:tab/>
      </w:r>
      <w:r w:rsidRPr="00793F61">
        <w:rPr>
          <w:rFonts w:ascii="Arial" w:eastAsia="Times New Roman" w:hAnsi="Arial" w:cs="Arial"/>
          <w:kern w:val="1"/>
          <w:lang w:eastAsia="zh-CN"/>
        </w:rPr>
        <w:tab/>
        <w:t xml:space="preserve">________________, ______ de ____________ </w:t>
      </w:r>
      <w:proofErr w:type="spellStart"/>
      <w:r w:rsidRPr="00793F61">
        <w:rPr>
          <w:rFonts w:ascii="Arial" w:eastAsia="Times New Roman" w:hAnsi="Arial" w:cs="Arial"/>
          <w:kern w:val="1"/>
          <w:lang w:eastAsia="zh-CN"/>
        </w:rPr>
        <w:t>de</w:t>
      </w:r>
      <w:proofErr w:type="spellEnd"/>
      <w:r w:rsidRPr="00793F61">
        <w:rPr>
          <w:rFonts w:ascii="Arial" w:eastAsia="Times New Roman" w:hAnsi="Arial" w:cs="Arial"/>
          <w:kern w:val="1"/>
          <w:lang w:eastAsia="zh-CN"/>
        </w:rPr>
        <w:t xml:space="preserve"> 2014.</w:t>
      </w:r>
    </w:p>
    <w:p w:rsidR="00B12375" w:rsidRPr="00793F61" w:rsidRDefault="00B12375" w:rsidP="00490A84">
      <w:pPr>
        <w:suppressAutoHyphens/>
        <w:spacing w:after="0" w:line="240" w:lineRule="auto"/>
        <w:jc w:val="center"/>
        <w:rPr>
          <w:rFonts w:ascii="Arial" w:eastAsia="Times New Roman" w:hAnsi="Arial" w:cs="Arial"/>
          <w:kern w:val="1"/>
          <w:lang w:eastAsia="zh-CN"/>
        </w:rPr>
      </w:pPr>
    </w:p>
    <w:p w:rsidR="00B12375" w:rsidRPr="00793F61" w:rsidRDefault="00B12375" w:rsidP="00490A84">
      <w:pPr>
        <w:suppressAutoHyphens/>
        <w:spacing w:after="0" w:line="240" w:lineRule="auto"/>
        <w:jc w:val="center"/>
        <w:rPr>
          <w:rFonts w:ascii="Arial" w:eastAsia="Times New Roman" w:hAnsi="Arial" w:cs="Arial"/>
          <w:kern w:val="1"/>
          <w:lang w:eastAsia="zh-CN"/>
        </w:rPr>
      </w:pPr>
    </w:p>
    <w:p w:rsidR="00B12375" w:rsidRPr="00793F61" w:rsidRDefault="00B12375" w:rsidP="00490A84">
      <w:pPr>
        <w:suppressAutoHyphens/>
        <w:spacing w:after="0" w:line="240" w:lineRule="auto"/>
        <w:jc w:val="center"/>
        <w:rPr>
          <w:rFonts w:ascii="Arial" w:eastAsia="Times New Roman" w:hAnsi="Arial" w:cs="Arial"/>
          <w:kern w:val="1"/>
          <w:lang w:eastAsia="zh-CN"/>
        </w:rPr>
      </w:pPr>
      <w:r w:rsidRPr="00793F61">
        <w:rPr>
          <w:rFonts w:ascii="Arial" w:eastAsia="Times New Roman" w:hAnsi="Arial" w:cs="Arial"/>
          <w:kern w:val="1"/>
          <w:lang w:eastAsia="zh-CN"/>
        </w:rPr>
        <w:t>__________________________________________</w:t>
      </w:r>
    </w:p>
    <w:p w:rsidR="00B12375" w:rsidRPr="00793F61" w:rsidRDefault="00B12375" w:rsidP="00490A84">
      <w:pPr>
        <w:suppressAutoHyphens/>
        <w:spacing w:after="0" w:line="240" w:lineRule="auto"/>
        <w:jc w:val="center"/>
        <w:rPr>
          <w:rFonts w:ascii="Arial" w:eastAsia="Times New Roman" w:hAnsi="Arial" w:cs="Arial"/>
          <w:b/>
          <w:kern w:val="1"/>
          <w:lang w:eastAsia="zh-CN"/>
        </w:rPr>
      </w:pPr>
      <w:r w:rsidRPr="00793F61">
        <w:rPr>
          <w:rFonts w:ascii="Arial" w:eastAsia="Times New Roman" w:hAnsi="Arial" w:cs="Arial"/>
          <w:kern w:val="1"/>
          <w:lang w:eastAsia="zh-CN"/>
        </w:rPr>
        <w:t>Assinatura do Requerente</w:t>
      </w:r>
    </w:p>
    <w:p w:rsidR="001604D1" w:rsidRPr="00793F61" w:rsidRDefault="001604D1" w:rsidP="00490A84">
      <w:pPr>
        <w:tabs>
          <w:tab w:val="num" w:pos="284"/>
        </w:tabs>
        <w:spacing w:after="0" w:line="240" w:lineRule="auto"/>
        <w:jc w:val="center"/>
        <w:rPr>
          <w:rFonts w:ascii="Arial" w:eastAsia="Arial Unicode MS" w:hAnsi="Arial" w:cs="Arial"/>
          <w:b/>
        </w:rPr>
      </w:pPr>
    </w:p>
    <w:p w:rsidR="00C31CBF" w:rsidRDefault="00C31CBF" w:rsidP="00490A84">
      <w:pPr>
        <w:tabs>
          <w:tab w:val="num" w:pos="284"/>
        </w:tabs>
        <w:spacing w:after="0" w:line="240" w:lineRule="auto"/>
        <w:jc w:val="center"/>
        <w:rPr>
          <w:rFonts w:ascii="Arial" w:eastAsia="Arial Unicode MS" w:hAnsi="Arial" w:cs="Arial"/>
          <w:b/>
        </w:rPr>
      </w:pPr>
    </w:p>
    <w:p w:rsidR="00127CD6" w:rsidRDefault="00127CD6" w:rsidP="00490A84">
      <w:pPr>
        <w:tabs>
          <w:tab w:val="num" w:pos="284"/>
        </w:tabs>
        <w:spacing w:after="0" w:line="240" w:lineRule="auto"/>
        <w:jc w:val="center"/>
        <w:rPr>
          <w:rFonts w:ascii="Arial" w:eastAsia="Arial Unicode MS" w:hAnsi="Arial" w:cs="Arial"/>
          <w:b/>
        </w:rPr>
      </w:pPr>
    </w:p>
    <w:p w:rsidR="00F135AA" w:rsidRDefault="00F135AA" w:rsidP="00490A84">
      <w:pPr>
        <w:tabs>
          <w:tab w:val="num" w:pos="284"/>
        </w:tabs>
        <w:spacing w:after="0" w:line="240" w:lineRule="auto"/>
        <w:jc w:val="center"/>
        <w:rPr>
          <w:rFonts w:ascii="Arial" w:eastAsia="Arial Unicode MS" w:hAnsi="Arial" w:cs="Arial"/>
          <w:b/>
        </w:rPr>
      </w:pPr>
    </w:p>
    <w:p w:rsidR="00553D7C" w:rsidRDefault="00553D7C" w:rsidP="00490A84">
      <w:pPr>
        <w:tabs>
          <w:tab w:val="num" w:pos="284"/>
        </w:tabs>
        <w:spacing w:after="0" w:line="240" w:lineRule="auto"/>
        <w:jc w:val="center"/>
        <w:rPr>
          <w:rFonts w:ascii="Arial" w:eastAsia="Arial Unicode MS" w:hAnsi="Arial" w:cs="Arial"/>
          <w:b/>
        </w:rPr>
      </w:pPr>
    </w:p>
    <w:p w:rsidR="00553D7C" w:rsidRDefault="00553D7C" w:rsidP="00490A84">
      <w:pPr>
        <w:tabs>
          <w:tab w:val="num" w:pos="284"/>
        </w:tabs>
        <w:spacing w:after="0" w:line="240" w:lineRule="auto"/>
        <w:jc w:val="center"/>
        <w:rPr>
          <w:rFonts w:ascii="Arial" w:eastAsia="Arial Unicode MS" w:hAnsi="Arial" w:cs="Arial"/>
          <w:b/>
        </w:rPr>
      </w:pPr>
    </w:p>
    <w:p w:rsidR="00F135AA" w:rsidRDefault="00F135AA" w:rsidP="00490A84">
      <w:pPr>
        <w:tabs>
          <w:tab w:val="num" w:pos="284"/>
        </w:tabs>
        <w:spacing w:after="0" w:line="240" w:lineRule="auto"/>
        <w:jc w:val="center"/>
        <w:rPr>
          <w:rFonts w:ascii="Arial" w:eastAsia="Arial Unicode MS" w:hAnsi="Arial" w:cs="Arial"/>
          <w:b/>
        </w:rPr>
      </w:pPr>
    </w:p>
    <w:p w:rsidR="00F135AA" w:rsidRDefault="00F135AA" w:rsidP="00490A84">
      <w:pPr>
        <w:tabs>
          <w:tab w:val="num" w:pos="284"/>
        </w:tabs>
        <w:spacing w:after="0" w:line="240" w:lineRule="auto"/>
        <w:jc w:val="center"/>
        <w:rPr>
          <w:rFonts w:ascii="Arial" w:eastAsia="Arial Unicode MS" w:hAnsi="Arial" w:cs="Arial"/>
          <w:b/>
        </w:rPr>
      </w:pPr>
    </w:p>
    <w:p w:rsidR="00B12375" w:rsidRDefault="00B12375" w:rsidP="00490A84">
      <w:pPr>
        <w:tabs>
          <w:tab w:val="num" w:pos="284"/>
        </w:tabs>
        <w:spacing w:after="0" w:line="240" w:lineRule="auto"/>
        <w:jc w:val="center"/>
        <w:rPr>
          <w:rFonts w:ascii="Arial" w:eastAsia="Arial Unicode MS" w:hAnsi="Arial" w:cs="Arial"/>
          <w:b/>
        </w:rPr>
      </w:pPr>
      <w:r w:rsidRPr="00B37B05">
        <w:rPr>
          <w:rFonts w:ascii="Arial" w:eastAsia="Arial Unicode MS" w:hAnsi="Arial" w:cs="Arial"/>
          <w:b/>
        </w:rPr>
        <w:t>ANEXO</w:t>
      </w:r>
      <w:r w:rsidR="00BA29E4">
        <w:rPr>
          <w:rFonts w:ascii="Arial" w:eastAsia="Arial Unicode MS" w:hAnsi="Arial" w:cs="Arial"/>
          <w:b/>
        </w:rPr>
        <w:t xml:space="preserve"> </w:t>
      </w:r>
      <w:r w:rsidRPr="00B37B05">
        <w:rPr>
          <w:rFonts w:ascii="Arial" w:eastAsia="Arial Unicode MS" w:hAnsi="Arial" w:cs="Arial"/>
          <w:b/>
        </w:rPr>
        <w:t>V</w:t>
      </w:r>
    </w:p>
    <w:p w:rsidR="007F6A2B" w:rsidRPr="00B37B05" w:rsidRDefault="007F6A2B" w:rsidP="00490A84">
      <w:pPr>
        <w:tabs>
          <w:tab w:val="num" w:pos="284"/>
        </w:tabs>
        <w:spacing w:after="0" w:line="240" w:lineRule="auto"/>
        <w:jc w:val="center"/>
        <w:rPr>
          <w:rFonts w:ascii="Arial" w:eastAsia="Arial Unicode MS" w:hAnsi="Arial" w:cs="Arial"/>
          <w:b/>
        </w:rPr>
      </w:pPr>
    </w:p>
    <w:p w:rsidR="00050761" w:rsidRPr="00050761" w:rsidRDefault="00050761" w:rsidP="00050761">
      <w:pPr>
        <w:suppressAutoHyphens/>
        <w:spacing w:after="0" w:line="360" w:lineRule="auto"/>
        <w:jc w:val="center"/>
        <w:rPr>
          <w:rFonts w:ascii="Times New Roman" w:eastAsia="Times New Roman" w:hAnsi="Times New Roman" w:cs="Times New Roman"/>
          <w:b/>
          <w:bCs/>
          <w:kern w:val="1"/>
          <w:lang w:eastAsia="zh-CN"/>
        </w:rPr>
      </w:pPr>
      <w:r w:rsidRPr="00050761">
        <w:rPr>
          <w:rFonts w:ascii="Arial" w:eastAsia="Times New Roman" w:hAnsi="Arial" w:cs="Arial"/>
          <w:b/>
          <w:bCs/>
          <w:kern w:val="1"/>
          <w:lang w:eastAsia="zh-CN"/>
        </w:rPr>
        <w:t>REQUERIMENTO PARA ISENÇÃO DE TAXA DE INSCRIÇÃO</w:t>
      </w:r>
    </w:p>
    <w:p w:rsidR="00050761" w:rsidRPr="00050761" w:rsidRDefault="00050761" w:rsidP="00050761">
      <w:pPr>
        <w:suppressAutoHyphens/>
        <w:spacing w:after="0" w:line="360" w:lineRule="auto"/>
        <w:jc w:val="center"/>
        <w:rPr>
          <w:rFonts w:ascii="Times New Roman" w:eastAsia="Times New Roman" w:hAnsi="Times New Roman" w:cs="Times New Roman"/>
          <w:b/>
          <w:bCs/>
          <w:kern w:val="1"/>
          <w:lang w:eastAsia="zh-CN"/>
        </w:rPr>
      </w:pPr>
    </w:p>
    <w:p w:rsidR="00050761" w:rsidRPr="00050761" w:rsidRDefault="00050761" w:rsidP="00050761">
      <w:pPr>
        <w:suppressAutoHyphens/>
        <w:autoSpaceDE w:val="0"/>
        <w:spacing w:after="0" w:line="240" w:lineRule="auto"/>
        <w:jc w:val="both"/>
        <w:rPr>
          <w:rFonts w:ascii="Arial" w:eastAsia="Times New Roman" w:hAnsi="Arial" w:cs="Arial"/>
          <w:kern w:val="1"/>
          <w:lang w:eastAsia="pt-BR"/>
        </w:rPr>
      </w:pPr>
      <w:r w:rsidRPr="00050761">
        <w:rPr>
          <w:rFonts w:ascii="Arial" w:eastAsia="Times New Roman" w:hAnsi="Arial" w:cs="Arial"/>
          <w:kern w:val="1"/>
          <w:lang w:eastAsia="pt-BR"/>
        </w:rPr>
        <w:t>Eu ______________________________________________________, portador do documento de identidade nº ____________________, inscrito no cargo de _____________________________ Inscrição n.º ______ do Processo Seletivo – Edital 001/2014 da Prefeitura Municipal de Timbó, residente e domiciliado a Rua/</w:t>
      </w:r>
      <w:proofErr w:type="gramStart"/>
      <w:r w:rsidRPr="00050761">
        <w:rPr>
          <w:rFonts w:ascii="Arial" w:eastAsia="Times New Roman" w:hAnsi="Arial" w:cs="Arial"/>
          <w:kern w:val="1"/>
          <w:lang w:eastAsia="pt-BR"/>
        </w:rPr>
        <w:t>Av.</w:t>
      </w:r>
      <w:proofErr w:type="gramEnd"/>
      <w:r w:rsidRPr="00050761">
        <w:rPr>
          <w:rFonts w:ascii="Arial" w:eastAsia="Times New Roman" w:hAnsi="Arial" w:cs="Arial"/>
          <w:kern w:val="1"/>
          <w:lang w:eastAsia="pt-BR"/>
        </w:rPr>
        <w:t>__________________________________________ nº____, Bairro___________________, Cidade____________, Estado_________, CEP____________.</w:t>
      </w:r>
    </w:p>
    <w:p w:rsidR="00050761" w:rsidRPr="00050761" w:rsidRDefault="00050761" w:rsidP="00050761">
      <w:pPr>
        <w:tabs>
          <w:tab w:val="left" w:pos="2410"/>
        </w:tabs>
        <w:suppressAutoHyphens/>
        <w:autoSpaceDE w:val="0"/>
        <w:spacing w:after="0" w:line="240" w:lineRule="auto"/>
        <w:rPr>
          <w:rFonts w:ascii="Arial" w:eastAsia="Times New Roman" w:hAnsi="Arial" w:cs="Arial"/>
          <w:kern w:val="1"/>
          <w:lang w:eastAsia="pt-BR"/>
        </w:rPr>
      </w:pPr>
      <w:r w:rsidRPr="00050761">
        <w:rPr>
          <w:rFonts w:ascii="Arial" w:eastAsia="Times New Roman" w:hAnsi="Arial" w:cs="Arial"/>
          <w:kern w:val="1"/>
          <w:lang w:eastAsia="pt-BR"/>
        </w:rPr>
        <w:tab/>
      </w:r>
    </w:p>
    <w:p w:rsidR="00050761" w:rsidRPr="00050761" w:rsidRDefault="00050761" w:rsidP="00050761">
      <w:pPr>
        <w:suppressAutoHyphens/>
        <w:autoSpaceDE w:val="0"/>
        <w:spacing w:after="0" w:line="240" w:lineRule="auto"/>
        <w:jc w:val="both"/>
        <w:rPr>
          <w:rFonts w:ascii="Arial" w:eastAsia="Times New Roman" w:hAnsi="Arial" w:cs="Arial"/>
          <w:kern w:val="1"/>
          <w:lang w:eastAsia="pt-BR"/>
        </w:rPr>
      </w:pPr>
      <w:r w:rsidRPr="00050761">
        <w:rPr>
          <w:rFonts w:ascii="Arial" w:eastAsia="Times New Roman" w:hAnsi="Arial" w:cs="Arial"/>
          <w:kern w:val="1"/>
          <w:lang w:eastAsia="pt-BR"/>
        </w:rPr>
        <w:t>Venho REQUER a Vossa Senhoria isenção da taxa de inscrição, visto que comprovadamente me ENQUADRO NA CONDIÇÃO de:</w:t>
      </w:r>
    </w:p>
    <w:p w:rsidR="00050761" w:rsidRPr="00050761" w:rsidRDefault="00050761" w:rsidP="00050761">
      <w:pPr>
        <w:suppressAutoHyphens/>
        <w:autoSpaceDE w:val="0"/>
        <w:spacing w:after="0" w:line="240" w:lineRule="auto"/>
        <w:jc w:val="both"/>
        <w:rPr>
          <w:rFonts w:ascii="Arial" w:eastAsia="Times New Roman" w:hAnsi="Arial" w:cs="Arial"/>
          <w:kern w:val="1"/>
          <w:lang w:eastAsia="pt-BR"/>
        </w:rPr>
      </w:pPr>
    </w:p>
    <w:p w:rsidR="00050761" w:rsidRPr="00050761" w:rsidRDefault="00050761" w:rsidP="00050761">
      <w:pPr>
        <w:suppressAutoHyphens/>
        <w:autoSpaceDE w:val="0"/>
        <w:spacing w:after="0" w:line="240" w:lineRule="auto"/>
        <w:jc w:val="both"/>
        <w:rPr>
          <w:rFonts w:ascii="Arial" w:eastAsia="Times New Roman" w:hAnsi="Arial" w:cs="Arial"/>
          <w:kern w:val="1"/>
          <w:lang w:eastAsia="pt-BR"/>
        </w:rPr>
      </w:pPr>
      <w:proofErr w:type="gramStart"/>
      <w:r w:rsidRPr="00050761">
        <w:rPr>
          <w:rFonts w:ascii="Arial" w:eastAsia="Times New Roman" w:hAnsi="Arial" w:cs="Arial"/>
          <w:kern w:val="1"/>
          <w:lang w:eastAsia="pt-BR"/>
        </w:rPr>
        <w:t xml:space="preserve">[  </w:t>
      </w:r>
      <w:proofErr w:type="gramEnd"/>
      <w:r w:rsidRPr="00050761">
        <w:rPr>
          <w:rFonts w:ascii="Arial" w:eastAsia="Times New Roman" w:hAnsi="Arial" w:cs="Arial"/>
          <w:kern w:val="1"/>
          <w:lang w:eastAsia="pt-BR"/>
        </w:rPr>
        <w:t>] Não possuir renda</w:t>
      </w:r>
    </w:p>
    <w:p w:rsidR="00050761" w:rsidRPr="00050761" w:rsidRDefault="00050761" w:rsidP="00050761">
      <w:pPr>
        <w:suppressAutoHyphens/>
        <w:autoSpaceDE w:val="0"/>
        <w:spacing w:after="0" w:line="240" w:lineRule="auto"/>
        <w:jc w:val="both"/>
        <w:rPr>
          <w:rFonts w:ascii="Arial" w:eastAsia="Times New Roman" w:hAnsi="Arial" w:cs="Arial"/>
          <w:kern w:val="1"/>
          <w:lang w:eastAsia="pt-BR"/>
        </w:rPr>
      </w:pPr>
      <w:r w:rsidRPr="00050761">
        <w:rPr>
          <w:rFonts w:ascii="Arial" w:eastAsia="Times New Roman" w:hAnsi="Arial" w:cs="Arial"/>
          <w:kern w:val="1"/>
          <w:lang w:eastAsia="pt-BR"/>
        </w:rPr>
        <w:tab/>
        <w:t>Sendo que:</w:t>
      </w:r>
    </w:p>
    <w:p w:rsidR="00050761" w:rsidRPr="00050761" w:rsidRDefault="00050761" w:rsidP="00050761">
      <w:pPr>
        <w:suppressAutoHyphens/>
        <w:autoSpaceDE w:val="0"/>
        <w:spacing w:after="0" w:line="240" w:lineRule="auto"/>
        <w:ind w:left="709" w:firstLine="709"/>
        <w:jc w:val="both"/>
        <w:rPr>
          <w:rFonts w:ascii="Arial" w:eastAsia="Times New Roman" w:hAnsi="Arial" w:cs="Arial"/>
          <w:kern w:val="1"/>
          <w:lang w:eastAsia="pt-BR"/>
        </w:rPr>
      </w:pPr>
      <w:r w:rsidRPr="00050761">
        <w:rPr>
          <w:rFonts w:ascii="Arial" w:eastAsia="Times New Roman" w:hAnsi="Arial" w:cs="Arial"/>
          <w:kern w:val="1"/>
          <w:lang w:eastAsia="pt-BR"/>
        </w:rPr>
        <w:t>- Declaro para os devidos fins que não sou detentor de cargo público;</w:t>
      </w:r>
    </w:p>
    <w:p w:rsidR="00050761" w:rsidRPr="00050761" w:rsidRDefault="00050761" w:rsidP="00050761">
      <w:pPr>
        <w:suppressAutoHyphens/>
        <w:autoSpaceDE w:val="0"/>
        <w:spacing w:after="0" w:line="240" w:lineRule="auto"/>
        <w:ind w:left="709" w:firstLine="709"/>
        <w:jc w:val="both"/>
        <w:rPr>
          <w:rFonts w:ascii="Arial" w:eastAsia="Times New Roman" w:hAnsi="Arial" w:cs="Arial"/>
          <w:kern w:val="1"/>
          <w:lang w:eastAsia="pt-BR"/>
        </w:rPr>
      </w:pPr>
      <w:r w:rsidRPr="00050761">
        <w:rPr>
          <w:rFonts w:ascii="Arial" w:eastAsia="Times New Roman" w:hAnsi="Arial" w:cs="Arial"/>
          <w:kern w:val="1"/>
          <w:lang w:eastAsia="pt-BR"/>
        </w:rPr>
        <w:t>- Declaro que não possuo outra fonte de renda.</w:t>
      </w:r>
    </w:p>
    <w:p w:rsidR="00050761" w:rsidRPr="00050761" w:rsidRDefault="00050761" w:rsidP="00050761">
      <w:pPr>
        <w:suppressAutoHyphens/>
        <w:autoSpaceDE w:val="0"/>
        <w:spacing w:after="0" w:line="240" w:lineRule="auto"/>
        <w:jc w:val="both"/>
        <w:rPr>
          <w:rFonts w:ascii="Arial" w:eastAsia="Times New Roman" w:hAnsi="Arial" w:cs="Arial"/>
          <w:kern w:val="1"/>
          <w:lang w:eastAsia="pt-BR"/>
        </w:rPr>
      </w:pPr>
    </w:p>
    <w:p w:rsidR="00050761" w:rsidRPr="00050761" w:rsidRDefault="00050761" w:rsidP="00050761">
      <w:pPr>
        <w:suppressAutoHyphens/>
        <w:autoSpaceDE w:val="0"/>
        <w:spacing w:after="0" w:line="240" w:lineRule="auto"/>
        <w:jc w:val="both"/>
        <w:rPr>
          <w:rFonts w:ascii="Arial" w:eastAsia="Times New Roman" w:hAnsi="Arial" w:cs="Arial"/>
          <w:kern w:val="1"/>
          <w:lang w:eastAsia="pt-BR"/>
        </w:rPr>
      </w:pPr>
      <w:proofErr w:type="gramStart"/>
      <w:r w:rsidRPr="00050761">
        <w:rPr>
          <w:rFonts w:ascii="Arial" w:eastAsia="Times New Roman" w:hAnsi="Arial" w:cs="Arial"/>
          <w:kern w:val="1"/>
          <w:lang w:eastAsia="pt-BR"/>
        </w:rPr>
        <w:t xml:space="preserve">[  </w:t>
      </w:r>
      <w:proofErr w:type="gramEnd"/>
      <w:r w:rsidRPr="00050761">
        <w:rPr>
          <w:rFonts w:ascii="Arial" w:eastAsia="Times New Roman" w:hAnsi="Arial" w:cs="Arial"/>
          <w:kern w:val="1"/>
          <w:lang w:eastAsia="pt-BR"/>
        </w:rPr>
        <w:t>] Doador de Sangue</w:t>
      </w:r>
    </w:p>
    <w:p w:rsidR="00050761" w:rsidRPr="00050761" w:rsidRDefault="00050761" w:rsidP="00050761">
      <w:pPr>
        <w:suppressAutoHyphens/>
        <w:autoSpaceDE w:val="0"/>
        <w:spacing w:after="0" w:line="240" w:lineRule="auto"/>
        <w:jc w:val="both"/>
        <w:rPr>
          <w:rFonts w:ascii="Arial" w:eastAsia="Times New Roman" w:hAnsi="Arial" w:cs="Arial"/>
          <w:kern w:val="1"/>
          <w:lang w:eastAsia="pt-BR"/>
        </w:rPr>
      </w:pPr>
    </w:p>
    <w:p w:rsidR="00050761" w:rsidRPr="00050761" w:rsidRDefault="00050761" w:rsidP="00050761">
      <w:pPr>
        <w:suppressAutoHyphens/>
        <w:autoSpaceDE w:val="0"/>
        <w:spacing w:after="0" w:line="240" w:lineRule="auto"/>
        <w:rPr>
          <w:rFonts w:ascii="Arial" w:eastAsia="Times New Roman" w:hAnsi="Arial" w:cs="Arial"/>
          <w:kern w:val="1"/>
          <w:lang w:eastAsia="pt-BR"/>
        </w:rPr>
      </w:pP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r w:rsidRPr="00050761">
        <w:rPr>
          <w:rFonts w:ascii="Arial" w:eastAsia="Times New Roman" w:hAnsi="Arial" w:cs="Arial"/>
          <w:kern w:val="1"/>
          <w:lang w:eastAsia="pt-BR"/>
        </w:rPr>
        <w:t>Nestes Termos firma a presente declaração e</w:t>
      </w: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r w:rsidRPr="00050761">
        <w:rPr>
          <w:rFonts w:ascii="Arial" w:eastAsia="Times New Roman" w:hAnsi="Arial" w:cs="Arial"/>
          <w:kern w:val="1"/>
          <w:lang w:eastAsia="pt-BR"/>
        </w:rPr>
        <w:t>Pede Deferimento do requerimento</w:t>
      </w: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r w:rsidRPr="00050761">
        <w:rPr>
          <w:rFonts w:ascii="Arial" w:eastAsia="Times New Roman" w:hAnsi="Arial" w:cs="Arial"/>
          <w:kern w:val="1"/>
          <w:lang w:eastAsia="pt-BR"/>
        </w:rPr>
        <w:t xml:space="preserve">_________________, ______ de ____________ </w:t>
      </w:r>
      <w:proofErr w:type="spellStart"/>
      <w:r w:rsidRPr="00050761">
        <w:rPr>
          <w:rFonts w:ascii="Arial" w:eastAsia="Times New Roman" w:hAnsi="Arial" w:cs="Arial"/>
          <w:kern w:val="1"/>
          <w:lang w:eastAsia="pt-BR"/>
        </w:rPr>
        <w:t>de</w:t>
      </w:r>
      <w:proofErr w:type="spellEnd"/>
      <w:r w:rsidRPr="00050761">
        <w:rPr>
          <w:rFonts w:ascii="Arial" w:eastAsia="Times New Roman" w:hAnsi="Arial" w:cs="Arial"/>
          <w:kern w:val="1"/>
          <w:lang w:eastAsia="pt-BR"/>
        </w:rPr>
        <w:t xml:space="preserve"> 2014</w:t>
      </w: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r w:rsidRPr="00050761">
        <w:rPr>
          <w:rFonts w:ascii="Arial" w:eastAsia="Times New Roman" w:hAnsi="Arial" w:cs="Arial"/>
          <w:kern w:val="1"/>
          <w:lang w:eastAsia="pt-BR"/>
        </w:rPr>
        <w:t>(local e data)</w:t>
      </w: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p>
    <w:p w:rsidR="00050761" w:rsidRPr="00050761" w:rsidRDefault="00050761" w:rsidP="00050761">
      <w:pPr>
        <w:suppressAutoHyphens/>
        <w:autoSpaceDE w:val="0"/>
        <w:spacing w:after="0" w:line="240" w:lineRule="auto"/>
        <w:ind w:firstLine="2268"/>
        <w:rPr>
          <w:rFonts w:ascii="Arial" w:eastAsia="Times New Roman" w:hAnsi="Arial" w:cs="Arial"/>
          <w:kern w:val="1"/>
          <w:lang w:eastAsia="pt-BR"/>
        </w:rPr>
      </w:pPr>
    </w:p>
    <w:p w:rsidR="00050761" w:rsidRPr="00050761" w:rsidRDefault="00050761" w:rsidP="00050761">
      <w:pPr>
        <w:suppressAutoHyphens/>
        <w:autoSpaceDE w:val="0"/>
        <w:spacing w:after="0" w:line="240" w:lineRule="auto"/>
        <w:ind w:firstLine="2268"/>
        <w:rPr>
          <w:rFonts w:ascii="Arial" w:eastAsia="Times New Roman" w:hAnsi="Arial" w:cs="Arial"/>
          <w:bCs/>
          <w:kern w:val="1"/>
          <w:lang w:eastAsia="zh-CN"/>
        </w:rPr>
      </w:pPr>
      <w:r w:rsidRPr="00050761">
        <w:rPr>
          <w:rFonts w:ascii="Arial" w:eastAsia="Times New Roman" w:hAnsi="Arial" w:cs="Arial"/>
          <w:kern w:val="1"/>
          <w:lang w:eastAsia="pt-BR"/>
        </w:rPr>
        <w:t>_______________________________________</w:t>
      </w:r>
    </w:p>
    <w:p w:rsidR="00050761" w:rsidRPr="00050761" w:rsidRDefault="00050761" w:rsidP="00050761">
      <w:pPr>
        <w:suppressAutoHyphens/>
        <w:spacing w:after="0" w:line="360" w:lineRule="auto"/>
        <w:ind w:firstLine="2268"/>
        <w:rPr>
          <w:rFonts w:ascii="Arial" w:eastAsia="Times New Roman" w:hAnsi="Arial" w:cs="Arial"/>
          <w:bCs/>
          <w:kern w:val="1"/>
          <w:lang w:eastAsia="zh-CN"/>
        </w:rPr>
      </w:pPr>
      <w:r w:rsidRPr="00050761">
        <w:rPr>
          <w:rFonts w:ascii="Arial" w:eastAsia="Times New Roman" w:hAnsi="Arial" w:cs="Arial"/>
          <w:bCs/>
          <w:kern w:val="1"/>
          <w:lang w:eastAsia="zh-CN"/>
        </w:rPr>
        <w:t>Assinatura do Declarante/Requerente</w:t>
      </w:r>
    </w:p>
    <w:p w:rsidR="00050761" w:rsidRPr="00050761" w:rsidRDefault="00050761" w:rsidP="00050761">
      <w:pPr>
        <w:suppressAutoHyphens/>
        <w:spacing w:after="0" w:line="360" w:lineRule="auto"/>
        <w:ind w:firstLine="2268"/>
        <w:rPr>
          <w:rFonts w:ascii="Arial" w:eastAsia="Times New Roman" w:hAnsi="Arial" w:cs="Arial"/>
          <w:bCs/>
          <w:kern w:val="1"/>
          <w:lang w:eastAsia="zh-CN"/>
        </w:rPr>
      </w:pPr>
    </w:p>
    <w:p w:rsidR="002D0558" w:rsidRPr="002D0558" w:rsidRDefault="002D0558" w:rsidP="002D0558">
      <w:pPr>
        <w:suppressAutoHyphens/>
        <w:spacing w:after="0" w:line="360" w:lineRule="auto"/>
        <w:ind w:firstLine="2268"/>
        <w:rPr>
          <w:rFonts w:ascii="Arial" w:eastAsia="Times New Roman" w:hAnsi="Arial" w:cs="Arial"/>
          <w:bCs/>
          <w:lang w:eastAsia="ar-SA"/>
        </w:rPr>
      </w:pPr>
    </w:p>
    <w:p w:rsidR="002D0558" w:rsidRPr="002D0558" w:rsidRDefault="002D0558" w:rsidP="002D0558">
      <w:pPr>
        <w:suppressAutoHyphens/>
        <w:spacing w:after="0" w:line="360" w:lineRule="auto"/>
        <w:ind w:firstLine="2268"/>
        <w:rPr>
          <w:rFonts w:ascii="Arial" w:eastAsia="Times New Roman" w:hAnsi="Arial" w:cs="Arial"/>
          <w:bCs/>
          <w:lang w:eastAsia="ar-SA"/>
        </w:rPr>
      </w:pPr>
    </w:p>
    <w:p w:rsidR="002D0558" w:rsidRPr="002D0558" w:rsidRDefault="002D0558" w:rsidP="002D0558">
      <w:pPr>
        <w:suppressAutoHyphens/>
        <w:spacing w:after="0" w:line="360" w:lineRule="auto"/>
        <w:ind w:firstLine="2268"/>
        <w:rPr>
          <w:rFonts w:ascii="Arial" w:eastAsia="Times New Roman" w:hAnsi="Arial" w:cs="Arial"/>
          <w:bCs/>
          <w:lang w:eastAsia="ar-SA"/>
        </w:rPr>
      </w:pPr>
    </w:p>
    <w:p w:rsidR="002D0558" w:rsidRPr="002D0558" w:rsidRDefault="002D0558" w:rsidP="002D0558">
      <w:pPr>
        <w:suppressAutoHyphens/>
        <w:spacing w:after="0" w:line="240" w:lineRule="auto"/>
        <w:jc w:val="center"/>
        <w:rPr>
          <w:rFonts w:ascii="Arial" w:eastAsia="Times New Roman" w:hAnsi="Arial" w:cs="Arial"/>
          <w:b/>
          <w:lang w:eastAsia="ar-SA"/>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553D7C" w:rsidRDefault="00553D7C"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
    <w:p w:rsidR="00BA29E4" w:rsidRDefault="00BA29E4" w:rsidP="00490A84">
      <w:pPr>
        <w:suppressAutoHyphens/>
        <w:spacing w:after="0" w:line="240" w:lineRule="auto"/>
        <w:jc w:val="center"/>
        <w:rPr>
          <w:rFonts w:ascii="Arial" w:eastAsia="Times New Roman" w:hAnsi="Arial" w:cs="Arial"/>
          <w:b/>
          <w:kern w:val="1"/>
          <w:lang w:eastAsia="zh-CN"/>
        </w:rPr>
      </w:pPr>
      <w:proofErr w:type="gramStart"/>
      <w:r>
        <w:rPr>
          <w:rFonts w:ascii="Arial" w:eastAsia="Times New Roman" w:hAnsi="Arial" w:cs="Arial"/>
          <w:b/>
          <w:kern w:val="1"/>
          <w:lang w:eastAsia="zh-CN"/>
        </w:rPr>
        <w:t>ANEXO VI</w:t>
      </w:r>
      <w:proofErr w:type="gramEnd"/>
    </w:p>
    <w:p w:rsidR="00B12375" w:rsidRPr="00793F61" w:rsidRDefault="00B12375" w:rsidP="00490A84">
      <w:pPr>
        <w:suppressAutoHyphens/>
        <w:spacing w:after="0" w:line="240" w:lineRule="auto"/>
        <w:jc w:val="center"/>
        <w:rPr>
          <w:rFonts w:ascii="Arial" w:eastAsia="Times New Roman" w:hAnsi="Arial" w:cs="Arial"/>
          <w:b/>
          <w:kern w:val="1"/>
          <w:lang w:eastAsia="zh-CN"/>
        </w:rPr>
      </w:pPr>
      <w:r w:rsidRPr="00793F61">
        <w:rPr>
          <w:rFonts w:ascii="Arial" w:eastAsia="Times New Roman" w:hAnsi="Arial" w:cs="Arial"/>
          <w:b/>
          <w:kern w:val="1"/>
          <w:lang w:eastAsia="zh-CN"/>
        </w:rPr>
        <w:t xml:space="preserve">FORMULÁRIO PARA INTERPOSIÇÃO DE RECURSO </w:t>
      </w:r>
    </w:p>
    <w:p w:rsidR="00B12375" w:rsidRPr="00793F61" w:rsidRDefault="00360E0A" w:rsidP="00490A84">
      <w:pPr>
        <w:suppressAutoHyphens/>
        <w:spacing w:after="0" w:line="240" w:lineRule="auto"/>
        <w:jc w:val="center"/>
        <w:rPr>
          <w:rFonts w:ascii="Arial" w:eastAsia="Times New Roman" w:hAnsi="Arial" w:cs="Arial"/>
          <w:kern w:val="1"/>
          <w:lang w:eastAsia="zh-CN"/>
        </w:rPr>
      </w:pPr>
      <w:r>
        <w:rPr>
          <w:rFonts w:ascii="Arial" w:eastAsia="Times New Roman" w:hAnsi="Arial" w:cs="Arial"/>
          <w:b/>
          <w:kern w:val="1"/>
          <w:lang w:eastAsia="zh-CN"/>
        </w:rPr>
        <w:t xml:space="preserve">PROCESSO </w:t>
      </w:r>
      <w:r w:rsidRPr="00101641">
        <w:rPr>
          <w:rFonts w:ascii="Arial" w:eastAsia="Times New Roman" w:hAnsi="Arial" w:cs="Arial"/>
          <w:b/>
          <w:color w:val="000000" w:themeColor="text1"/>
          <w:kern w:val="1"/>
          <w:lang w:eastAsia="zh-CN"/>
        </w:rPr>
        <w:t xml:space="preserve">SELETIVO </w:t>
      </w:r>
      <w:r w:rsidR="0056769E" w:rsidRPr="00101641">
        <w:rPr>
          <w:rFonts w:ascii="Arial" w:eastAsia="Times New Roman" w:hAnsi="Arial" w:cs="Arial"/>
          <w:b/>
          <w:color w:val="000000" w:themeColor="text1"/>
          <w:kern w:val="1"/>
          <w:lang w:eastAsia="zh-CN"/>
        </w:rPr>
        <w:t>001</w:t>
      </w:r>
      <w:r w:rsidRPr="00101641">
        <w:rPr>
          <w:rFonts w:ascii="Arial" w:eastAsia="Times New Roman" w:hAnsi="Arial" w:cs="Arial"/>
          <w:b/>
          <w:color w:val="000000" w:themeColor="text1"/>
          <w:kern w:val="1"/>
          <w:lang w:eastAsia="zh-CN"/>
        </w:rPr>
        <w:t>/2014</w:t>
      </w:r>
      <w:r w:rsidR="00B12375" w:rsidRPr="00793F61">
        <w:rPr>
          <w:rFonts w:ascii="Arial" w:eastAsia="Times New Roman" w:hAnsi="Arial" w:cs="Arial"/>
          <w:b/>
          <w:kern w:val="1"/>
          <w:lang w:eastAsia="zh-CN"/>
        </w:rPr>
        <w:t xml:space="preserve">- PM </w:t>
      </w:r>
      <w:r w:rsidR="00934D51">
        <w:rPr>
          <w:rFonts w:ascii="Arial" w:eastAsia="Times New Roman" w:hAnsi="Arial" w:cs="Arial"/>
          <w:b/>
          <w:kern w:val="1"/>
          <w:lang w:eastAsia="zh-CN"/>
        </w:rPr>
        <w:t>TIMBÓ</w:t>
      </w:r>
    </w:p>
    <w:p w:rsidR="00B12375" w:rsidRPr="00793F61" w:rsidRDefault="00B12375" w:rsidP="00490A84">
      <w:pPr>
        <w:suppressAutoHyphens/>
        <w:spacing w:after="0" w:line="240" w:lineRule="auto"/>
        <w:jc w:val="center"/>
        <w:rPr>
          <w:rFonts w:ascii="Arial" w:eastAsia="Times New Roman" w:hAnsi="Arial" w:cs="Arial"/>
          <w:kern w:val="1"/>
          <w:lang w:eastAsia="zh-CN"/>
        </w:rPr>
      </w:pPr>
    </w:p>
    <w:tbl>
      <w:tblPr>
        <w:tblW w:w="10052" w:type="dxa"/>
        <w:tblInd w:w="149" w:type="dxa"/>
        <w:tblLayout w:type="fixed"/>
        <w:tblCellMar>
          <w:left w:w="70" w:type="dxa"/>
          <w:right w:w="70" w:type="dxa"/>
        </w:tblCellMar>
        <w:tblLook w:val="0000" w:firstRow="0" w:lastRow="0" w:firstColumn="0" w:lastColumn="0" w:noHBand="0" w:noVBand="0"/>
      </w:tblPr>
      <w:tblGrid>
        <w:gridCol w:w="4074"/>
        <w:gridCol w:w="5978"/>
      </w:tblGrid>
      <w:tr w:rsidR="00B12375" w:rsidRPr="00793F61" w:rsidTr="00087CA5">
        <w:trPr>
          <w:trHeight w:val="1020"/>
        </w:trPr>
        <w:tc>
          <w:tcPr>
            <w:tcW w:w="10052" w:type="dxa"/>
            <w:gridSpan w:val="2"/>
            <w:tcBorders>
              <w:top w:val="single" w:sz="4" w:space="0" w:color="000000"/>
              <w:left w:val="single" w:sz="4" w:space="0" w:color="000000"/>
              <w:bottom w:val="single" w:sz="4" w:space="0" w:color="000000"/>
              <w:right w:val="single" w:sz="4" w:space="0" w:color="000000"/>
            </w:tcBorders>
            <w:shd w:val="clear" w:color="auto" w:fill="auto"/>
          </w:tcPr>
          <w:p w:rsidR="00B12375" w:rsidRPr="00793F61" w:rsidRDefault="00B12375" w:rsidP="00490A84">
            <w:pPr>
              <w:suppressAutoHyphens/>
              <w:snapToGrid w:val="0"/>
              <w:spacing w:after="0" w:line="240" w:lineRule="auto"/>
              <w:rPr>
                <w:rFonts w:ascii="Arial" w:eastAsia="Times New Roman" w:hAnsi="Arial" w:cs="Arial"/>
                <w:b/>
                <w:kern w:val="1"/>
                <w:lang w:eastAsia="zh-CN"/>
              </w:rPr>
            </w:pPr>
            <w:r w:rsidRPr="00793F61">
              <w:rPr>
                <w:rFonts w:ascii="Arial" w:eastAsia="Times New Roman" w:hAnsi="Arial" w:cs="Arial"/>
                <w:b/>
                <w:kern w:val="1"/>
                <w:lang w:eastAsia="zh-CN"/>
              </w:rPr>
              <w:t xml:space="preserve">Tipo de Recurso: </w:t>
            </w: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pacing w:after="0" w:line="240" w:lineRule="auto"/>
              <w:ind w:firstLine="96"/>
              <w:jc w:val="both"/>
              <w:rPr>
                <w:rFonts w:ascii="Arial" w:eastAsia="Times New Roman" w:hAnsi="Arial" w:cs="Arial"/>
                <w:kern w:val="1"/>
                <w:lang w:eastAsia="zh-CN"/>
              </w:rPr>
            </w:pPr>
            <w:proofErr w:type="gramStart"/>
            <w:r w:rsidRPr="00793F61">
              <w:rPr>
                <w:rFonts w:ascii="Arial" w:eastAsia="Times New Roman" w:hAnsi="Arial" w:cs="Arial"/>
                <w:kern w:val="1"/>
                <w:lang w:eastAsia="zh-CN"/>
              </w:rPr>
              <w:t xml:space="preserve">[ </w:t>
            </w:r>
            <w:proofErr w:type="gramEnd"/>
            <w:r w:rsidRPr="00793F61">
              <w:rPr>
                <w:rFonts w:ascii="Arial" w:eastAsia="Times New Roman" w:hAnsi="Arial" w:cs="Arial"/>
                <w:kern w:val="1"/>
                <w:lang w:eastAsia="zh-CN"/>
              </w:rPr>
              <w:t xml:space="preserve">] 1 – Contra indeferimento de inscrição   </w:t>
            </w:r>
          </w:p>
          <w:p w:rsidR="00B12375" w:rsidRPr="00793F61" w:rsidRDefault="00B12375" w:rsidP="00490A84">
            <w:pPr>
              <w:suppressAutoHyphens/>
              <w:spacing w:after="0" w:line="240" w:lineRule="auto"/>
              <w:ind w:firstLine="96"/>
              <w:jc w:val="both"/>
              <w:rPr>
                <w:rFonts w:ascii="Arial" w:eastAsia="Times New Roman" w:hAnsi="Arial" w:cs="Arial"/>
                <w:kern w:val="1"/>
                <w:lang w:eastAsia="zh-CN"/>
              </w:rPr>
            </w:pPr>
            <w:proofErr w:type="gramStart"/>
            <w:r w:rsidRPr="00793F61">
              <w:rPr>
                <w:rFonts w:ascii="Arial" w:eastAsia="Times New Roman" w:hAnsi="Arial" w:cs="Arial"/>
                <w:kern w:val="1"/>
                <w:lang w:eastAsia="zh-CN"/>
              </w:rPr>
              <w:t xml:space="preserve">[ </w:t>
            </w:r>
            <w:proofErr w:type="gramEnd"/>
            <w:r w:rsidRPr="00793F61">
              <w:rPr>
                <w:rFonts w:ascii="Arial" w:eastAsia="Times New Roman" w:hAnsi="Arial" w:cs="Arial"/>
                <w:kern w:val="1"/>
                <w:lang w:eastAsia="zh-CN"/>
              </w:rPr>
              <w:t>] 2 - Contra questão da prova ou gabarito provisório</w:t>
            </w:r>
          </w:p>
          <w:p w:rsidR="00B12375" w:rsidRPr="00793F61" w:rsidRDefault="00B12375" w:rsidP="00490A84">
            <w:pPr>
              <w:suppressAutoHyphens/>
              <w:spacing w:after="0" w:line="240" w:lineRule="auto"/>
              <w:ind w:firstLine="96"/>
              <w:jc w:val="both"/>
              <w:rPr>
                <w:rFonts w:ascii="Arial" w:eastAsia="Times New Roman" w:hAnsi="Arial" w:cs="Arial"/>
                <w:kern w:val="1"/>
                <w:lang w:eastAsia="zh-CN"/>
              </w:rPr>
            </w:pPr>
            <w:proofErr w:type="gramStart"/>
            <w:r w:rsidRPr="00793F61">
              <w:rPr>
                <w:rFonts w:ascii="Arial" w:eastAsia="Times New Roman" w:hAnsi="Arial" w:cs="Arial"/>
                <w:kern w:val="1"/>
                <w:lang w:eastAsia="zh-CN"/>
              </w:rPr>
              <w:t xml:space="preserve">[ </w:t>
            </w:r>
            <w:proofErr w:type="gramEnd"/>
            <w:r w:rsidRPr="00793F61">
              <w:rPr>
                <w:rFonts w:ascii="Arial" w:eastAsia="Times New Roman" w:hAnsi="Arial" w:cs="Arial"/>
                <w:kern w:val="1"/>
                <w:lang w:eastAsia="zh-CN"/>
              </w:rPr>
              <w:t xml:space="preserve">] 3 – Contra a classificação </w:t>
            </w:r>
          </w:p>
          <w:p w:rsidR="00B12375" w:rsidRPr="00793F61" w:rsidRDefault="00B12375" w:rsidP="00490A84">
            <w:pPr>
              <w:suppressAutoHyphens/>
              <w:spacing w:after="0" w:line="240" w:lineRule="auto"/>
              <w:ind w:firstLine="96"/>
              <w:jc w:val="both"/>
              <w:rPr>
                <w:rFonts w:ascii="Arial" w:eastAsia="Times New Roman" w:hAnsi="Arial" w:cs="Arial"/>
                <w:kern w:val="1"/>
                <w:lang w:eastAsia="zh-CN"/>
              </w:rPr>
            </w:pPr>
            <w:proofErr w:type="gramStart"/>
            <w:r w:rsidRPr="00793F61">
              <w:rPr>
                <w:rFonts w:ascii="Arial" w:eastAsia="Times New Roman" w:hAnsi="Arial" w:cs="Arial"/>
                <w:kern w:val="1"/>
                <w:lang w:eastAsia="zh-CN"/>
              </w:rPr>
              <w:t xml:space="preserve">[ </w:t>
            </w:r>
            <w:proofErr w:type="gramEnd"/>
            <w:r w:rsidRPr="00793F61">
              <w:rPr>
                <w:rFonts w:ascii="Arial" w:eastAsia="Times New Roman" w:hAnsi="Arial" w:cs="Arial"/>
                <w:kern w:val="1"/>
                <w:lang w:eastAsia="zh-CN"/>
              </w:rPr>
              <w:t>] 4 – Outro: ____________________________________</w:t>
            </w:r>
          </w:p>
        </w:tc>
      </w:tr>
      <w:tr w:rsidR="00B12375" w:rsidRPr="00793F61" w:rsidTr="00087CA5">
        <w:trPr>
          <w:trHeight w:val="469"/>
        </w:trPr>
        <w:tc>
          <w:tcPr>
            <w:tcW w:w="10052" w:type="dxa"/>
            <w:gridSpan w:val="2"/>
            <w:tcBorders>
              <w:top w:val="single" w:sz="4" w:space="0" w:color="000000"/>
              <w:left w:val="single" w:sz="4" w:space="0" w:color="000000"/>
              <w:bottom w:val="single" w:sz="4" w:space="0" w:color="000000"/>
              <w:right w:val="single" w:sz="4" w:space="0" w:color="000000"/>
            </w:tcBorders>
            <w:shd w:val="clear" w:color="auto" w:fill="auto"/>
          </w:tcPr>
          <w:p w:rsidR="00B12375" w:rsidRPr="00793F61" w:rsidRDefault="00B12375" w:rsidP="00490A84">
            <w:pPr>
              <w:suppressAutoHyphens/>
              <w:snapToGrid w:val="0"/>
              <w:spacing w:after="0" w:line="240" w:lineRule="auto"/>
              <w:rPr>
                <w:rFonts w:ascii="Arial" w:eastAsia="Times New Roman" w:hAnsi="Arial" w:cs="Arial"/>
                <w:kern w:val="1"/>
                <w:lang w:eastAsia="zh-CN"/>
              </w:rPr>
            </w:pPr>
            <w:r w:rsidRPr="00793F61">
              <w:rPr>
                <w:rFonts w:ascii="Arial" w:eastAsia="Times New Roman" w:hAnsi="Arial" w:cs="Arial"/>
                <w:kern w:val="1"/>
                <w:lang w:eastAsia="zh-CN"/>
              </w:rPr>
              <w:t>Nome do Candidato:</w:t>
            </w:r>
          </w:p>
        </w:tc>
      </w:tr>
      <w:tr w:rsidR="00B12375" w:rsidRPr="00793F61" w:rsidTr="00087CA5">
        <w:trPr>
          <w:trHeight w:val="338"/>
        </w:trPr>
        <w:tc>
          <w:tcPr>
            <w:tcW w:w="4074" w:type="dxa"/>
            <w:tcBorders>
              <w:top w:val="single" w:sz="4" w:space="0" w:color="000000"/>
              <w:left w:val="single" w:sz="4" w:space="0" w:color="000000"/>
              <w:bottom w:val="single" w:sz="4" w:space="0" w:color="000000"/>
            </w:tcBorders>
            <w:shd w:val="clear" w:color="auto" w:fill="auto"/>
          </w:tcPr>
          <w:p w:rsidR="00B12375" w:rsidRPr="00793F61" w:rsidRDefault="00B12375" w:rsidP="00490A84">
            <w:pPr>
              <w:suppressAutoHyphens/>
              <w:snapToGrid w:val="0"/>
              <w:spacing w:after="0" w:line="240" w:lineRule="auto"/>
              <w:rPr>
                <w:rFonts w:ascii="Arial" w:eastAsia="Times New Roman" w:hAnsi="Arial" w:cs="Arial"/>
                <w:kern w:val="1"/>
                <w:lang w:eastAsia="zh-CN"/>
              </w:rPr>
            </w:pPr>
            <w:r w:rsidRPr="00793F61">
              <w:rPr>
                <w:rFonts w:ascii="Arial" w:eastAsia="Times New Roman" w:hAnsi="Arial" w:cs="Arial"/>
                <w:kern w:val="1"/>
                <w:lang w:eastAsia="zh-CN"/>
              </w:rPr>
              <w:t>N.º de Inscrição:</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rsidR="00B12375" w:rsidRPr="00793F61" w:rsidRDefault="00B12375" w:rsidP="00490A84">
            <w:pPr>
              <w:suppressAutoHyphens/>
              <w:snapToGrid w:val="0"/>
              <w:spacing w:after="0" w:line="240" w:lineRule="auto"/>
              <w:rPr>
                <w:rFonts w:ascii="Arial" w:eastAsia="Times New Roman" w:hAnsi="Arial" w:cs="Arial"/>
                <w:kern w:val="1"/>
                <w:lang w:eastAsia="zh-CN"/>
              </w:rPr>
            </w:pPr>
            <w:r w:rsidRPr="00793F61">
              <w:rPr>
                <w:rFonts w:ascii="Arial" w:eastAsia="Times New Roman" w:hAnsi="Arial" w:cs="Arial"/>
                <w:kern w:val="1"/>
                <w:lang w:eastAsia="zh-CN"/>
              </w:rPr>
              <w:t>Cargo:</w:t>
            </w:r>
          </w:p>
          <w:p w:rsidR="00B12375" w:rsidRPr="00793F61" w:rsidRDefault="00B12375" w:rsidP="00490A84">
            <w:pPr>
              <w:suppressAutoHyphens/>
              <w:spacing w:after="0" w:line="240" w:lineRule="auto"/>
              <w:rPr>
                <w:rFonts w:ascii="Arial" w:eastAsia="Times New Roman" w:hAnsi="Arial" w:cs="Arial"/>
                <w:kern w:val="1"/>
                <w:lang w:eastAsia="zh-CN"/>
              </w:rPr>
            </w:pPr>
          </w:p>
        </w:tc>
      </w:tr>
      <w:tr w:rsidR="00B12375" w:rsidRPr="00793F61" w:rsidTr="00087CA5">
        <w:trPr>
          <w:trHeight w:val="338"/>
        </w:trPr>
        <w:tc>
          <w:tcPr>
            <w:tcW w:w="4074" w:type="dxa"/>
            <w:tcBorders>
              <w:top w:val="single" w:sz="4" w:space="0" w:color="000000"/>
              <w:left w:val="single" w:sz="4" w:space="0" w:color="000000"/>
              <w:bottom w:val="single" w:sz="4" w:space="0" w:color="000000"/>
            </w:tcBorders>
            <w:shd w:val="clear" w:color="auto" w:fill="auto"/>
          </w:tcPr>
          <w:p w:rsidR="00B12375" w:rsidRPr="00793F61" w:rsidRDefault="00B12375" w:rsidP="00490A84">
            <w:pPr>
              <w:suppressAutoHyphens/>
              <w:snapToGrid w:val="0"/>
              <w:spacing w:after="0" w:line="240" w:lineRule="auto"/>
              <w:rPr>
                <w:rFonts w:ascii="Arial" w:eastAsia="Times New Roman" w:hAnsi="Arial" w:cs="Arial"/>
                <w:kern w:val="1"/>
                <w:lang w:eastAsia="zh-CN"/>
              </w:rPr>
            </w:pPr>
            <w:r w:rsidRPr="00793F61">
              <w:rPr>
                <w:rFonts w:ascii="Arial" w:eastAsia="Times New Roman" w:hAnsi="Arial" w:cs="Arial"/>
                <w:kern w:val="1"/>
                <w:lang w:eastAsia="zh-CN"/>
              </w:rPr>
              <w:t>N.º da Questão:</w:t>
            </w:r>
          </w:p>
        </w:tc>
        <w:tc>
          <w:tcPr>
            <w:tcW w:w="5978" w:type="dxa"/>
            <w:tcBorders>
              <w:top w:val="single" w:sz="4" w:space="0" w:color="000000"/>
              <w:left w:val="single" w:sz="4" w:space="0" w:color="000000"/>
              <w:bottom w:val="single" w:sz="4" w:space="0" w:color="000000"/>
              <w:right w:val="single" w:sz="4" w:space="0" w:color="000000"/>
            </w:tcBorders>
            <w:shd w:val="clear" w:color="auto" w:fill="auto"/>
          </w:tcPr>
          <w:p w:rsidR="00B12375" w:rsidRPr="00793F61" w:rsidRDefault="00B12375" w:rsidP="00490A84">
            <w:pPr>
              <w:suppressAutoHyphens/>
              <w:snapToGrid w:val="0"/>
              <w:spacing w:after="0" w:line="240" w:lineRule="auto"/>
              <w:rPr>
                <w:rFonts w:ascii="Arial" w:eastAsia="Times New Roman" w:hAnsi="Arial" w:cs="Arial"/>
                <w:b/>
                <w:kern w:val="1"/>
                <w:lang w:eastAsia="zh-CN"/>
              </w:rPr>
            </w:pPr>
            <w:r w:rsidRPr="00793F61">
              <w:rPr>
                <w:rFonts w:ascii="Arial" w:eastAsia="Times New Roman" w:hAnsi="Arial" w:cs="Arial"/>
                <w:kern w:val="1"/>
                <w:lang w:eastAsia="zh-CN"/>
              </w:rPr>
              <w:t>Data:</w:t>
            </w:r>
          </w:p>
        </w:tc>
      </w:tr>
      <w:tr w:rsidR="00B12375" w:rsidRPr="00793F61" w:rsidTr="00087CA5">
        <w:trPr>
          <w:trHeight w:val="7232"/>
        </w:trPr>
        <w:tc>
          <w:tcPr>
            <w:tcW w:w="10052" w:type="dxa"/>
            <w:gridSpan w:val="2"/>
            <w:tcBorders>
              <w:top w:val="single" w:sz="4" w:space="0" w:color="000000"/>
              <w:left w:val="single" w:sz="4" w:space="0" w:color="000000"/>
              <w:bottom w:val="single" w:sz="4" w:space="0" w:color="000000"/>
              <w:right w:val="single" w:sz="4" w:space="0" w:color="000000"/>
            </w:tcBorders>
            <w:shd w:val="clear" w:color="auto" w:fill="auto"/>
          </w:tcPr>
          <w:p w:rsidR="00B12375" w:rsidRPr="00793F61" w:rsidRDefault="00B12375" w:rsidP="00490A84">
            <w:pPr>
              <w:suppressAutoHyphens/>
              <w:snapToGrid w:val="0"/>
              <w:spacing w:after="0" w:line="240" w:lineRule="auto"/>
              <w:rPr>
                <w:rFonts w:ascii="Arial" w:eastAsia="Times New Roman" w:hAnsi="Arial" w:cs="Arial"/>
                <w:b/>
                <w:kern w:val="1"/>
                <w:lang w:eastAsia="zh-CN"/>
              </w:rPr>
            </w:pPr>
            <w:r w:rsidRPr="00793F61">
              <w:rPr>
                <w:rFonts w:ascii="Arial" w:eastAsia="Times New Roman" w:hAnsi="Arial" w:cs="Arial"/>
                <w:b/>
                <w:kern w:val="1"/>
                <w:lang w:eastAsia="zh-CN"/>
              </w:rPr>
              <w:t>Fundamentação e Referência Bibliográfica:</w:t>
            </w: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p w:rsidR="00B12375" w:rsidRPr="00793F61" w:rsidRDefault="00B12375" w:rsidP="00490A84">
            <w:pPr>
              <w:suppressAutoHyphens/>
              <w:snapToGrid w:val="0"/>
              <w:spacing w:after="0" w:line="240" w:lineRule="auto"/>
              <w:rPr>
                <w:rFonts w:ascii="Arial" w:eastAsia="Times New Roman" w:hAnsi="Arial" w:cs="Arial"/>
                <w:b/>
                <w:kern w:val="1"/>
                <w:lang w:eastAsia="zh-CN"/>
              </w:rPr>
            </w:pPr>
          </w:p>
        </w:tc>
      </w:tr>
    </w:tbl>
    <w:p w:rsidR="00B12375" w:rsidRPr="00793F61" w:rsidRDefault="00B12375" w:rsidP="00490A84">
      <w:pPr>
        <w:suppressAutoHyphens/>
        <w:spacing w:after="0" w:line="240" w:lineRule="auto"/>
        <w:rPr>
          <w:rFonts w:ascii="Arial" w:eastAsia="Times New Roman" w:hAnsi="Arial" w:cs="Arial"/>
          <w:kern w:val="1"/>
          <w:lang w:eastAsia="zh-CN"/>
        </w:rPr>
      </w:pPr>
    </w:p>
    <w:p w:rsidR="00B12375" w:rsidRPr="00793F61" w:rsidRDefault="00B12375" w:rsidP="00490A84">
      <w:pPr>
        <w:suppressAutoHyphens/>
        <w:spacing w:after="0" w:line="240" w:lineRule="auto"/>
        <w:rPr>
          <w:rFonts w:ascii="Arial" w:eastAsia="Times New Roman" w:hAnsi="Arial" w:cs="Arial"/>
          <w:kern w:val="1"/>
          <w:lang w:eastAsia="zh-CN"/>
        </w:rPr>
      </w:pPr>
      <w:r w:rsidRPr="00793F61">
        <w:rPr>
          <w:rFonts w:ascii="Arial" w:eastAsia="Times New Roman" w:hAnsi="Arial" w:cs="Arial"/>
          <w:kern w:val="1"/>
          <w:lang w:eastAsia="zh-CN"/>
        </w:rPr>
        <w:t>Local e data _________________._____de ____________ de2014.</w:t>
      </w:r>
    </w:p>
    <w:p w:rsidR="00B12375" w:rsidRPr="00793F61" w:rsidRDefault="00B12375" w:rsidP="00490A84">
      <w:pPr>
        <w:suppressAutoHyphens/>
        <w:spacing w:after="0" w:line="240" w:lineRule="auto"/>
        <w:jc w:val="center"/>
        <w:rPr>
          <w:rFonts w:ascii="Arial" w:eastAsia="Times New Roman" w:hAnsi="Arial" w:cs="Arial"/>
          <w:kern w:val="1"/>
          <w:lang w:eastAsia="zh-CN"/>
        </w:rPr>
      </w:pPr>
    </w:p>
    <w:p w:rsidR="00B12375" w:rsidRPr="00793F61" w:rsidRDefault="00B12375" w:rsidP="00490A84">
      <w:pPr>
        <w:suppressAutoHyphens/>
        <w:spacing w:after="0" w:line="240" w:lineRule="auto"/>
        <w:jc w:val="center"/>
        <w:rPr>
          <w:rFonts w:ascii="Arial" w:eastAsia="Times New Roman" w:hAnsi="Arial" w:cs="Arial"/>
          <w:kern w:val="1"/>
          <w:lang w:eastAsia="zh-CN"/>
        </w:rPr>
      </w:pPr>
      <w:r w:rsidRPr="00793F61">
        <w:rPr>
          <w:rFonts w:ascii="Arial" w:eastAsia="Times New Roman" w:hAnsi="Arial" w:cs="Arial"/>
          <w:kern w:val="1"/>
          <w:lang w:eastAsia="zh-CN"/>
        </w:rPr>
        <w:t>__________________________</w:t>
      </w:r>
    </w:p>
    <w:p w:rsidR="00B12375" w:rsidRPr="00793F61" w:rsidRDefault="00B12375" w:rsidP="00490A84">
      <w:pPr>
        <w:suppressAutoHyphens/>
        <w:spacing w:after="0" w:line="240" w:lineRule="auto"/>
        <w:jc w:val="center"/>
        <w:rPr>
          <w:rFonts w:ascii="Arial" w:eastAsia="Times New Roman" w:hAnsi="Arial" w:cs="Arial"/>
          <w:color w:val="000000"/>
          <w:spacing w:val="-20"/>
          <w:lang w:eastAsia="pt-BR"/>
        </w:rPr>
      </w:pPr>
      <w:r w:rsidRPr="00793F61">
        <w:rPr>
          <w:rFonts w:ascii="Arial" w:eastAsia="Times New Roman" w:hAnsi="Arial" w:cs="Arial"/>
          <w:kern w:val="1"/>
          <w:lang w:eastAsia="zh-CN"/>
        </w:rPr>
        <w:t>Assinatura do Candidato</w:t>
      </w:r>
    </w:p>
    <w:p w:rsidR="00B12375" w:rsidRDefault="00B12375" w:rsidP="00490A84">
      <w:pPr>
        <w:tabs>
          <w:tab w:val="num" w:pos="284"/>
        </w:tabs>
        <w:spacing w:after="0" w:line="240" w:lineRule="auto"/>
        <w:ind w:left="142" w:hanging="142"/>
        <w:jc w:val="both"/>
        <w:rPr>
          <w:rFonts w:ascii="Arial" w:eastAsia="Arial Unicode MS" w:hAnsi="Arial" w:cs="Arial"/>
        </w:rPr>
      </w:pPr>
    </w:p>
    <w:p w:rsidR="00050761" w:rsidRDefault="00050761" w:rsidP="00490A84">
      <w:pPr>
        <w:tabs>
          <w:tab w:val="num" w:pos="284"/>
        </w:tabs>
        <w:spacing w:after="0" w:line="240" w:lineRule="auto"/>
        <w:ind w:left="142" w:hanging="142"/>
        <w:jc w:val="both"/>
        <w:rPr>
          <w:rFonts w:ascii="Arial" w:eastAsia="Arial Unicode MS" w:hAnsi="Arial" w:cs="Arial"/>
        </w:rPr>
      </w:pPr>
    </w:p>
    <w:p w:rsidR="00050761" w:rsidRDefault="00050761" w:rsidP="00490A84">
      <w:pPr>
        <w:tabs>
          <w:tab w:val="num" w:pos="284"/>
        </w:tabs>
        <w:spacing w:after="0" w:line="240" w:lineRule="auto"/>
        <w:ind w:left="142" w:hanging="142"/>
        <w:jc w:val="both"/>
        <w:rPr>
          <w:rFonts w:ascii="Arial" w:eastAsia="Arial Unicode MS" w:hAnsi="Arial" w:cs="Arial"/>
        </w:rPr>
      </w:pPr>
    </w:p>
    <w:p w:rsidR="00050761" w:rsidRDefault="00050761" w:rsidP="00490A84">
      <w:pPr>
        <w:tabs>
          <w:tab w:val="num" w:pos="284"/>
        </w:tabs>
        <w:spacing w:after="0" w:line="240" w:lineRule="auto"/>
        <w:ind w:left="142" w:hanging="142"/>
        <w:jc w:val="both"/>
        <w:rPr>
          <w:rFonts w:ascii="Arial" w:eastAsia="Arial Unicode MS" w:hAnsi="Arial" w:cs="Arial"/>
        </w:rPr>
      </w:pPr>
    </w:p>
    <w:p w:rsidR="00050761" w:rsidRDefault="00050761" w:rsidP="00490A84">
      <w:pPr>
        <w:tabs>
          <w:tab w:val="num" w:pos="284"/>
        </w:tabs>
        <w:spacing w:after="0" w:line="240" w:lineRule="auto"/>
        <w:ind w:left="142" w:hanging="142"/>
        <w:jc w:val="both"/>
        <w:rPr>
          <w:rFonts w:ascii="Arial" w:eastAsia="Arial Unicode MS" w:hAnsi="Arial" w:cs="Arial"/>
        </w:rPr>
      </w:pPr>
    </w:p>
    <w:p w:rsidR="00553D7C" w:rsidRDefault="00553D7C" w:rsidP="00490A84">
      <w:pPr>
        <w:tabs>
          <w:tab w:val="num" w:pos="284"/>
        </w:tabs>
        <w:spacing w:after="0" w:line="240" w:lineRule="auto"/>
        <w:ind w:left="142" w:hanging="142"/>
        <w:jc w:val="both"/>
        <w:rPr>
          <w:rFonts w:ascii="Arial" w:eastAsia="Arial Unicode MS" w:hAnsi="Arial" w:cs="Arial"/>
        </w:rPr>
      </w:pPr>
    </w:p>
    <w:p w:rsidR="00050761" w:rsidRPr="00050761" w:rsidRDefault="00050761" w:rsidP="00050761">
      <w:pPr>
        <w:suppressAutoHyphens/>
        <w:spacing w:after="0" w:line="240" w:lineRule="auto"/>
        <w:jc w:val="center"/>
        <w:rPr>
          <w:rFonts w:ascii="Arial" w:eastAsia="Times New Roman" w:hAnsi="Arial" w:cs="Arial"/>
          <w:b/>
          <w:kern w:val="1"/>
          <w:sz w:val="20"/>
          <w:lang w:eastAsia="zh-CN"/>
        </w:rPr>
      </w:pPr>
      <w:r w:rsidRPr="00050761">
        <w:rPr>
          <w:rFonts w:ascii="Arial" w:eastAsia="Times New Roman" w:hAnsi="Arial" w:cs="Arial"/>
          <w:b/>
          <w:kern w:val="1"/>
          <w:sz w:val="20"/>
          <w:lang w:eastAsia="zh-CN"/>
        </w:rPr>
        <w:t>ANEXO VI</w:t>
      </w:r>
      <w:r w:rsidR="001A6B8F">
        <w:rPr>
          <w:rFonts w:ascii="Arial" w:eastAsia="Times New Roman" w:hAnsi="Arial" w:cs="Arial"/>
          <w:b/>
          <w:kern w:val="1"/>
          <w:sz w:val="20"/>
          <w:lang w:eastAsia="zh-CN"/>
        </w:rPr>
        <w:t>I</w:t>
      </w:r>
    </w:p>
    <w:p w:rsidR="00050761" w:rsidRPr="00050761" w:rsidRDefault="00050761" w:rsidP="00050761">
      <w:pPr>
        <w:suppressAutoHyphens/>
        <w:spacing w:after="0" w:line="240" w:lineRule="auto"/>
        <w:jc w:val="center"/>
        <w:rPr>
          <w:rFonts w:ascii="Arial" w:eastAsia="Times New Roman" w:hAnsi="Arial" w:cs="Arial"/>
          <w:b/>
          <w:kern w:val="1"/>
          <w:sz w:val="20"/>
          <w:lang w:eastAsia="zh-CN"/>
        </w:rPr>
      </w:pPr>
      <w:r w:rsidRPr="00050761">
        <w:rPr>
          <w:rFonts w:ascii="Arial" w:eastAsia="Times New Roman" w:hAnsi="Arial" w:cs="Arial"/>
          <w:b/>
          <w:kern w:val="1"/>
          <w:sz w:val="20"/>
          <w:lang w:eastAsia="zh-CN"/>
        </w:rPr>
        <w:t xml:space="preserve">FORMULÁRIO PARA APRESENTAÇÃO DE TÍTULOS </w:t>
      </w:r>
    </w:p>
    <w:p w:rsidR="00050761" w:rsidRPr="00050761" w:rsidRDefault="00050761" w:rsidP="00050761">
      <w:pPr>
        <w:widowControl w:val="0"/>
        <w:tabs>
          <w:tab w:val="left" w:pos="709"/>
          <w:tab w:val="left" w:pos="6375"/>
        </w:tabs>
        <w:suppressAutoHyphens/>
        <w:spacing w:after="0" w:line="240" w:lineRule="auto"/>
        <w:ind w:left="360"/>
        <w:jc w:val="center"/>
        <w:rPr>
          <w:rFonts w:ascii="Courier New" w:eastAsia="Arial" w:hAnsi="Courier New" w:cs="Courier New"/>
          <w:color w:val="000000"/>
          <w:sz w:val="20"/>
        </w:rPr>
      </w:pPr>
      <w:r w:rsidRPr="00050761">
        <w:rPr>
          <w:rFonts w:ascii="Courier New" w:eastAsia="Arial" w:hAnsi="Courier New" w:cs="Courier New"/>
          <w:color w:val="000000"/>
          <w:sz w:val="20"/>
        </w:rPr>
        <w:t xml:space="preserve"> (PREENCHIMENTO OBRIGATÓRIO)</w:t>
      </w:r>
    </w:p>
    <w:p w:rsidR="00050761" w:rsidRPr="00050761" w:rsidRDefault="00050761" w:rsidP="00050761">
      <w:pPr>
        <w:widowControl w:val="0"/>
        <w:tabs>
          <w:tab w:val="left" w:pos="709"/>
          <w:tab w:val="left" w:pos="6375"/>
        </w:tabs>
        <w:suppressAutoHyphens/>
        <w:spacing w:after="0" w:line="240" w:lineRule="auto"/>
        <w:jc w:val="center"/>
        <w:rPr>
          <w:rFonts w:ascii="Courier New" w:eastAsia="Arial" w:hAnsi="Courier New" w:cs="Courier New"/>
          <w:color w:val="000000"/>
          <w:sz w:val="20"/>
        </w:rPr>
      </w:pPr>
    </w:p>
    <w:p w:rsidR="00050761" w:rsidRPr="00050761" w:rsidRDefault="00050761" w:rsidP="00050761">
      <w:pPr>
        <w:widowControl w:val="0"/>
        <w:tabs>
          <w:tab w:val="left" w:pos="709"/>
        </w:tabs>
        <w:suppressAutoHyphens/>
        <w:spacing w:after="0" w:line="240" w:lineRule="auto"/>
        <w:jc w:val="both"/>
        <w:rPr>
          <w:rFonts w:ascii="Courier New" w:eastAsia="Arial" w:hAnsi="Courier New" w:cs="Courier New"/>
          <w:color w:val="000000"/>
          <w:sz w:val="20"/>
        </w:rPr>
      </w:pPr>
      <w:r w:rsidRPr="00050761">
        <w:rPr>
          <w:rFonts w:ascii="Courier New" w:eastAsia="Arial" w:hAnsi="Courier New" w:cs="Courier New"/>
          <w:b/>
          <w:color w:val="000000"/>
          <w:sz w:val="20"/>
        </w:rPr>
        <w:t>Nome:______________________________________________________________________</w:t>
      </w:r>
    </w:p>
    <w:p w:rsidR="00050761" w:rsidRPr="00050761" w:rsidRDefault="00050761" w:rsidP="00050761">
      <w:pPr>
        <w:widowControl w:val="0"/>
        <w:tabs>
          <w:tab w:val="left" w:pos="709"/>
        </w:tabs>
        <w:suppressAutoHyphens/>
        <w:spacing w:after="0" w:line="240" w:lineRule="auto"/>
        <w:jc w:val="both"/>
        <w:rPr>
          <w:rFonts w:ascii="Courier New" w:eastAsia="Arial" w:hAnsi="Courier New" w:cs="Courier New"/>
          <w:b/>
          <w:color w:val="000000"/>
          <w:sz w:val="20"/>
        </w:rPr>
      </w:pPr>
      <w:r w:rsidRPr="00050761">
        <w:rPr>
          <w:rFonts w:ascii="Courier New" w:eastAsia="Arial" w:hAnsi="Courier New" w:cs="Courier New"/>
          <w:b/>
          <w:color w:val="000000"/>
          <w:sz w:val="20"/>
        </w:rPr>
        <w:t>Número da Inscrição: ________Cargo: ______________________________________</w:t>
      </w:r>
    </w:p>
    <w:p w:rsidR="00050761" w:rsidRDefault="00050761" w:rsidP="00050761">
      <w:pPr>
        <w:widowControl w:val="0"/>
        <w:tabs>
          <w:tab w:val="left" w:pos="709"/>
        </w:tabs>
        <w:suppressAutoHyphens/>
        <w:spacing w:after="0" w:line="240" w:lineRule="auto"/>
        <w:jc w:val="both"/>
        <w:rPr>
          <w:rFonts w:ascii="Courier New" w:eastAsia="Arial" w:hAnsi="Courier New" w:cs="Courier New"/>
          <w:color w:val="000000"/>
          <w:sz w:val="20"/>
        </w:rPr>
      </w:pPr>
    </w:p>
    <w:p w:rsidR="00050761" w:rsidRPr="00050761" w:rsidRDefault="00050761" w:rsidP="00050761">
      <w:pPr>
        <w:widowControl w:val="0"/>
        <w:tabs>
          <w:tab w:val="left" w:pos="709"/>
        </w:tabs>
        <w:suppressAutoHyphens/>
        <w:spacing w:after="0" w:line="240" w:lineRule="auto"/>
        <w:jc w:val="both"/>
        <w:rPr>
          <w:rFonts w:ascii="Courier New" w:eastAsia="Arial" w:hAnsi="Courier New" w:cs="Courier New"/>
          <w:color w:val="000000"/>
          <w:sz w:val="20"/>
        </w:rPr>
      </w:pPr>
      <w:r w:rsidRPr="00050761">
        <w:rPr>
          <w:rFonts w:ascii="Courier New" w:eastAsia="Arial" w:hAnsi="Courier New" w:cs="Courier New"/>
          <w:color w:val="000000"/>
          <w:sz w:val="20"/>
        </w:rPr>
        <w:t xml:space="preserve">Venho perante a Banca Examinadora da Prova de Títulos do Processo Seletivo 001/2014 do Município de </w:t>
      </w:r>
      <w:r>
        <w:rPr>
          <w:rFonts w:ascii="Courier New" w:eastAsia="Arial" w:hAnsi="Courier New" w:cs="Courier New"/>
          <w:color w:val="000000"/>
          <w:sz w:val="20"/>
        </w:rPr>
        <w:t>Timbó</w:t>
      </w:r>
      <w:r w:rsidRPr="00050761">
        <w:rPr>
          <w:rFonts w:ascii="Courier New" w:eastAsia="Arial" w:hAnsi="Courier New" w:cs="Courier New"/>
          <w:color w:val="000000"/>
          <w:sz w:val="20"/>
        </w:rPr>
        <w:t xml:space="preserve">/SC, requerer o recebimento dos títulos abaixo </w:t>
      </w:r>
      <w:proofErr w:type="gramStart"/>
      <w:r w:rsidRPr="00050761">
        <w:rPr>
          <w:rFonts w:ascii="Courier New" w:eastAsia="Arial" w:hAnsi="Courier New" w:cs="Courier New"/>
          <w:color w:val="000000"/>
          <w:sz w:val="20"/>
        </w:rPr>
        <w:t>relacionados, com as respectivas cópias, devidamente acompanhadas dos originais</w:t>
      </w:r>
      <w:proofErr w:type="gramEnd"/>
      <w:r w:rsidRPr="00050761">
        <w:rPr>
          <w:rFonts w:ascii="Courier New" w:eastAsia="Arial" w:hAnsi="Courier New" w:cs="Courier New"/>
          <w:color w:val="000000"/>
          <w:sz w:val="20"/>
        </w:rPr>
        <w:t xml:space="preserve">. Estou ciente de que só serão pontuados os títulos que atenderem a todas as disposições e normas </w:t>
      </w:r>
      <w:proofErr w:type="spellStart"/>
      <w:r w:rsidRPr="00050761">
        <w:rPr>
          <w:rFonts w:ascii="Courier New" w:eastAsia="Arial" w:hAnsi="Courier New" w:cs="Courier New"/>
          <w:color w:val="000000"/>
          <w:sz w:val="20"/>
        </w:rPr>
        <w:t>editalícias</w:t>
      </w:r>
      <w:proofErr w:type="spellEnd"/>
      <w:r w:rsidRPr="00050761">
        <w:rPr>
          <w:rFonts w:ascii="Courier New" w:eastAsia="Arial" w:hAnsi="Courier New" w:cs="Courier New"/>
          <w:color w:val="000000"/>
          <w:sz w:val="20"/>
        </w:rPr>
        <w:t>.</w:t>
      </w:r>
    </w:p>
    <w:tbl>
      <w:tblPr>
        <w:tblW w:w="5250" w:type="pct"/>
        <w:tblInd w:w="-318" w:type="dxa"/>
        <w:tblLayout w:type="fixed"/>
        <w:tblCellMar>
          <w:left w:w="10" w:type="dxa"/>
          <w:right w:w="10" w:type="dxa"/>
        </w:tblCellMar>
        <w:tblLook w:val="04A0" w:firstRow="1" w:lastRow="0" w:firstColumn="1" w:lastColumn="0" w:noHBand="0" w:noVBand="1"/>
      </w:tblPr>
      <w:tblGrid>
        <w:gridCol w:w="404"/>
        <w:gridCol w:w="1373"/>
        <w:gridCol w:w="1773"/>
        <w:gridCol w:w="679"/>
        <w:gridCol w:w="4209"/>
        <w:gridCol w:w="788"/>
        <w:gridCol w:w="1418"/>
      </w:tblGrid>
      <w:tr w:rsidR="00050761" w:rsidRPr="00050761" w:rsidTr="00050761">
        <w:trPr>
          <w:trHeight w:val="1"/>
        </w:trPr>
        <w:tc>
          <w:tcPr>
            <w:tcW w:w="190"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20"/>
              </w:rPr>
            </w:pPr>
          </w:p>
        </w:tc>
        <w:tc>
          <w:tcPr>
            <w:tcW w:w="645"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20"/>
              </w:rPr>
            </w:pPr>
            <w:r w:rsidRPr="00050761">
              <w:rPr>
                <w:rFonts w:ascii="Courier New" w:eastAsia="Arial" w:hAnsi="Courier New" w:cs="Courier New"/>
                <w:b/>
                <w:color w:val="000000"/>
                <w:sz w:val="20"/>
              </w:rPr>
              <w:t xml:space="preserve">Títulos </w:t>
            </w:r>
            <w:proofErr w:type="gramStart"/>
            <w:r w:rsidRPr="00050761">
              <w:rPr>
                <w:rFonts w:ascii="Courier New" w:eastAsia="Arial" w:hAnsi="Courier New" w:cs="Courier New"/>
                <w:b/>
                <w:color w:val="000000"/>
                <w:sz w:val="20"/>
              </w:rPr>
              <w:t>(concluídos</w:t>
            </w:r>
          </w:p>
        </w:tc>
        <w:tc>
          <w:tcPr>
            <w:tcW w:w="833"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20"/>
              </w:rPr>
            </w:pPr>
            <w:proofErr w:type="gramEnd"/>
            <w:r w:rsidRPr="00050761">
              <w:rPr>
                <w:rFonts w:ascii="Courier New" w:eastAsia="Arial" w:hAnsi="Courier New" w:cs="Courier New"/>
                <w:b/>
                <w:color w:val="000000"/>
                <w:sz w:val="20"/>
              </w:rPr>
              <w:t>Descrição</w:t>
            </w:r>
          </w:p>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20"/>
              </w:rPr>
            </w:pPr>
            <w:r w:rsidRPr="00050761">
              <w:rPr>
                <w:rFonts w:ascii="Courier New" w:eastAsia="Arial" w:hAnsi="Courier New" w:cs="Courier New"/>
                <w:color w:val="000000"/>
                <w:sz w:val="18"/>
              </w:rPr>
              <w:t xml:space="preserve">(máximo </w:t>
            </w:r>
            <w:proofErr w:type="gramStart"/>
            <w:r w:rsidRPr="00050761">
              <w:rPr>
                <w:rFonts w:ascii="Courier New" w:eastAsia="Arial" w:hAnsi="Courier New" w:cs="Courier New"/>
                <w:color w:val="000000"/>
                <w:sz w:val="18"/>
              </w:rPr>
              <w:t>1</w:t>
            </w:r>
            <w:proofErr w:type="gramEnd"/>
            <w:r w:rsidRPr="00050761">
              <w:rPr>
                <w:rFonts w:ascii="Courier New" w:eastAsia="Arial" w:hAnsi="Courier New" w:cs="Courier New"/>
                <w:color w:val="000000"/>
                <w:sz w:val="18"/>
              </w:rPr>
              <w:t xml:space="preserve"> título)</w:t>
            </w:r>
          </w:p>
        </w:tc>
        <w:tc>
          <w:tcPr>
            <w:tcW w:w="319"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20"/>
              </w:rPr>
            </w:pPr>
            <w:r w:rsidRPr="00050761">
              <w:rPr>
                <w:rFonts w:ascii="Courier New" w:eastAsia="Arial" w:hAnsi="Courier New" w:cs="Courier New"/>
                <w:b/>
                <w:color w:val="000000"/>
                <w:sz w:val="20"/>
              </w:rPr>
              <w:t>PT</w:t>
            </w:r>
          </w:p>
        </w:tc>
        <w:tc>
          <w:tcPr>
            <w:tcW w:w="1977"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r w:rsidRPr="00050761">
              <w:rPr>
                <w:rFonts w:ascii="Courier New" w:eastAsia="Arial" w:hAnsi="Courier New" w:cs="Courier New"/>
                <w:b/>
                <w:color w:val="000000"/>
                <w:sz w:val="20"/>
              </w:rPr>
              <w:t>Descrição</w:t>
            </w:r>
          </w:p>
        </w:tc>
        <w:tc>
          <w:tcPr>
            <w:tcW w:w="370"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Arial" w:hAnsi="Courier New" w:cs="Courier New"/>
                <w:color w:val="000000"/>
                <w:sz w:val="20"/>
              </w:rPr>
            </w:pPr>
            <w:r w:rsidRPr="00050761">
              <w:rPr>
                <w:rFonts w:ascii="Courier New" w:eastAsia="Arial" w:hAnsi="Courier New" w:cs="Courier New"/>
                <w:b/>
                <w:color w:val="000000"/>
                <w:sz w:val="20"/>
              </w:rPr>
              <w:t>N°</w:t>
            </w:r>
          </w:p>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r w:rsidRPr="00050761">
              <w:rPr>
                <w:rFonts w:ascii="Courier New" w:eastAsia="Arial" w:hAnsi="Courier New" w:cs="Courier New"/>
                <w:b/>
                <w:color w:val="000000"/>
                <w:sz w:val="20"/>
              </w:rPr>
              <w:t>A/</w:t>
            </w:r>
            <w:proofErr w:type="spellStart"/>
            <w:r w:rsidRPr="00050761">
              <w:rPr>
                <w:rFonts w:ascii="Courier New" w:eastAsia="Arial" w:hAnsi="Courier New" w:cs="Courier New"/>
                <w:b/>
                <w:color w:val="000000"/>
                <w:sz w:val="20"/>
              </w:rPr>
              <w:t>Hs</w:t>
            </w:r>
            <w:proofErr w:type="spellEnd"/>
          </w:p>
        </w:tc>
        <w:tc>
          <w:tcPr>
            <w:tcW w:w="666" w:type="pct"/>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Arial" w:hAnsi="Courier New" w:cs="Courier New"/>
                <w:color w:val="000000"/>
                <w:sz w:val="20"/>
              </w:rPr>
            </w:pPr>
            <w:r w:rsidRPr="00050761">
              <w:rPr>
                <w:rFonts w:ascii="Courier New" w:eastAsia="Arial" w:hAnsi="Courier New" w:cs="Courier New"/>
                <w:b/>
                <w:color w:val="000000"/>
                <w:sz w:val="20"/>
              </w:rPr>
              <w:t>Pontuação</w:t>
            </w:r>
          </w:p>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r w:rsidRPr="00050761">
              <w:rPr>
                <w:rFonts w:ascii="Courier New" w:eastAsia="Arial" w:hAnsi="Courier New" w:cs="Courier New"/>
                <w:color w:val="000000"/>
                <w:sz w:val="14"/>
              </w:rPr>
              <w:t>(para uso da banca examinadora)</w:t>
            </w:r>
          </w:p>
        </w:tc>
      </w:tr>
      <w:tr w:rsidR="00050761" w:rsidRPr="00050761" w:rsidTr="007B3D12">
        <w:trPr>
          <w:trHeight w:val="367"/>
        </w:trPr>
        <w:tc>
          <w:tcPr>
            <w:tcW w:w="190" w:type="pct"/>
            <w:vMerge w:val="restar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roofErr w:type="gramStart"/>
            <w:r w:rsidRPr="00050761">
              <w:rPr>
                <w:rFonts w:ascii="Courier New" w:eastAsia="Arial" w:hAnsi="Courier New" w:cs="Courier New"/>
                <w:b/>
                <w:color w:val="000000"/>
                <w:sz w:val="16"/>
                <w:szCs w:val="16"/>
              </w:rPr>
              <w:t>a</w:t>
            </w:r>
            <w:proofErr w:type="gramEnd"/>
          </w:p>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p>
        </w:tc>
        <w:tc>
          <w:tcPr>
            <w:tcW w:w="645" w:type="pct"/>
            <w:vMerge w:val="restar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r w:rsidRPr="00050761">
              <w:rPr>
                <w:rFonts w:ascii="Courier New" w:eastAsia="Arial" w:hAnsi="Courier New" w:cs="Courier New"/>
                <w:color w:val="000000"/>
                <w:sz w:val="16"/>
                <w:szCs w:val="16"/>
              </w:rPr>
              <w:t xml:space="preserve">Certificado de pós-graduação </w:t>
            </w:r>
          </w:p>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p>
        </w:tc>
        <w:tc>
          <w:tcPr>
            <w:tcW w:w="833"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r w:rsidRPr="00050761">
              <w:rPr>
                <w:rFonts w:ascii="Courier New" w:eastAsia="Arial" w:hAnsi="Courier New" w:cs="Courier New"/>
                <w:color w:val="000000"/>
                <w:sz w:val="16"/>
                <w:szCs w:val="16"/>
              </w:rPr>
              <w:t>Doutorado</w:t>
            </w:r>
          </w:p>
        </w:tc>
        <w:tc>
          <w:tcPr>
            <w:tcW w:w="319"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r>
              <w:rPr>
                <w:rFonts w:ascii="Courier New" w:eastAsia="Arial" w:hAnsi="Courier New" w:cs="Courier New"/>
                <w:b/>
                <w:color w:val="000000"/>
                <w:sz w:val="16"/>
                <w:szCs w:val="16"/>
              </w:rPr>
              <w:t>2</w:t>
            </w:r>
            <w:r w:rsidRPr="00050761">
              <w:rPr>
                <w:rFonts w:ascii="Courier New" w:eastAsia="Arial" w:hAnsi="Courier New" w:cs="Courier New"/>
                <w:b/>
                <w:color w:val="000000"/>
                <w:sz w:val="16"/>
                <w:szCs w:val="16"/>
              </w:rPr>
              <w:t>,50</w:t>
            </w:r>
          </w:p>
        </w:tc>
        <w:tc>
          <w:tcPr>
            <w:tcW w:w="1977" w:type="pct"/>
            <w:vMerge w:val="restart"/>
            <w:tcBorders>
              <w:top w:val="single" w:sz="4" w:space="0" w:color="000001"/>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vMerge w:val="restart"/>
            <w:tcBorders>
              <w:top w:val="single" w:sz="4" w:space="0" w:color="000001"/>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vMerge w:val="restart"/>
            <w:tcBorders>
              <w:top w:val="single" w:sz="4" w:space="0" w:color="000001"/>
              <w:left w:val="single" w:sz="4" w:space="0" w:color="000001"/>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7B3D12">
        <w:trPr>
          <w:trHeight w:val="413"/>
        </w:trPr>
        <w:tc>
          <w:tcPr>
            <w:tcW w:w="190" w:type="pct"/>
            <w:vMerge/>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spacing w:after="0" w:line="240" w:lineRule="auto"/>
              <w:rPr>
                <w:rFonts w:ascii="Courier New" w:eastAsia="Calibri" w:hAnsi="Courier New" w:cs="Courier New"/>
                <w:sz w:val="16"/>
                <w:szCs w:val="16"/>
              </w:rPr>
            </w:pPr>
          </w:p>
        </w:tc>
        <w:tc>
          <w:tcPr>
            <w:tcW w:w="645" w:type="pct"/>
            <w:vMerge/>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spacing w:after="0" w:line="240" w:lineRule="auto"/>
              <w:rPr>
                <w:rFonts w:ascii="Courier New" w:eastAsia="Calibri" w:hAnsi="Courier New" w:cs="Courier New"/>
                <w:sz w:val="16"/>
                <w:szCs w:val="16"/>
              </w:rPr>
            </w:pPr>
          </w:p>
        </w:tc>
        <w:tc>
          <w:tcPr>
            <w:tcW w:w="833"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r w:rsidRPr="00050761">
              <w:rPr>
                <w:rFonts w:ascii="Courier New" w:eastAsia="Arial" w:hAnsi="Courier New" w:cs="Courier New"/>
                <w:color w:val="000000"/>
                <w:sz w:val="16"/>
                <w:szCs w:val="16"/>
              </w:rPr>
              <w:t>Mestrado</w:t>
            </w:r>
          </w:p>
        </w:tc>
        <w:tc>
          <w:tcPr>
            <w:tcW w:w="319"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r w:rsidRPr="00050761">
              <w:rPr>
                <w:rFonts w:ascii="Courier New" w:eastAsia="Arial" w:hAnsi="Courier New" w:cs="Courier New"/>
                <w:b/>
                <w:color w:val="000000"/>
                <w:sz w:val="16"/>
                <w:szCs w:val="16"/>
              </w:rPr>
              <w:t>2,</w:t>
            </w:r>
            <w:r>
              <w:rPr>
                <w:rFonts w:ascii="Courier New" w:eastAsia="Arial" w:hAnsi="Courier New" w:cs="Courier New"/>
                <w:b/>
                <w:color w:val="000000"/>
                <w:sz w:val="16"/>
                <w:szCs w:val="16"/>
              </w:rPr>
              <w:t>0</w:t>
            </w:r>
            <w:r w:rsidRPr="00050761">
              <w:rPr>
                <w:rFonts w:ascii="Courier New" w:eastAsia="Arial" w:hAnsi="Courier New" w:cs="Courier New"/>
                <w:b/>
                <w:color w:val="000000"/>
                <w:sz w:val="16"/>
                <w:szCs w:val="16"/>
              </w:rPr>
              <w:t>0</w:t>
            </w:r>
          </w:p>
        </w:tc>
        <w:tc>
          <w:tcPr>
            <w:tcW w:w="1977"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vMerge/>
            <w:tcBorders>
              <w:left w:val="single" w:sz="4" w:space="0" w:color="000001"/>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7B3D12">
        <w:trPr>
          <w:trHeight w:val="387"/>
        </w:trPr>
        <w:tc>
          <w:tcPr>
            <w:tcW w:w="190" w:type="pct"/>
            <w:vMerge/>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spacing w:after="0" w:line="240" w:lineRule="auto"/>
              <w:rPr>
                <w:rFonts w:ascii="Courier New" w:eastAsia="Calibri" w:hAnsi="Courier New" w:cs="Courier New"/>
                <w:sz w:val="16"/>
                <w:szCs w:val="16"/>
              </w:rPr>
            </w:pPr>
          </w:p>
        </w:tc>
        <w:tc>
          <w:tcPr>
            <w:tcW w:w="645" w:type="pct"/>
            <w:vMerge/>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spacing w:after="0" w:line="240" w:lineRule="auto"/>
              <w:rPr>
                <w:rFonts w:ascii="Courier New" w:eastAsia="Calibri" w:hAnsi="Courier New" w:cs="Courier New"/>
                <w:sz w:val="16"/>
                <w:szCs w:val="16"/>
              </w:rPr>
            </w:pPr>
          </w:p>
        </w:tc>
        <w:tc>
          <w:tcPr>
            <w:tcW w:w="833"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r w:rsidRPr="00050761">
              <w:rPr>
                <w:rFonts w:ascii="Courier New" w:eastAsia="Arial" w:hAnsi="Courier New" w:cs="Courier New"/>
                <w:color w:val="000000"/>
                <w:sz w:val="16"/>
                <w:szCs w:val="16"/>
              </w:rPr>
              <w:t>Especialização</w:t>
            </w:r>
            <w:r w:rsidRPr="00050761">
              <w:rPr>
                <w:rFonts w:ascii="Courier New" w:eastAsia="Arial" w:hAnsi="Courier New" w:cs="Courier New"/>
                <w:color w:val="000000"/>
                <w:sz w:val="14"/>
                <w:szCs w:val="16"/>
              </w:rPr>
              <w:t xml:space="preserve"> (mínimo 360 h/a)</w:t>
            </w:r>
          </w:p>
        </w:tc>
        <w:tc>
          <w:tcPr>
            <w:tcW w:w="319"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r>
              <w:rPr>
                <w:rFonts w:ascii="Courier New" w:eastAsia="Arial" w:hAnsi="Courier New" w:cs="Courier New"/>
                <w:b/>
                <w:color w:val="000000"/>
                <w:sz w:val="16"/>
                <w:szCs w:val="16"/>
              </w:rPr>
              <w:t>1</w:t>
            </w:r>
            <w:r w:rsidRPr="00050761">
              <w:rPr>
                <w:rFonts w:ascii="Courier New" w:eastAsia="Arial" w:hAnsi="Courier New" w:cs="Courier New"/>
                <w:b/>
                <w:color w:val="000000"/>
                <w:sz w:val="16"/>
                <w:szCs w:val="16"/>
              </w:rPr>
              <w:t>,</w:t>
            </w:r>
            <w:r>
              <w:rPr>
                <w:rFonts w:ascii="Courier New" w:eastAsia="Arial" w:hAnsi="Courier New" w:cs="Courier New"/>
                <w:b/>
                <w:color w:val="000000"/>
                <w:sz w:val="16"/>
                <w:szCs w:val="16"/>
              </w:rPr>
              <w:t>5</w:t>
            </w:r>
            <w:r w:rsidRPr="00050761">
              <w:rPr>
                <w:rFonts w:ascii="Courier New" w:eastAsia="Arial" w:hAnsi="Courier New" w:cs="Courier New"/>
                <w:b/>
                <w:color w:val="000000"/>
                <w:sz w:val="16"/>
                <w:szCs w:val="16"/>
              </w:rPr>
              <w:t>0</w:t>
            </w:r>
          </w:p>
        </w:tc>
        <w:tc>
          <w:tcPr>
            <w:tcW w:w="1977" w:type="pct"/>
            <w:vMerge/>
            <w:tcBorders>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vMerge/>
            <w:tcBorders>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vMerge/>
            <w:tcBorders>
              <w:left w:val="single" w:sz="4" w:space="0" w:color="000001"/>
              <w:bottom w:val="single" w:sz="4" w:space="0" w:color="000001"/>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37"/>
        </w:trPr>
        <w:tc>
          <w:tcPr>
            <w:tcW w:w="190" w:type="pct"/>
            <w:vMerge w:val="restart"/>
            <w:tcBorders>
              <w:top w:val="single" w:sz="4" w:space="0" w:color="000001"/>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proofErr w:type="gramStart"/>
            <w:r w:rsidRPr="00050761">
              <w:rPr>
                <w:rFonts w:ascii="Courier New" w:eastAsia="Arial" w:hAnsi="Courier New" w:cs="Courier New"/>
                <w:b/>
                <w:color w:val="000000"/>
                <w:sz w:val="16"/>
                <w:szCs w:val="16"/>
              </w:rPr>
              <w:t>b.</w:t>
            </w:r>
            <w:proofErr w:type="gramEnd"/>
          </w:p>
        </w:tc>
        <w:tc>
          <w:tcPr>
            <w:tcW w:w="645" w:type="pct"/>
            <w:vMerge w:val="restart"/>
            <w:tcBorders>
              <w:top w:val="single" w:sz="4" w:space="0" w:color="000001"/>
              <w:left w:val="single" w:sz="4" w:space="0" w:color="000001"/>
              <w:right w:val="single" w:sz="0" w:space="0" w:color="000000"/>
            </w:tcBorders>
            <w:shd w:val="clear" w:color="000000" w:fill="FFFFFF"/>
            <w:tcMar>
              <w:left w:w="108" w:type="dxa"/>
              <w:right w:w="108" w:type="dxa"/>
            </w:tcMar>
            <w:vAlign w:val="center"/>
          </w:tcPr>
          <w:p w:rsidR="009326B4"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r w:rsidRPr="00050761">
              <w:rPr>
                <w:rFonts w:ascii="Courier New" w:eastAsia="Arial" w:hAnsi="Courier New" w:cs="Courier New"/>
                <w:color w:val="000000"/>
                <w:sz w:val="16"/>
                <w:szCs w:val="16"/>
              </w:rPr>
              <w:t xml:space="preserve">Curso de </w:t>
            </w:r>
            <w:r>
              <w:rPr>
                <w:rFonts w:ascii="Courier New" w:eastAsia="Arial" w:hAnsi="Courier New" w:cs="Courier New"/>
                <w:color w:val="000000"/>
                <w:sz w:val="16"/>
                <w:szCs w:val="16"/>
              </w:rPr>
              <w:t>Formação</w:t>
            </w:r>
            <w:r w:rsidRPr="00050761">
              <w:rPr>
                <w:rFonts w:ascii="Courier New" w:eastAsia="Arial" w:hAnsi="Courier New" w:cs="Courier New"/>
                <w:color w:val="000000"/>
                <w:sz w:val="16"/>
                <w:szCs w:val="16"/>
              </w:rPr>
              <w:t xml:space="preserve"> na área de atuação.</w:t>
            </w:r>
          </w:p>
          <w:p w:rsidR="00050761" w:rsidRPr="00050761" w:rsidRDefault="009326B4" w:rsidP="00050761">
            <w:pPr>
              <w:widowControl w:val="0"/>
              <w:tabs>
                <w:tab w:val="left" w:pos="709"/>
              </w:tabs>
              <w:suppressAutoHyphens/>
              <w:spacing w:after="0" w:line="240" w:lineRule="auto"/>
              <w:rPr>
                <w:rFonts w:ascii="Courier New" w:eastAsia="Arial" w:hAnsi="Courier New" w:cs="Courier New"/>
                <w:color w:val="000000"/>
                <w:sz w:val="16"/>
                <w:szCs w:val="16"/>
              </w:rPr>
            </w:pPr>
            <w:r>
              <w:rPr>
                <w:rFonts w:ascii="Courier New" w:eastAsia="Arial" w:hAnsi="Courier New" w:cs="Courier New"/>
                <w:color w:val="000000"/>
                <w:sz w:val="16"/>
                <w:szCs w:val="16"/>
              </w:rPr>
              <w:t>Período de 2012, 2013 e 2014.</w:t>
            </w:r>
            <w:r w:rsidR="00050761" w:rsidRPr="00050761">
              <w:rPr>
                <w:rFonts w:ascii="Courier New" w:eastAsia="Arial" w:hAnsi="Courier New" w:cs="Courier New"/>
                <w:color w:val="000000"/>
                <w:sz w:val="16"/>
                <w:szCs w:val="16"/>
              </w:rPr>
              <w:t xml:space="preserve"> </w:t>
            </w:r>
          </w:p>
          <w:p w:rsidR="00050761" w:rsidRPr="00050761" w:rsidRDefault="00050761" w:rsidP="00050761">
            <w:pPr>
              <w:widowControl w:val="0"/>
              <w:tabs>
                <w:tab w:val="left" w:pos="709"/>
              </w:tabs>
              <w:suppressAutoHyphens/>
              <w:spacing w:after="0" w:line="240" w:lineRule="auto"/>
              <w:rPr>
                <w:rFonts w:ascii="Courier New" w:eastAsia="Calibri" w:hAnsi="Courier New" w:cs="Courier New"/>
                <w:sz w:val="16"/>
                <w:szCs w:val="16"/>
              </w:rPr>
            </w:pPr>
          </w:p>
        </w:tc>
        <w:tc>
          <w:tcPr>
            <w:tcW w:w="833" w:type="pct"/>
            <w:vMerge w:val="restart"/>
            <w:tcBorders>
              <w:top w:val="single" w:sz="4" w:space="0" w:color="000001"/>
              <w:left w:val="single" w:sz="4" w:space="0" w:color="000001"/>
              <w:right w:val="single" w:sz="0" w:space="0" w:color="000000"/>
            </w:tcBorders>
            <w:shd w:val="clear" w:color="000000" w:fill="FFFFFF"/>
            <w:tcMar>
              <w:left w:w="108" w:type="dxa"/>
              <w:right w:w="108" w:type="dxa"/>
            </w:tcMar>
            <w:vAlign w:val="center"/>
          </w:tcPr>
          <w:p w:rsidR="00050761" w:rsidRPr="00050761" w:rsidRDefault="009326B4" w:rsidP="00050761">
            <w:pPr>
              <w:widowControl w:val="0"/>
              <w:tabs>
                <w:tab w:val="left" w:pos="709"/>
              </w:tabs>
              <w:suppressAutoHyphens/>
              <w:spacing w:after="0" w:line="240" w:lineRule="auto"/>
              <w:rPr>
                <w:rFonts w:ascii="Courier New" w:eastAsia="Calibri" w:hAnsi="Courier New" w:cs="Courier New"/>
                <w:color w:val="FF0000"/>
                <w:sz w:val="16"/>
                <w:szCs w:val="16"/>
              </w:rPr>
            </w:pPr>
            <w:r w:rsidRPr="009326B4">
              <w:rPr>
                <w:rFonts w:ascii="Courier New" w:eastAsia="Calibri" w:hAnsi="Courier New" w:cs="Courier New"/>
                <w:color w:val="000000" w:themeColor="text1"/>
                <w:sz w:val="16"/>
                <w:szCs w:val="16"/>
              </w:rPr>
              <w:t>40 horas</w:t>
            </w:r>
          </w:p>
        </w:tc>
        <w:tc>
          <w:tcPr>
            <w:tcW w:w="319" w:type="pct"/>
            <w:vMerge w:val="restart"/>
            <w:tcBorders>
              <w:top w:val="single" w:sz="4" w:space="0" w:color="000001"/>
              <w:left w:val="single" w:sz="4" w:space="0" w:color="000001"/>
              <w:right w:val="single" w:sz="0" w:space="0" w:color="000000"/>
            </w:tcBorders>
            <w:shd w:val="clear" w:color="000000" w:fill="FFFFFF"/>
            <w:tcMar>
              <w:left w:w="108" w:type="dxa"/>
              <w:right w:w="108" w:type="dxa"/>
            </w:tcMar>
            <w:vAlign w:val="center"/>
          </w:tcPr>
          <w:p w:rsidR="00050761" w:rsidRPr="009326B4" w:rsidRDefault="009326B4" w:rsidP="00050761">
            <w:pPr>
              <w:widowControl w:val="0"/>
              <w:tabs>
                <w:tab w:val="left" w:pos="709"/>
              </w:tabs>
              <w:suppressAutoHyphens/>
              <w:spacing w:after="0" w:line="240" w:lineRule="auto"/>
              <w:rPr>
                <w:rFonts w:ascii="Courier New" w:eastAsia="Arial" w:hAnsi="Courier New" w:cs="Courier New"/>
                <w:b/>
                <w:color w:val="000000" w:themeColor="text1"/>
                <w:sz w:val="16"/>
                <w:szCs w:val="16"/>
              </w:rPr>
            </w:pPr>
            <w:r w:rsidRPr="009326B4">
              <w:rPr>
                <w:rFonts w:ascii="Courier New" w:eastAsia="Arial" w:hAnsi="Courier New" w:cs="Courier New"/>
                <w:b/>
                <w:color w:val="000000" w:themeColor="text1"/>
                <w:sz w:val="16"/>
                <w:szCs w:val="16"/>
              </w:rPr>
              <w:t>0,50</w:t>
            </w:r>
          </w:p>
          <w:p w:rsidR="00050761" w:rsidRPr="00050761" w:rsidRDefault="00050761" w:rsidP="00050761">
            <w:pPr>
              <w:widowControl w:val="0"/>
              <w:tabs>
                <w:tab w:val="left" w:pos="709"/>
              </w:tabs>
              <w:suppressAutoHyphens/>
              <w:spacing w:after="0" w:line="240" w:lineRule="auto"/>
              <w:rPr>
                <w:rFonts w:ascii="Courier New" w:eastAsia="Calibri" w:hAnsi="Courier New" w:cs="Courier New"/>
                <w:color w:val="FF0000"/>
                <w:sz w:val="16"/>
                <w:szCs w:val="16"/>
              </w:rPr>
            </w:pPr>
          </w:p>
        </w:tc>
        <w:tc>
          <w:tcPr>
            <w:tcW w:w="1977" w:type="pct"/>
            <w:tcBorders>
              <w:top w:val="single" w:sz="4" w:space="0" w:color="000001"/>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000001"/>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000001"/>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08"/>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05"/>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08"/>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05"/>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9326B4">
        <w:trPr>
          <w:trHeight w:val="163"/>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9326B4">
        <w:trPr>
          <w:trHeight w:val="104"/>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val="restart"/>
            <w:tcBorders>
              <w:top w:val="single" w:sz="4" w:space="0" w:color="auto"/>
              <w:left w:val="single" w:sz="4" w:space="0" w:color="000001"/>
              <w:right w:val="single" w:sz="0" w:space="0" w:color="000000"/>
            </w:tcBorders>
            <w:shd w:val="clear" w:color="000000" w:fill="FFFFFF"/>
            <w:tcMar>
              <w:left w:w="108" w:type="dxa"/>
              <w:right w:w="108" w:type="dxa"/>
            </w:tcMar>
            <w:vAlign w:val="center"/>
          </w:tcPr>
          <w:p w:rsidR="00050761" w:rsidRPr="00050761" w:rsidRDefault="009326B4" w:rsidP="00050761">
            <w:pPr>
              <w:widowControl w:val="0"/>
              <w:tabs>
                <w:tab w:val="left" w:pos="709"/>
              </w:tabs>
              <w:suppressAutoHyphens/>
              <w:spacing w:after="0" w:line="240" w:lineRule="auto"/>
              <w:rPr>
                <w:rFonts w:ascii="Courier New" w:eastAsia="Arial" w:hAnsi="Courier New" w:cs="Courier New"/>
                <w:color w:val="FF0000"/>
                <w:sz w:val="16"/>
                <w:szCs w:val="16"/>
              </w:rPr>
            </w:pPr>
            <w:r w:rsidRPr="009326B4">
              <w:rPr>
                <w:rFonts w:ascii="Courier New" w:eastAsia="Arial" w:hAnsi="Courier New" w:cs="Courier New"/>
                <w:color w:val="000000" w:themeColor="text1"/>
                <w:sz w:val="16"/>
                <w:szCs w:val="16"/>
              </w:rPr>
              <w:t>120 horas</w:t>
            </w:r>
          </w:p>
        </w:tc>
        <w:tc>
          <w:tcPr>
            <w:tcW w:w="319" w:type="pct"/>
            <w:vMerge w:val="restart"/>
            <w:tcBorders>
              <w:top w:val="single" w:sz="4" w:space="0" w:color="auto"/>
              <w:left w:val="single" w:sz="4" w:space="0" w:color="000001"/>
              <w:right w:val="single" w:sz="0" w:space="0" w:color="000000"/>
            </w:tcBorders>
            <w:shd w:val="clear" w:color="000000" w:fill="FFFFFF"/>
            <w:tcMar>
              <w:left w:w="108" w:type="dxa"/>
              <w:right w:w="108" w:type="dxa"/>
            </w:tcMar>
            <w:vAlign w:val="center"/>
          </w:tcPr>
          <w:p w:rsidR="00050761" w:rsidRPr="00050761" w:rsidRDefault="009326B4" w:rsidP="00050761">
            <w:pPr>
              <w:widowControl w:val="0"/>
              <w:tabs>
                <w:tab w:val="left" w:pos="709"/>
              </w:tabs>
              <w:suppressAutoHyphens/>
              <w:spacing w:after="0" w:line="240" w:lineRule="auto"/>
              <w:rPr>
                <w:rFonts w:ascii="Courier New" w:eastAsia="Arial" w:hAnsi="Courier New" w:cs="Courier New"/>
                <w:b/>
                <w:color w:val="000000"/>
                <w:sz w:val="16"/>
                <w:szCs w:val="16"/>
              </w:rPr>
            </w:pPr>
            <w:r>
              <w:rPr>
                <w:rFonts w:ascii="Courier New" w:eastAsia="Arial" w:hAnsi="Courier New" w:cs="Courier New"/>
                <w:b/>
                <w:color w:val="000000"/>
                <w:sz w:val="16"/>
                <w:szCs w:val="16"/>
              </w:rPr>
              <w:t>1,00</w:t>
            </w: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49"/>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64"/>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04"/>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22"/>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95"/>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22"/>
        </w:trPr>
        <w:tc>
          <w:tcPr>
            <w:tcW w:w="190"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bottom w:val="single" w:sz="4" w:space="0" w:color="auto"/>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136"/>
        </w:trPr>
        <w:tc>
          <w:tcPr>
            <w:tcW w:w="190" w:type="pct"/>
            <w:vMerge/>
            <w:tcBorders>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645" w:type="pct"/>
            <w:vMerge/>
            <w:tcBorders>
              <w:left w:val="single" w:sz="4" w:space="0" w:color="000001"/>
              <w:bottom w:val="single" w:sz="4" w:space="0" w:color="auto"/>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16"/>
                <w:szCs w:val="16"/>
              </w:rPr>
            </w:pPr>
          </w:p>
        </w:tc>
        <w:tc>
          <w:tcPr>
            <w:tcW w:w="833" w:type="pct"/>
            <w:vMerge/>
            <w:tcBorders>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FF0000"/>
                <w:sz w:val="16"/>
                <w:szCs w:val="16"/>
              </w:rPr>
            </w:pPr>
          </w:p>
        </w:tc>
        <w:tc>
          <w:tcPr>
            <w:tcW w:w="319" w:type="pct"/>
            <w:vMerge/>
            <w:tcBorders>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rPr>
                <w:rFonts w:ascii="Courier New" w:eastAsia="Arial" w:hAnsi="Courier New" w:cs="Courier New"/>
                <w:b/>
                <w:color w:val="000000"/>
                <w:sz w:val="16"/>
                <w:szCs w:val="16"/>
              </w:rPr>
            </w:pPr>
          </w:p>
        </w:tc>
        <w:tc>
          <w:tcPr>
            <w:tcW w:w="1977" w:type="pct"/>
            <w:tcBorders>
              <w:top w:val="single" w:sz="4" w:space="0" w:color="auto"/>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370" w:type="pct"/>
            <w:tcBorders>
              <w:top w:val="single" w:sz="4" w:space="0" w:color="auto"/>
              <w:left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auto"/>
              <w:left w:val="single" w:sz="4" w:space="0" w:color="000001"/>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r w:rsidR="00050761" w:rsidRPr="00050761" w:rsidTr="00050761">
        <w:trPr>
          <w:trHeight w:val="453"/>
        </w:trPr>
        <w:tc>
          <w:tcPr>
            <w:tcW w:w="3964" w:type="pct"/>
            <w:gridSpan w:val="5"/>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r w:rsidRPr="00050761">
              <w:rPr>
                <w:rFonts w:ascii="Courier New" w:eastAsia="Arial" w:hAnsi="Courier New" w:cs="Courier New"/>
                <w:b/>
                <w:color w:val="000000"/>
                <w:sz w:val="20"/>
              </w:rPr>
              <w:t>Pontuação alcançada (a + b)</w:t>
            </w:r>
          </w:p>
        </w:tc>
        <w:tc>
          <w:tcPr>
            <w:tcW w:w="370" w:type="pct"/>
            <w:tcBorders>
              <w:top w:val="single" w:sz="4" w:space="0" w:color="000001"/>
              <w:left w:val="single" w:sz="4" w:space="0" w:color="000001"/>
              <w:bottom w:val="single" w:sz="4" w:space="0" w:color="000001"/>
              <w:right w:val="single" w:sz="0" w:space="0" w:color="000000"/>
            </w:tcBorders>
            <w:shd w:val="clear" w:color="000000" w:fill="FFFFFF"/>
            <w:tcMar>
              <w:left w:w="108" w:type="dxa"/>
              <w:right w:w="108" w:type="dxa"/>
            </w:tcMar>
            <w:vAlign w:val="cente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c>
          <w:tcPr>
            <w:tcW w:w="666" w:type="pct"/>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p w:rsidR="00050761" w:rsidRPr="00050761" w:rsidRDefault="00050761" w:rsidP="00050761">
            <w:pPr>
              <w:widowControl w:val="0"/>
              <w:tabs>
                <w:tab w:val="left" w:pos="709"/>
              </w:tabs>
              <w:suppressAutoHyphens/>
              <w:spacing w:after="0" w:line="240" w:lineRule="auto"/>
              <w:jc w:val="center"/>
              <w:rPr>
                <w:rFonts w:ascii="Courier New" w:eastAsia="Calibri" w:hAnsi="Courier New" w:cs="Courier New"/>
                <w:sz w:val="20"/>
              </w:rPr>
            </w:pPr>
          </w:p>
        </w:tc>
      </w:tr>
    </w:tbl>
    <w:p w:rsidR="00050761" w:rsidRPr="00050761" w:rsidRDefault="00050761" w:rsidP="00050761">
      <w:pPr>
        <w:widowControl w:val="0"/>
        <w:tabs>
          <w:tab w:val="left" w:pos="709"/>
        </w:tabs>
        <w:suppressAutoHyphens/>
        <w:spacing w:after="0" w:line="240" w:lineRule="auto"/>
        <w:jc w:val="both"/>
        <w:rPr>
          <w:rFonts w:ascii="Courier New" w:eastAsia="Arial" w:hAnsi="Courier New" w:cs="Courier New"/>
          <w:color w:val="000000"/>
          <w:sz w:val="20"/>
        </w:rPr>
      </w:pPr>
      <w:r w:rsidRPr="00050761">
        <w:rPr>
          <w:rFonts w:ascii="Courier New" w:eastAsia="Arial" w:hAnsi="Courier New" w:cs="Courier New"/>
          <w:color w:val="000000"/>
          <w:sz w:val="20"/>
        </w:rPr>
        <w:t xml:space="preserve">Observação: Os títulos deverão ser numerados em sequência de acordo com esta planilha.  O candidato que possuir alteração de nome (casamento, separação, etc...) deverá anexar cópia do documento comprobatório da alteração </w:t>
      </w:r>
      <w:proofErr w:type="gramStart"/>
      <w:r w:rsidRPr="00050761">
        <w:rPr>
          <w:rFonts w:ascii="Courier New" w:eastAsia="Arial" w:hAnsi="Courier New" w:cs="Courier New"/>
          <w:color w:val="000000"/>
          <w:sz w:val="20"/>
        </w:rPr>
        <w:t>sob pena</w:t>
      </w:r>
      <w:proofErr w:type="gramEnd"/>
      <w:r w:rsidRPr="00050761">
        <w:rPr>
          <w:rFonts w:ascii="Courier New" w:eastAsia="Arial" w:hAnsi="Courier New" w:cs="Courier New"/>
          <w:color w:val="000000"/>
          <w:sz w:val="20"/>
        </w:rPr>
        <w:t xml:space="preserve"> de não ter pontuados títulos com nome diferente da inscrição e/ou identidade.</w:t>
      </w:r>
    </w:p>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20"/>
        </w:rPr>
      </w:pPr>
    </w:p>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20"/>
        </w:rPr>
      </w:pPr>
    </w:p>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20"/>
        </w:rPr>
      </w:pPr>
      <w:r w:rsidRPr="00050761">
        <w:rPr>
          <w:rFonts w:ascii="Courier New" w:eastAsia="Arial" w:hAnsi="Courier New" w:cs="Courier New"/>
          <w:color w:val="000000"/>
          <w:sz w:val="20"/>
        </w:rPr>
        <w:t>(Local e data</w:t>
      </w:r>
      <w:proofErr w:type="gramStart"/>
      <w:r w:rsidRPr="00050761">
        <w:rPr>
          <w:rFonts w:ascii="Courier New" w:eastAsia="Arial" w:hAnsi="Courier New" w:cs="Courier New"/>
          <w:color w:val="000000"/>
          <w:sz w:val="20"/>
        </w:rPr>
        <w:t>)</w:t>
      </w:r>
      <w:proofErr w:type="gramEnd"/>
      <w:r w:rsidRPr="00050761">
        <w:rPr>
          <w:rFonts w:ascii="Courier New" w:eastAsia="Arial" w:hAnsi="Courier New" w:cs="Courier New"/>
          <w:color w:val="000000"/>
          <w:sz w:val="20"/>
        </w:rPr>
        <w:t xml:space="preserve">_________, ____ de ________________ </w:t>
      </w:r>
      <w:proofErr w:type="spellStart"/>
      <w:r w:rsidRPr="00050761">
        <w:rPr>
          <w:rFonts w:ascii="Courier New" w:eastAsia="Arial" w:hAnsi="Courier New" w:cs="Courier New"/>
          <w:color w:val="000000"/>
          <w:sz w:val="20"/>
        </w:rPr>
        <w:t>de</w:t>
      </w:r>
      <w:proofErr w:type="spellEnd"/>
      <w:r w:rsidRPr="00050761">
        <w:rPr>
          <w:rFonts w:ascii="Courier New" w:eastAsia="Arial" w:hAnsi="Courier New" w:cs="Courier New"/>
          <w:color w:val="000000"/>
          <w:sz w:val="20"/>
        </w:rPr>
        <w:t xml:space="preserve"> 2014.</w:t>
      </w:r>
    </w:p>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20"/>
        </w:rPr>
      </w:pPr>
    </w:p>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20"/>
        </w:rPr>
      </w:pPr>
      <w:r w:rsidRPr="00050761">
        <w:rPr>
          <w:rFonts w:ascii="Courier New" w:eastAsia="Arial" w:hAnsi="Courier New" w:cs="Courier New"/>
          <w:noProof/>
          <w:color w:val="000000"/>
          <w:sz w:val="20"/>
          <w:lang w:eastAsia="pt-BR"/>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113030</wp:posOffset>
                </wp:positionV>
                <wp:extent cx="4447540" cy="781050"/>
                <wp:effectExtent l="7620" t="13970" r="12065" b="508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781050"/>
                        </a:xfrm>
                        <a:prstGeom prst="rect">
                          <a:avLst/>
                        </a:prstGeom>
                        <a:solidFill>
                          <a:srgbClr val="FFFFFF"/>
                        </a:solidFill>
                        <a:ln w="9525">
                          <a:solidFill>
                            <a:srgbClr val="000000"/>
                          </a:solidFill>
                          <a:prstDash val="dash"/>
                          <a:miter lim="800000"/>
                          <a:headEnd/>
                          <a:tailEnd/>
                        </a:ln>
                      </wps:spPr>
                      <wps:txbx>
                        <w:txbxContent>
                          <w:p w:rsidR="005B4E0B" w:rsidRPr="00480E92" w:rsidRDefault="005B4E0B" w:rsidP="00050761">
                            <w:pPr>
                              <w:rPr>
                                <w:rFonts w:ascii="Courier New" w:hAnsi="Courier New" w:cs="Courier New"/>
                                <w:sz w:val="18"/>
                                <w:szCs w:val="18"/>
                              </w:rPr>
                            </w:pPr>
                          </w:p>
                          <w:p w:rsidR="005B4E0B" w:rsidRPr="00480E92" w:rsidRDefault="005B4E0B" w:rsidP="00050761">
                            <w:pPr>
                              <w:rPr>
                                <w:rFonts w:ascii="Courier New" w:hAnsi="Courier New" w:cs="Courier New"/>
                                <w:sz w:val="18"/>
                                <w:szCs w:val="18"/>
                              </w:rPr>
                            </w:pPr>
                            <w:r w:rsidRPr="00480E92">
                              <w:rPr>
                                <w:rFonts w:ascii="Courier New" w:hAnsi="Courier New" w:cs="Courier New"/>
                                <w:sz w:val="18"/>
                                <w:szCs w:val="18"/>
                              </w:rPr>
                              <w:t xml:space="preserve">RECEBIDO </w:t>
                            </w:r>
                            <w:proofErr w:type="gramStart"/>
                            <w:r w:rsidRPr="00480E92">
                              <w:rPr>
                                <w:rFonts w:ascii="Courier New" w:hAnsi="Courier New" w:cs="Courier New"/>
                                <w:sz w:val="18"/>
                                <w:szCs w:val="18"/>
                              </w:rPr>
                              <w:t>EM :</w:t>
                            </w:r>
                            <w:proofErr w:type="gramEnd"/>
                            <w:r w:rsidRPr="00480E92">
                              <w:rPr>
                                <w:rFonts w:ascii="Courier New" w:hAnsi="Courier New" w:cs="Courier New"/>
                                <w:sz w:val="18"/>
                                <w:szCs w:val="18"/>
                              </w:rPr>
                              <w:t xml:space="preserve"> _______/__________/ ___________</w:t>
                            </w:r>
                          </w:p>
                          <w:p w:rsidR="005B4E0B" w:rsidRPr="00480E92" w:rsidRDefault="005B4E0B" w:rsidP="00050761">
                            <w:pPr>
                              <w:rPr>
                                <w:rFonts w:ascii="Courier New" w:hAnsi="Courier New" w:cs="Courier New"/>
                                <w:sz w:val="18"/>
                                <w:szCs w:val="18"/>
                              </w:rPr>
                            </w:pPr>
                          </w:p>
                          <w:p w:rsidR="005B4E0B" w:rsidRPr="00480E92" w:rsidRDefault="005B4E0B" w:rsidP="00050761">
                            <w:pPr>
                              <w:rPr>
                                <w:rFonts w:ascii="Courier New" w:hAnsi="Courier New" w:cs="Courier New"/>
                                <w:sz w:val="18"/>
                                <w:szCs w:val="18"/>
                              </w:rPr>
                            </w:pPr>
                            <w:r w:rsidRPr="00480E92">
                              <w:rPr>
                                <w:rFonts w:ascii="Courier New" w:hAnsi="Courier New" w:cs="Courier New"/>
                                <w:sz w:val="18"/>
                                <w:szCs w:val="18"/>
                              </w:rPr>
                              <w:t>Assinatura: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6" o:spid="_x0000_s1026" type="#_x0000_t202" style="position:absolute;margin-left:1.05pt;margin-top:8.9pt;width:350.2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">
                <v:stroke dashstyle="dash"/>
                <v:textbox>
                  <w:txbxContent>
                    <w:p w:rsidR="005B4E0B" w:rsidRPr="00480E92" w:rsidRDefault="005B4E0B" w:rsidP="00050761">
                      <w:pPr>
                        <w:rPr>
                          <w:rFonts w:ascii="Courier New" w:hAnsi="Courier New" w:cs="Courier New"/>
                          <w:sz w:val="18"/>
                          <w:szCs w:val="18"/>
                        </w:rPr>
                      </w:pPr>
                    </w:p>
                    <w:p w:rsidR="005B4E0B" w:rsidRPr="00480E92" w:rsidRDefault="005B4E0B" w:rsidP="00050761">
                      <w:pPr>
                        <w:rPr>
                          <w:rFonts w:ascii="Courier New" w:hAnsi="Courier New" w:cs="Courier New"/>
                          <w:sz w:val="18"/>
                          <w:szCs w:val="18"/>
                        </w:rPr>
                      </w:pPr>
                      <w:r w:rsidRPr="00480E92">
                        <w:rPr>
                          <w:rFonts w:ascii="Courier New" w:hAnsi="Courier New" w:cs="Courier New"/>
                          <w:sz w:val="18"/>
                          <w:szCs w:val="18"/>
                        </w:rPr>
                        <w:t>RECEBIDO EM : _______/__________/ ___________</w:t>
                      </w:r>
                    </w:p>
                    <w:p w:rsidR="005B4E0B" w:rsidRPr="00480E92" w:rsidRDefault="005B4E0B" w:rsidP="00050761">
                      <w:pPr>
                        <w:rPr>
                          <w:rFonts w:ascii="Courier New" w:hAnsi="Courier New" w:cs="Courier New"/>
                          <w:sz w:val="18"/>
                          <w:szCs w:val="18"/>
                        </w:rPr>
                      </w:pPr>
                    </w:p>
                    <w:p w:rsidR="005B4E0B" w:rsidRPr="00480E92" w:rsidRDefault="005B4E0B" w:rsidP="00050761">
                      <w:pPr>
                        <w:rPr>
                          <w:rFonts w:ascii="Courier New" w:hAnsi="Courier New" w:cs="Courier New"/>
                          <w:sz w:val="18"/>
                          <w:szCs w:val="18"/>
                        </w:rPr>
                      </w:pPr>
                      <w:r w:rsidRPr="00480E92">
                        <w:rPr>
                          <w:rFonts w:ascii="Courier New" w:hAnsi="Courier New" w:cs="Courier New"/>
                          <w:sz w:val="18"/>
                          <w:szCs w:val="18"/>
                        </w:rPr>
                        <w:t>Assinatura:</w:t>
                      </w:r>
                    </w:p>
                  </w:txbxContent>
                </v:textbox>
              </v:shape>
            </w:pict>
          </mc:Fallback>
        </mc:AlternateContent>
      </w:r>
    </w:p>
    <w:p w:rsidR="00050761" w:rsidRPr="00050761" w:rsidRDefault="00050761" w:rsidP="00050761">
      <w:pPr>
        <w:widowControl w:val="0"/>
        <w:tabs>
          <w:tab w:val="left" w:pos="709"/>
        </w:tabs>
        <w:suppressAutoHyphens/>
        <w:spacing w:after="0" w:line="240" w:lineRule="auto"/>
        <w:rPr>
          <w:rFonts w:ascii="Courier New" w:eastAsia="Arial" w:hAnsi="Courier New" w:cs="Courier New"/>
          <w:color w:val="000000"/>
          <w:sz w:val="20"/>
        </w:rPr>
      </w:pPr>
    </w:p>
    <w:p w:rsidR="00050761" w:rsidRPr="00793F61" w:rsidRDefault="00050761" w:rsidP="00490A84">
      <w:pPr>
        <w:tabs>
          <w:tab w:val="num" w:pos="284"/>
        </w:tabs>
        <w:spacing w:after="0" w:line="240" w:lineRule="auto"/>
        <w:ind w:left="142" w:hanging="142"/>
        <w:jc w:val="both"/>
        <w:rPr>
          <w:rFonts w:ascii="Arial" w:eastAsia="Arial Unicode MS" w:hAnsi="Arial" w:cs="Arial"/>
        </w:rPr>
      </w:pPr>
    </w:p>
    <w:sectPr w:rsidR="00050761" w:rsidRPr="00793F61" w:rsidSect="00C93697">
      <w:pgSz w:w="11906" w:h="16838"/>
      <w:pgMar w:top="992"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6C5" w:rsidRDefault="00FD66C5" w:rsidP="005038B5">
      <w:pPr>
        <w:spacing w:after="0" w:line="240" w:lineRule="auto"/>
      </w:pPr>
      <w:r>
        <w:separator/>
      </w:r>
    </w:p>
  </w:endnote>
  <w:endnote w:type="continuationSeparator" w:id="0">
    <w:p w:rsidR="00FD66C5" w:rsidRDefault="00FD66C5" w:rsidP="0050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xedsy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0B" w:rsidRDefault="005B4E0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0B" w:rsidRPr="003F56FC" w:rsidRDefault="005B4E0B" w:rsidP="003F56F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0B" w:rsidRDefault="005B4E0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6C5" w:rsidRDefault="00FD66C5" w:rsidP="005038B5">
      <w:pPr>
        <w:spacing w:after="0" w:line="240" w:lineRule="auto"/>
      </w:pPr>
      <w:r>
        <w:separator/>
      </w:r>
    </w:p>
  </w:footnote>
  <w:footnote w:type="continuationSeparator" w:id="0">
    <w:p w:rsidR="00FD66C5" w:rsidRDefault="00FD66C5" w:rsidP="0050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0B" w:rsidRDefault="005B4E0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0B" w:rsidRPr="00934D51" w:rsidRDefault="005B4E0B" w:rsidP="00934D51">
    <w:pPr>
      <w:suppressAutoHyphens/>
      <w:autoSpaceDE w:val="0"/>
      <w:spacing w:after="0" w:line="240" w:lineRule="auto"/>
      <w:jc w:val="center"/>
      <w:rPr>
        <w:rFonts w:ascii="Arial" w:eastAsia="Times New Roman" w:hAnsi="Arial" w:cs="Arial"/>
        <w:b/>
        <w:color w:val="000000"/>
        <w:kern w:val="1"/>
        <w:sz w:val="20"/>
        <w:lang w:eastAsia="zh-CN"/>
      </w:rPr>
    </w:pPr>
    <w:r w:rsidRPr="00934D51">
      <w:rPr>
        <w:rFonts w:ascii="Times New Roman" w:eastAsia="Times New Roman" w:hAnsi="Times New Roman" w:cs="Times New Roman"/>
        <w:b/>
        <w:noProof/>
        <w:kern w:val="1"/>
        <w:szCs w:val="24"/>
        <w:lang w:eastAsia="pt-BR"/>
      </w:rPr>
      <w:drawing>
        <wp:anchor distT="0" distB="0" distL="114935" distR="114935" simplePos="0" relativeHeight="251659264" behindDoc="1" locked="0" layoutInCell="1" allowOverlap="1" wp14:anchorId="750CD27C" wp14:editId="07F3CC85">
          <wp:simplePos x="0" y="0"/>
          <wp:positionH relativeFrom="column">
            <wp:posOffset>109855</wp:posOffset>
          </wp:positionH>
          <wp:positionV relativeFrom="paragraph">
            <wp:posOffset>-182245</wp:posOffset>
          </wp:positionV>
          <wp:extent cx="626745" cy="712470"/>
          <wp:effectExtent l="0" t="0" r="190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 cy="712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934D51">
      <w:rPr>
        <w:rFonts w:ascii="Arial" w:eastAsia="Arial" w:hAnsi="Arial" w:cs="Arial"/>
        <w:b/>
        <w:color w:val="000000"/>
        <w:kern w:val="1"/>
        <w:sz w:val="20"/>
        <w:lang w:eastAsia="zh-CN"/>
      </w:rPr>
      <w:t xml:space="preserve"> </w:t>
    </w:r>
    <w:r w:rsidRPr="00934D51">
      <w:rPr>
        <w:rFonts w:ascii="Arial" w:eastAsia="Times New Roman" w:hAnsi="Arial" w:cs="Arial"/>
        <w:b/>
        <w:color w:val="000000"/>
        <w:kern w:val="1"/>
        <w:sz w:val="20"/>
        <w:lang w:eastAsia="zh-CN"/>
      </w:rPr>
      <w:t>MUNICÍPIO DE TIMBÓ– SC</w:t>
    </w:r>
  </w:p>
  <w:p w:rsidR="005B4E0B" w:rsidRPr="00934D51" w:rsidRDefault="005B4E0B" w:rsidP="00934D51">
    <w:pPr>
      <w:suppressAutoHyphens/>
      <w:autoSpaceDE w:val="0"/>
      <w:spacing w:after="0" w:line="240" w:lineRule="auto"/>
      <w:jc w:val="center"/>
      <w:rPr>
        <w:rFonts w:ascii="Arial" w:eastAsia="Arial" w:hAnsi="Arial" w:cs="Arial"/>
        <w:b/>
        <w:color w:val="000000"/>
        <w:kern w:val="1"/>
        <w:sz w:val="20"/>
        <w:lang w:eastAsia="zh-CN"/>
      </w:rPr>
    </w:pPr>
    <w:r w:rsidRPr="00934D51">
      <w:rPr>
        <w:rFonts w:ascii="Arial" w:eastAsia="Times New Roman" w:hAnsi="Arial" w:cs="Arial"/>
        <w:b/>
        <w:color w:val="000000"/>
        <w:kern w:val="1"/>
        <w:sz w:val="20"/>
        <w:lang w:eastAsia="zh-CN"/>
      </w:rPr>
      <w:t>PROCESSO SELETIVO SIMPLIFICADO</w:t>
    </w:r>
  </w:p>
  <w:p w:rsidR="005B4E0B" w:rsidRDefault="005B4E0B" w:rsidP="00D4455E">
    <w:pPr>
      <w:pStyle w:val="Cabealho"/>
      <w:jc w:val="center"/>
      <w:rPr>
        <w:rFonts w:ascii="Arial" w:eastAsia="Times New Roman" w:hAnsi="Arial" w:cs="Arial"/>
        <w:b/>
        <w:color w:val="000000"/>
        <w:kern w:val="1"/>
        <w:sz w:val="20"/>
        <w:lang w:eastAsia="zh-CN"/>
      </w:rPr>
    </w:pPr>
    <w:r w:rsidRPr="00934D51">
      <w:rPr>
        <w:rFonts w:ascii="Arial" w:eastAsia="Times New Roman" w:hAnsi="Arial" w:cs="Arial"/>
        <w:b/>
        <w:color w:val="000000"/>
        <w:kern w:val="1"/>
        <w:sz w:val="20"/>
        <w:lang w:eastAsia="zh-CN"/>
      </w:rPr>
      <w:t xml:space="preserve">EDITAL Nº </w:t>
    </w:r>
    <w:r w:rsidRPr="003F56FC">
      <w:rPr>
        <w:rFonts w:ascii="Arial" w:eastAsia="Times New Roman" w:hAnsi="Arial" w:cs="Arial"/>
        <w:b/>
        <w:kern w:val="1"/>
        <w:sz w:val="20"/>
        <w:lang w:eastAsia="zh-CN"/>
      </w:rPr>
      <w:t xml:space="preserve">01/2014 </w:t>
    </w:r>
    <w:r w:rsidRPr="00934D51">
      <w:rPr>
        <w:rFonts w:ascii="Arial" w:eastAsia="Times New Roman" w:hAnsi="Arial" w:cs="Arial"/>
        <w:b/>
        <w:color w:val="000000"/>
        <w:kern w:val="1"/>
        <w:sz w:val="20"/>
        <w:lang w:eastAsia="zh-CN"/>
      </w:rPr>
      <w:t>– SECRETARIA MUNICIPAL DE EDUCAÇÃO</w:t>
    </w:r>
  </w:p>
  <w:p w:rsidR="005B4E0B" w:rsidRPr="00934D51" w:rsidRDefault="005B4E0B" w:rsidP="00D4455E">
    <w:pPr>
      <w:pStyle w:val="Cabealho"/>
      <w:jc w:val="center"/>
      <w:rPr>
        <w:rFonts w:ascii="Arial" w:eastAsia="Times New Roman" w:hAnsi="Arial" w:cs="Arial"/>
        <w:b/>
        <w:color w:val="000000"/>
        <w:kern w:val="1"/>
        <w:sz w:val="20"/>
        <w:lang w:eastAsia="zh-CN"/>
      </w:rPr>
    </w:pPr>
  </w:p>
  <w:p w:rsidR="005B4E0B" w:rsidRPr="00C76D1D" w:rsidRDefault="005B4E0B" w:rsidP="00D4455E">
    <w:pPr>
      <w:pStyle w:val="Cabealho"/>
      <w:jc w:val="center"/>
      <w:rPr>
        <w:sz w:val="2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E0B" w:rsidRDefault="005B4E0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1">
    <w:nsid w:val="00000009"/>
    <w:multiLevelType w:val="singleLevel"/>
    <w:tmpl w:val="00000009"/>
    <w:name w:val="WW8Num9"/>
    <w:lvl w:ilvl="0">
      <w:start w:val="1"/>
      <w:numFmt w:val="decimal"/>
      <w:lvlText w:val="%1."/>
      <w:lvlJc w:val="left"/>
      <w:pPr>
        <w:tabs>
          <w:tab w:val="num" w:pos="0"/>
        </w:tabs>
        <w:ind w:left="1080" w:hanging="360"/>
      </w:pPr>
    </w:lvl>
  </w:abstractNum>
  <w:abstractNum w:abstractNumId="2">
    <w:nsid w:val="024F5015"/>
    <w:multiLevelType w:val="hybridMultilevel"/>
    <w:tmpl w:val="E5300074"/>
    <w:lvl w:ilvl="0" w:tplc="82124B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406835"/>
    <w:multiLevelType w:val="hybridMultilevel"/>
    <w:tmpl w:val="131C70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C40AE1"/>
    <w:multiLevelType w:val="hybridMultilevel"/>
    <w:tmpl w:val="29FCED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EB0271"/>
    <w:multiLevelType w:val="hybridMultilevel"/>
    <w:tmpl w:val="AA5409DE"/>
    <w:lvl w:ilvl="0" w:tplc="0416000F">
      <w:start w:val="1"/>
      <w:numFmt w:val="decimal"/>
      <w:lvlText w:val="%1."/>
      <w:lvlJc w:val="left"/>
      <w:pPr>
        <w:ind w:left="319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C2B7BD2"/>
    <w:multiLevelType w:val="multilevel"/>
    <w:tmpl w:val="C78E0E2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E0E4ED5"/>
    <w:multiLevelType w:val="multilevel"/>
    <w:tmpl w:val="B56C9B56"/>
    <w:lvl w:ilvl="0">
      <w:start w:val="1"/>
      <w:numFmt w:val="decimal"/>
      <w:lvlText w:val="%1."/>
      <w:lvlJc w:val="left"/>
      <w:pPr>
        <w:ind w:left="720" w:hanging="360"/>
      </w:pPr>
    </w:lvl>
    <w:lvl w:ilvl="1">
      <w:start w:val="3"/>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0926C98"/>
    <w:multiLevelType w:val="hybridMultilevel"/>
    <w:tmpl w:val="967217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D978D1"/>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nsid w:val="141108A8"/>
    <w:multiLevelType w:val="hybridMultilevel"/>
    <w:tmpl w:val="D12291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6DE7F77"/>
    <w:multiLevelType w:val="hybridMultilevel"/>
    <w:tmpl w:val="B546CC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89706FF"/>
    <w:multiLevelType w:val="hybridMultilevel"/>
    <w:tmpl w:val="F30CA3E8"/>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F750365"/>
    <w:multiLevelType w:val="hybridMultilevel"/>
    <w:tmpl w:val="D48CB52A"/>
    <w:lvl w:ilvl="0" w:tplc="B5B6981C">
      <w:start w:val="1"/>
      <w:numFmt w:val="lowerLetter"/>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B30DD3"/>
    <w:multiLevelType w:val="singleLevel"/>
    <w:tmpl w:val="F11C54E0"/>
    <w:lvl w:ilvl="0">
      <w:start w:val="3"/>
      <w:numFmt w:val="bullet"/>
      <w:lvlText w:val="-"/>
      <w:lvlJc w:val="left"/>
      <w:pPr>
        <w:tabs>
          <w:tab w:val="num" w:pos="1500"/>
        </w:tabs>
        <w:ind w:left="1500" w:hanging="360"/>
      </w:pPr>
      <w:rPr>
        <w:rFonts w:hint="default"/>
      </w:rPr>
    </w:lvl>
  </w:abstractNum>
  <w:abstractNum w:abstractNumId="15">
    <w:nsid w:val="23F22D2D"/>
    <w:multiLevelType w:val="hybridMultilevel"/>
    <w:tmpl w:val="2F32F0DC"/>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010E1E"/>
    <w:multiLevelType w:val="hybridMultilevel"/>
    <w:tmpl w:val="775683B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nsid w:val="29026564"/>
    <w:multiLevelType w:val="hybridMultilevel"/>
    <w:tmpl w:val="90964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9EB633E"/>
    <w:multiLevelType w:val="hybridMultilevel"/>
    <w:tmpl w:val="34343B9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BC84C17"/>
    <w:multiLevelType w:val="hybridMultilevel"/>
    <w:tmpl w:val="87FAED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C336452"/>
    <w:multiLevelType w:val="hybridMultilevel"/>
    <w:tmpl w:val="098A53C6"/>
    <w:lvl w:ilvl="0" w:tplc="27F2CB34">
      <w:start w:val="1"/>
      <w:numFmt w:val="lowerLetter"/>
      <w:lvlText w:val="%1)"/>
      <w:lvlJc w:val="left"/>
      <w:pPr>
        <w:ind w:left="1230" w:hanging="360"/>
      </w:pPr>
      <w:rPr>
        <w:b w:val="0"/>
      </w:rPr>
    </w:lvl>
    <w:lvl w:ilvl="1" w:tplc="04160019" w:tentative="1">
      <w:start w:val="1"/>
      <w:numFmt w:val="lowerLetter"/>
      <w:lvlText w:val="%2."/>
      <w:lvlJc w:val="left"/>
      <w:pPr>
        <w:ind w:left="1950" w:hanging="360"/>
      </w:pPr>
    </w:lvl>
    <w:lvl w:ilvl="2" w:tplc="0416001B" w:tentative="1">
      <w:start w:val="1"/>
      <w:numFmt w:val="lowerRoman"/>
      <w:lvlText w:val="%3."/>
      <w:lvlJc w:val="right"/>
      <w:pPr>
        <w:ind w:left="2670" w:hanging="180"/>
      </w:pPr>
    </w:lvl>
    <w:lvl w:ilvl="3" w:tplc="0416000F" w:tentative="1">
      <w:start w:val="1"/>
      <w:numFmt w:val="decimal"/>
      <w:lvlText w:val="%4."/>
      <w:lvlJc w:val="left"/>
      <w:pPr>
        <w:ind w:left="3390" w:hanging="360"/>
      </w:pPr>
    </w:lvl>
    <w:lvl w:ilvl="4" w:tplc="04160019" w:tentative="1">
      <w:start w:val="1"/>
      <w:numFmt w:val="lowerLetter"/>
      <w:lvlText w:val="%5."/>
      <w:lvlJc w:val="left"/>
      <w:pPr>
        <w:ind w:left="4110" w:hanging="360"/>
      </w:pPr>
    </w:lvl>
    <w:lvl w:ilvl="5" w:tplc="0416001B" w:tentative="1">
      <w:start w:val="1"/>
      <w:numFmt w:val="lowerRoman"/>
      <w:lvlText w:val="%6."/>
      <w:lvlJc w:val="right"/>
      <w:pPr>
        <w:ind w:left="4830" w:hanging="180"/>
      </w:pPr>
    </w:lvl>
    <w:lvl w:ilvl="6" w:tplc="0416000F" w:tentative="1">
      <w:start w:val="1"/>
      <w:numFmt w:val="decimal"/>
      <w:lvlText w:val="%7."/>
      <w:lvlJc w:val="left"/>
      <w:pPr>
        <w:ind w:left="5550" w:hanging="360"/>
      </w:pPr>
    </w:lvl>
    <w:lvl w:ilvl="7" w:tplc="04160019" w:tentative="1">
      <w:start w:val="1"/>
      <w:numFmt w:val="lowerLetter"/>
      <w:lvlText w:val="%8."/>
      <w:lvlJc w:val="left"/>
      <w:pPr>
        <w:ind w:left="6270" w:hanging="360"/>
      </w:pPr>
    </w:lvl>
    <w:lvl w:ilvl="8" w:tplc="0416001B" w:tentative="1">
      <w:start w:val="1"/>
      <w:numFmt w:val="lowerRoman"/>
      <w:lvlText w:val="%9."/>
      <w:lvlJc w:val="right"/>
      <w:pPr>
        <w:ind w:left="6990" w:hanging="180"/>
      </w:pPr>
    </w:lvl>
  </w:abstractNum>
  <w:abstractNum w:abstractNumId="21">
    <w:nsid w:val="2DDB7484"/>
    <w:multiLevelType w:val="hybridMultilevel"/>
    <w:tmpl w:val="2CC29870"/>
    <w:lvl w:ilvl="0" w:tplc="04160017">
      <w:start w:val="1"/>
      <w:numFmt w:val="lowerLetter"/>
      <w:lvlText w:val="%1)"/>
      <w:lvlJc w:val="left"/>
      <w:pPr>
        <w:ind w:left="720" w:hanging="360"/>
      </w:pPr>
    </w:lvl>
    <w:lvl w:ilvl="1" w:tplc="8D5A1CB8">
      <w:start w:val="1"/>
      <w:numFmt w:val="decimal"/>
      <w:lvlText w:val="%2."/>
      <w:lvlJc w:val="left"/>
      <w:pPr>
        <w:ind w:left="1440" w:hanging="360"/>
      </w:pPr>
      <w:rPr>
        <w:rFonts w:hint="default"/>
      </w:rPr>
    </w:lvl>
    <w:lvl w:ilvl="2" w:tplc="AE382440">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ECB58C7"/>
    <w:multiLevelType w:val="hybridMultilevel"/>
    <w:tmpl w:val="3B8494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F631FED"/>
    <w:multiLevelType w:val="hybridMultilevel"/>
    <w:tmpl w:val="0B9E274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26038FE"/>
    <w:multiLevelType w:val="hybridMultilevel"/>
    <w:tmpl w:val="336AEA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3185437"/>
    <w:multiLevelType w:val="hybridMultilevel"/>
    <w:tmpl w:val="80BC4214"/>
    <w:lvl w:ilvl="0" w:tplc="5E4052C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78A6CE2"/>
    <w:multiLevelType w:val="hybridMultilevel"/>
    <w:tmpl w:val="C1D2518E"/>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7">
    <w:nsid w:val="3C985BAC"/>
    <w:multiLevelType w:val="hybridMultilevel"/>
    <w:tmpl w:val="31C0F3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FFA1B74"/>
    <w:multiLevelType w:val="hybridMultilevel"/>
    <w:tmpl w:val="EE2E05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9">
    <w:nsid w:val="43A730AB"/>
    <w:multiLevelType w:val="hybridMultilevel"/>
    <w:tmpl w:val="75C0D144"/>
    <w:lvl w:ilvl="0" w:tplc="04160017">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72D56CC"/>
    <w:multiLevelType w:val="hybridMultilevel"/>
    <w:tmpl w:val="4DC88854"/>
    <w:lvl w:ilvl="0" w:tplc="F11C54E0">
      <w:start w:val="3"/>
      <w:numFmt w:val="bullet"/>
      <w:lvlText w:val="-"/>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1">
    <w:nsid w:val="483A0E10"/>
    <w:multiLevelType w:val="multilevel"/>
    <w:tmpl w:val="4E58029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2">
    <w:nsid w:val="4A014EC3"/>
    <w:multiLevelType w:val="hybridMultilevel"/>
    <w:tmpl w:val="46A6D5F0"/>
    <w:lvl w:ilvl="0" w:tplc="A3C43A62">
      <w:start w:val="1"/>
      <w:numFmt w:val="bullet"/>
      <w:lvlText w:val="-"/>
      <w:lvlJc w:val="left"/>
      <w:pPr>
        <w:tabs>
          <w:tab w:val="num" w:pos="7590"/>
        </w:tabs>
        <w:ind w:left="7590" w:hanging="360"/>
      </w:pPr>
      <w:rPr>
        <w:rFonts w:ascii="Fixedsys" w:eastAsia="Times New Roman" w:hAnsi="Fixedsys"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3">
    <w:nsid w:val="4B820A9E"/>
    <w:multiLevelType w:val="hybridMultilevel"/>
    <w:tmpl w:val="18F6E7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DB32012"/>
    <w:multiLevelType w:val="hybridMultilevel"/>
    <w:tmpl w:val="FE7C7E3A"/>
    <w:lvl w:ilvl="0" w:tplc="DD4A1C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1F3181B"/>
    <w:multiLevelType w:val="hybridMultilevel"/>
    <w:tmpl w:val="EE64F8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2E72EA4"/>
    <w:multiLevelType w:val="hybridMultilevel"/>
    <w:tmpl w:val="163C3B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7021DCD"/>
    <w:multiLevelType w:val="multilevel"/>
    <w:tmpl w:val="CCA093F0"/>
    <w:lvl w:ilvl="0">
      <w:start w:val="4"/>
      <w:numFmt w:val="decimal"/>
      <w:lvlText w:val="%1."/>
      <w:lvlJc w:val="left"/>
      <w:pPr>
        <w:ind w:left="360" w:hanging="360"/>
      </w:pPr>
      <w:rPr>
        <w:rFonts w:hint="default"/>
      </w:rPr>
    </w:lvl>
    <w:lvl w:ilvl="1">
      <w:start w:val="1"/>
      <w:numFmt w:val="decimal"/>
      <w:lvlText w:val="%1.%2."/>
      <w:lvlJc w:val="left"/>
      <w:pPr>
        <w:ind w:left="2701"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5B61569B"/>
    <w:multiLevelType w:val="hybridMultilevel"/>
    <w:tmpl w:val="69683E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EAB23A1"/>
    <w:multiLevelType w:val="hybridMultilevel"/>
    <w:tmpl w:val="5BECE948"/>
    <w:lvl w:ilvl="0" w:tplc="0ABE8CF8">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5E30B27"/>
    <w:multiLevelType w:val="hybridMultilevel"/>
    <w:tmpl w:val="707E167E"/>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6F22E70"/>
    <w:multiLevelType w:val="hybridMultilevel"/>
    <w:tmpl w:val="9900094A"/>
    <w:lvl w:ilvl="0" w:tplc="D11470AC">
      <w:start w:val="1"/>
      <w:numFmt w:val="low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7AC0ADD"/>
    <w:multiLevelType w:val="hybridMultilevel"/>
    <w:tmpl w:val="7F729C6E"/>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C4C60B8"/>
    <w:multiLevelType w:val="hybridMultilevel"/>
    <w:tmpl w:val="9B42B5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5395EDB"/>
    <w:multiLevelType w:val="hybridMultilevel"/>
    <w:tmpl w:val="8B70C4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6141BDB"/>
    <w:multiLevelType w:val="hybridMultilevel"/>
    <w:tmpl w:val="BE7053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5"/>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22"/>
  </w:num>
  <w:num w:numId="7">
    <w:abstractNumId w:val="6"/>
  </w:num>
  <w:num w:numId="8">
    <w:abstractNumId w:val="37"/>
  </w:num>
  <w:num w:numId="9">
    <w:abstractNumId w:val="21"/>
  </w:num>
  <w:num w:numId="10">
    <w:abstractNumId w:val="27"/>
  </w:num>
  <w:num w:numId="11">
    <w:abstractNumId w:val="40"/>
  </w:num>
  <w:num w:numId="12">
    <w:abstractNumId w:val="24"/>
  </w:num>
  <w:num w:numId="13">
    <w:abstractNumId w:val="19"/>
  </w:num>
  <w:num w:numId="14">
    <w:abstractNumId w:val="29"/>
  </w:num>
  <w:num w:numId="15">
    <w:abstractNumId w:val="39"/>
  </w:num>
  <w:num w:numId="16">
    <w:abstractNumId w:val="14"/>
  </w:num>
  <w:num w:numId="17">
    <w:abstractNumId w:val="10"/>
  </w:num>
  <w:num w:numId="18">
    <w:abstractNumId w:val="32"/>
  </w:num>
  <w:num w:numId="19">
    <w:abstractNumId w:val="31"/>
  </w:num>
  <w:num w:numId="20">
    <w:abstractNumId w:val="30"/>
  </w:num>
  <w:num w:numId="21">
    <w:abstractNumId w:val="38"/>
  </w:num>
  <w:num w:numId="22">
    <w:abstractNumId w:val="42"/>
  </w:num>
  <w:num w:numId="23">
    <w:abstractNumId w:val="36"/>
  </w:num>
  <w:num w:numId="24">
    <w:abstractNumId w:val="43"/>
  </w:num>
  <w:num w:numId="25">
    <w:abstractNumId w:val="34"/>
  </w:num>
  <w:num w:numId="26">
    <w:abstractNumId w:val="35"/>
  </w:num>
  <w:num w:numId="27">
    <w:abstractNumId w:val="4"/>
  </w:num>
  <w:num w:numId="28">
    <w:abstractNumId w:val="33"/>
  </w:num>
  <w:num w:numId="29">
    <w:abstractNumId w:val="23"/>
  </w:num>
  <w:num w:numId="30">
    <w:abstractNumId w:val="18"/>
  </w:num>
  <w:num w:numId="31">
    <w:abstractNumId w:val="11"/>
  </w:num>
  <w:num w:numId="32">
    <w:abstractNumId w:val="17"/>
  </w:num>
  <w:num w:numId="33">
    <w:abstractNumId w:val="16"/>
  </w:num>
  <w:num w:numId="34">
    <w:abstractNumId w:val="45"/>
  </w:num>
  <w:num w:numId="35">
    <w:abstractNumId w:val="8"/>
  </w:num>
  <w:num w:numId="36">
    <w:abstractNumId w:val="44"/>
  </w:num>
  <w:num w:numId="37">
    <w:abstractNumId w:val="15"/>
  </w:num>
  <w:num w:numId="38">
    <w:abstractNumId w:val="25"/>
  </w:num>
  <w:num w:numId="39">
    <w:abstractNumId w:val="13"/>
  </w:num>
  <w:num w:numId="40">
    <w:abstractNumId w:val="3"/>
  </w:num>
  <w:num w:numId="41">
    <w:abstractNumId w:val="26"/>
  </w:num>
  <w:num w:numId="42">
    <w:abstractNumId w:val="1"/>
  </w:num>
  <w:num w:numId="43">
    <w:abstractNumId w:val="0"/>
  </w:num>
  <w:num w:numId="44">
    <w:abstractNumId w:val="20"/>
  </w:num>
  <w:num w:numId="45">
    <w:abstractNumId w:val="28"/>
  </w:num>
  <w:num w:numId="46">
    <w:abstractNumId w:val="12"/>
  </w:num>
  <w:num w:numId="4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8B5"/>
    <w:rsid w:val="00001B09"/>
    <w:rsid w:val="000055FE"/>
    <w:rsid w:val="000067BD"/>
    <w:rsid w:val="00006C64"/>
    <w:rsid w:val="00014ED2"/>
    <w:rsid w:val="000166D9"/>
    <w:rsid w:val="00025AE1"/>
    <w:rsid w:val="000264A0"/>
    <w:rsid w:val="0002773D"/>
    <w:rsid w:val="00031813"/>
    <w:rsid w:val="00036D16"/>
    <w:rsid w:val="00043A50"/>
    <w:rsid w:val="00043F94"/>
    <w:rsid w:val="000453C2"/>
    <w:rsid w:val="0004733A"/>
    <w:rsid w:val="00050761"/>
    <w:rsid w:val="00064C2B"/>
    <w:rsid w:val="00065449"/>
    <w:rsid w:val="0006619D"/>
    <w:rsid w:val="00075322"/>
    <w:rsid w:val="00080CF9"/>
    <w:rsid w:val="00081CDF"/>
    <w:rsid w:val="00085124"/>
    <w:rsid w:val="000858EE"/>
    <w:rsid w:val="00085E37"/>
    <w:rsid w:val="00085F52"/>
    <w:rsid w:val="00087CA5"/>
    <w:rsid w:val="00090590"/>
    <w:rsid w:val="0009153F"/>
    <w:rsid w:val="00095986"/>
    <w:rsid w:val="000A4B02"/>
    <w:rsid w:val="000A615B"/>
    <w:rsid w:val="000B7FDA"/>
    <w:rsid w:val="000C04D3"/>
    <w:rsid w:val="000C414B"/>
    <w:rsid w:val="000C5994"/>
    <w:rsid w:val="000C5F9F"/>
    <w:rsid w:val="000C695A"/>
    <w:rsid w:val="000C6F8C"/>
    <w:rsid w:val="000D217F"/>
    <w:rsid w:val="000D7BE9"/>
    <w:rsid w:val="000D7D70"/>
    <w:rsid w:val="000F3AD2"/>
    <w:rsid w:val="000F3D4E"/>
    <w:rsid w:val="00101641"/>
    <w:rsid w:val="00102498"/>
    <w:rsid w:val="00102B52"/>
    <w:rsid w:val="00110EF3"/>
    <w:rsid w:val="00113C07"/>
    <w:rsid w:val="0011633E"/>
    <w:rsid w:val="001201D6"/>
    <w:rsid w:val="0012154B"/>
    <w:rsid w:val="001215CF"/>
    <w:rsid w:val="00127CD6"/>
    <w:rsid w:val="0013325F"/>
    <w:rsid w:val="00133B97"/>
    <w:rsid w:val="00137AA3"/>
    <w:rsid w:val="00140063"/>
    <w:rsid w:val="00140CCE"/>
    <w:rsid w:val="00145332"/>
    <w:rsid w:val="00147D08"/>
    <w:rsid w:val="00152A1B"/>
    <w:rsid w:val="00154CA3"/>
    <w:rsid w:val="001604D1"/>
    <w:rsid w:val="00161BC5"/>
    <w:rsid w:val="00162B86"/>
    <w:rsid w:val="00163BBE"/>
    <w:rsid w:val="001647B4"/>
    <w:rsid w:val="001664AC"/>
    <w:rsid w:val="001722C9"/>
    <w:rsid w:val="001772C9"/>
    <w:rsid w:val="00191D9F"/>
    <w:rsid w:val="00194DEE"/>
    <w:rsid w:val="001A0314"/>
    <w:rsid w:val="001A0AA8"/>
    <w:rsid w:val="001A22B2"/>
    <w:rsid w:val="001A2D4B"/>
    <w:rsid w:val="001A52D1"/>
    <w:rsid w:val="001A6B8F"/>
    <w:rsid w:val="001A7B74"/>
    <w:rsid w:val="001B00F4"/>
    <w:rsid w:val="001B19C8"/>
    <w:rsid w:val="001B630F"/>
    <w:rsid w:val="001B6AF7"/>
    <w:rsid w:val="001B7041"/>
    <w:rsid w:val="001C4AC7"/>
    <w:rsid w:val="001D3DB2"/>
    <w:rsid w:val="001D7732"/>
    <w:rsid w:val="001D7DFE"/>
    <w:rsid w:val="001E3497"/>
    <w:rsid w:val="00211115"/>
    <w:rsid w:val="00213164"/>
    <w:rsid w:val="002147ED"/>
    <w:rsid w:val="0021706F"/>
    <w:rsid w:val="00222867"/>
    <w:rsid w:val="00226128"/>
    <w:rsid w:val="00234CB7"/>
    <w:rsid w:val="00240BCE"/>
    <w:rsid w:val="00241A6D"/>
    <w:rsid w:val="00242A6E"/>
    <w:rsid w:val="0025005B"/>
    <w:rsid w:val="00250224"/>
    <w:rsid w:val="002550BE"/>
    <w:rsid w:val="00255E26"/>
    <w:rsid w:val="00261109"/>
    <w:rsid w:val="002620F7"/>
    <w:rsid w:val="00263F4C"/>
    <w:rsid w:val="00266FD6"/>
    <w:rsid w:val="00280097"/>
    <w:rsid w:val="002801F7"/>
    <w:rsid w:val="0028770A"/>
    <w:rsid w:val="00291657"/>
    <w:rsid w:val="00293834"/>
    <w:rsid w:val="00295E30"/>
    <w:rsid w:val="002A0D44"/>
    <w:rsid w:val="002A1C2A"/>
    <w:rsid w:val="002B19EF"/>
    <w:rsid w:val="002B32A4"/>
    <w:rsid w:val="002B4C76"/>
    <w:rsid w:val="002C12A8"/>
    <w:rsid w:val="002C1857"/>
    <w:rsid w:val="002C6928"/>
    <w:rsid w:val="002C7B47"/>
    <w:rsid w:val="002D0558"/>
    <w:rsid w:val="002D0605"/>
    <w:rsid w:val="002D3153"/>
    <w:rsid w:val="002D335B"/>
    <w:rsid w:val="002D55FF"/>
    <w:rsid w:val="002D68D8"/>
    <w:rsid w:val="002D7239"/>
    <w:rsid w:val="002E1A5C"/>
    <w:rsid w:val="002E2855"/>
    <w:rsid w:val="002E2A03"/>
    <w:rsid w:val="002E4501"/>
    <w:rsid w:val="002E6F7F"/>
    <w:rsid w:val="002F41F2"/>
    <w:rsid w:val="002F57F7"/>
    <w:rsid w:val="002F5CE8"/>
    <w:rsid w:val="00301483"/>
    <w:rsid w:val="00303361"/>
    <w:rsid w:val="0031119D"/>
    <w:rsid w:val="003151EB"/>
    <w:rsid w:val="00315BB5"/>
    <w:rsid w:val="0031658B"/>
    <w:rsid w:val="00317A96"/>
    <w:rsid w:val="003217B3"/>
    <w:rsid w:val="003249C0"/>
    <w:rsid w:val="00333686"/>
    <w:rsid w:val="00336D88"/>
    <w:rsid w:val="00337B3C"/>
    <w:rsid w:val="0034025C"/>
    <w:rsid w:val="0034091C"/>
    <w:rsid w:val="0035391F"/>
    <w:rsid w:val="00360E0A"/>
    <w:rsid w:val="003643A9"/>
    <w:rsid w:val="00370F6C"/>
    <w:rsid w:val="00383231"/>
    <w:rsid w:val="00385854"/>
    <w:rsid w:val="003865C9"/>
    <w:rsid w:val="00394187"/>
    <w:rsid w:val="00395586"/>
    <w:rsid w:val="00395BC4"/>
    <w:rsid w:val="00395ECB"/>
    <w:rsid w:val="00396896"/>
    <w:rsid w:val="003A2862"/>
    <w:rsid w:val="003A364D"/>
    <w:rsid w:val="003B00BC"/>
    <w:rsid w:val="003B20DA"/>
    <w:rsid w:val="003B7C84"/>
    <w:rsid w:val="003C46FB"/>
    <w:rsid w:val="003D63AB"/>
    <w:rsid w:val="003E1DF6"/>
    <w:rsid w:val="003E614D"/>
    <w:rsid w:val="003F0BEB"/>
    <w:rsid w:val="003F0DD1"/>
    <w:rsid w:val="003F2120"/>
    <w:rsid w:val="003F22FD"/>
    <w:rsid w:val="003F42C7"/>
    <w:rsid w:val="003F56FC"/>
    <w:rsid w:val="003F638A"/>
    <w:rsid w:val="004014C0"/>
    <w:rsid w:val="00405CFE"/>
    <w:rsid w:val="004102BC"/>
    <w:rsid w:val="00411946"/>
    <w:rsid w:val="00413426"/>
    <w:rsid w:val="00416D92"/>
    <w:rsid w:val="00421E72"/>
    <w:rsid w:val="004244C0"/>
    <w:rsid w:val="00425768"/>
    <w:rsid w:val="004310CA"/>
    <w:rsid w:val="004331DC"/>
    <w:rsid w:val="00436764"/>
    <w:rsid w:val="00437333"/>
    <w:rsid w:val="00440AC2"/>
    <w:rsid w:val="004444C5"/>
    <w:rsid w:val="00450B17"/>
    <w:rsid w:val="00454867"/>
    <w:rsid w:val="004616C5"/>
    <w:rsid w:val="00463AAA"/>
    <w:rsid w:val="00463F9D"/>
    <w:rsid w:val="00470A8D"/>
    <w:rsid w:val="004713C3"/>
    <w:rsid w:val="00471BBC"/>
    <w:rsid w:val="004729B1"/>
    <w:rsid w:val="0047331D"/>
    <w:rsid w:val="00474015"/>
    <w:rsid w:val="00474090"/>
    <w:rsid w:val="00475109"/>
    <w:rsid w:val="004753C4"/>
    <w:rsid w:val="0048435F"/>
    <w:rsid w:val="00490A84"/>
    <w:rsid w:val="00493A58"/>
    <w:rsid w:val="00494501"/>
    <w:rsid w:val="004A04E1"/>
    <w:rsid w:val="004A25F6"/>
    <w:rsid w:val="004A503B"/>
    <w:rsid w:val="004A51A7"/>
    <w:rsid w:val="004B0348"/>
    <w:rsid w:val="004B7A17"/>
    <w:rsid w:val="004C2FD9"/>
    <w:rsid w:val="004D093A"/>
    <w:rsid w:val="004D65E6"/>
    <w:rsid w:val="004E0878"/>
    <w:rsid w:val="004E1311"/>
    <w:rsid w:val="004E46EC"/>
    <w:rsid w:val="004E6F74"/>
    <w:rsid w:val="004F66EC"/>
    <w:rsid w:val="004F701E"/>
    <w:rsid w:val="005038B5"/>
    <w:rsid w:val="00505452"/>
    <w:rsid w:val="00506690"/>
    <w:rsid w:val="00506DB1"/>
    <w:rsid w:val="00507268"/>
    <w:rsid w:val="00511C98"/>
    <w:rsid w:val="00512AC6"/>
    <w:rsid w:val="0051606D"/>
    <w:rsid w:val="00531D02"/>
    <w:rsid w:val="00540915"/>
    <w:rsid w:val="00552049"/>
    <w:rsid w:val="00553D7C"/>
    <w:rsid w:val="005632AD"/>
    <w:rsid w:val="00567154"/>
    <w:rsid w:val="0056769E"/>
    <w:rsid w:val="00572577"/>
    <w:rsid w:val="00577AA8"/>
    <w:rsid w:val="00581413"/>
    <w:rsid w:val="00583A23"/>
    <w:rsid w:val="00591832"/>
    <w:rsid w:val="0059354B"/>
    <w:rsid w:val="0059537D"/>
    <w:rsid w:val="005A1E04"/>
    <w:rsid w:val="005A538F"/>
    <w:rsid w:val="005A67F8"/>
    <w:rsid w:val="005A7850"/>
    <w:rsid w:val="005B122A"/>
    <w:rsid w:val="005B219D"/>
    <w:rsid w:val="005B238A"/>
    <w:rsid w:val="005B444B"/>
    <w:rsid w:val="005B45C7"/>
    <w:rsid w:val="005B4E0B"/>
    <w:rsid w:val="005B7899"/>
    <w:rsid w:val="005C5377"/>
    <w:rsid w:val="005D724C"/>
    <w:rsid w:val="005D7885"/>
    <w:rsid w:val="005E3E78"/>
    <w:rsid w:val="005E4D47"/>
    <w:rsid w:val="005E6312"/>
    <w:rsid w:val="005F07C0"/>
    <w:rsid w:val="005F3DF9"/>
    <w:rsid w:val="005F6CDC"/>
    <w:rsid w:val="00602C34"/>
    <w:rsid w:val="0060323C"/>
    <w:rsid w:val="0061031D"/>
    <w:rsid w:val="0061203B"/>
    <w:rsid w:val="0061263F"/>
    <w:rsid w:val="00620724"/>
    <w:rsid w:val="006257CE"/>
    <w:rsid w:val="0063232C"/>
    <w:rsid w:val="0063437C"/>
    <w:rsid w:val="00640987"/>
    <w:rsid w:val="00646C8F"/>
    <w:rsid w:val="0064767B"/>
    <w:rsid w:val="006618BD"/>
    <w:rsid w:val="006656EF"/>
    <w:rsid w:val="00672D96"/>
    <w:rsid w:val="00683C77"/>
    <w:rsid w:val="00690CD0"/>
    <w:rsid w:val="0069321D"/>
    <w:rsid w:val="006A3AFB"/>
    <w:rsid w:val="006A69A2"/>
    <w:rsid w:val="006B479D"/>
    <w:rsid w:val="006B53F3"/>
    <w:rsid w:val="006B660C"/>
    <w:rsid w:val="006B7BA5"/>
    <w:rsid w:val="006C316F"/>
    <w:rsid w:val="006D263A"/>
    <w:rsid w:val="006D3C38"/>
    <w:rsid w:val="006E0C60"/>
    <w:rsid w:val="006E41B6"/>
    <w:rsid w:val="006E6387"/>
    <w:rsid w:val="006F32BF"/>
    <w:rsid w:val="007057E5"/>
    <w:rsid w:val="007135FA"/>
    <w:rsid w:val="00715838"/>
    <w:rsid w:val="00715C51"/>
    <w:rsid w:val="00721E63"/>
    <w:rsid w:val="00722812"/>
    <w:rsid w:val="00730AA0"/>
    <w:rsid w:val="00742A3C"/>
    <w:rsid w:val="00743B41"/>
    <w:rsid w:val="0075025B"/>
    <w:rsid w:val="00755486"/>
    <w:rsid w:val="0075578B"/>
    <w:rsid w:val="007577C9"/>
    <w:rsid w:val="00761027"/>
    <w:rsid w:val="00761E33"/>
    <w:rsid w:val="00764CBE"/>
    <w:rsid w:val="00764F94"/>
    <w:rsid w:val="00773718"/>
    <w:rsid w:val="00775B18"/>
    <w:rsid w:val="00781551"/>
    <w:rsid w:val="007832EB"/>
    <w:rsid w:val="00793F61"/>
    <w:rsid w:val="007947B8"/>
    <w:rsid w:val="00794C02"/>
    <w:rsid w:val="007A07DD"/>
    <w:rsid w:val="007A1E49"/>
    <w:rsid w:val="007A2E9B"/>
    <w:rsid w:val="007A649C"/>
    <w:rsid w:val="007A6933"/>
    <w:rsid w:val="007B14F9"/>
    <w:rsid w:val="007B3D12"/>
    <w:rsid w:val="007C21ED"/>
    <w:rsid w:val="007C60CC"/>
    <w:rsid w:val="007C7AAE"/>
    <w:rsid w:val="007D7ACA"/>
    <w:rsid w:val="007E2FF3"/>
    <w:rsid w:val="007F17C5"/>
    <w:rsid w:val="007F2CD1"/>
    <w:rsid w:val="007F391E"/>
    <w:rsid w:val="007F5528"/>
    <w:rsid w:val="007F6A2B"/>
    <w:rsid w:val="00801D59"/>
    <w:rsid w:val="008031AA"/>
    <w:rsid w:val="008040F1"/>
    <w:rsid w:val="00806B27"/>
    <w:rsid w:val="00806DC5"/>
    <w:rsid w:val="008125D3"/>
    <w:rsid w:val="00820D67"/>
    <w:rsid w:val="00821D26"/>
    <w:rsid w:val="00822247"/>
    <w:rsid w:val="008256FB"/>
    <w:rsid w:val="00827B69"/>
    <w:rsid w:val="00827FAD"/>
    <w:rsid w:val="00835027"/>
    <w:rsid w:val="00835C3B"/>
    <w:rsid w:val="00840E2E"/>
    <w:rsid w:val="0084378C"/>
    <w:rsid w:val="00845D6C"/>
    <w:rsid w:val="00847030"/>
    <w:rsid w:val="00847331"/>
    <w:rsid w:val="00854FB8"/>
    <w:rsid w:val="008553DE"/>
    <w:rsid w:val="00856EE5"/>
    <w:rsid w:val="00857678"/>
    <w:rsid w:val="00857E86"/>
    <w:rsid w:val="00857F6E"/>
    <w:rsid w:val="00862162"/>
    <w:rsid w:val="00864FB6"/>
    <w:rsid w:val="00872ED2"/>
    <w:rsid w:val="00885DAB"/>
    <w:rsid w:val="008916F8"/>
    <w:rsid w:val="008969A5"/>
    <w:rsid w:val="00896D6D"/>
    <w:rsid w:val="008A0A27"/>
    <w:rsid w:val="008A6891"/>
    <w:rsid w:val="008C4A7F"/>
    <w:rsid w:val="008C6DF3"/>
    <w:rsid w:val="008C7E19"/>
    <w:rsid w:val="008E0D64"/>
    <w:rsid w:val="008E4F79"/>
    <w:rsid w:val="008F03A6"/>
    <w:rsid w:val="008F4995"/>
    <w:rsid w:val="008F5DA3"/>
    <w:rsid w:val="008F68FF"/>
    <w:rsid w:val="009027D2"/>
    <w:rsid w:val="00904284"/>
    <w:rsid w:val="00912F84"/>
    <w:rsid w:val="009176E1"/>
    <w:rsid w:val="00920D9A"/>
    <w:rsid w:val="009216E1"/>
    <w:rsid w:val="009240FE"/>
    <w:rsid w:val="009326B4"/>
    <w:rsid w:val="00934D51"/>
    <w:rsid w:val="00940A77"/>
    <w:rsid w:val="00940D6B"/>
    <w:rsid w:val="00947864"/>
    <w:rsid w:val="00952D44"/>
    <w:rsid w:val="00967C33"/>
    <w:rsid w:val="00970A35"/>
    <w:rsid w:val="0098295C"/>
    <w:rsid w:val="0098647D"/>
    <w:rsid w:val="00991B45"/>
    <w:rsid w:val="00992DB7"/>
    <w:rsid w:val="009965E7"/>
    <w:rsid w:val="009A2AD5"/>
    <w:rsid w:val="009A7A6A"/>
    <w:rsid w:val="009B59B8"/>
    <w:rsid w:val="009B7D3E"/>
    <w:rsid w:val="009C2C38"/>
    <w:rsid w:val="009C4033"/>
    <w:rsid w:val="009D7DCD"/>
    <w:rsid w:val="009E145D"/>
    <w:rsid w:val="009E2178"/>
    <w:rsid w:val="009E411B"/>
    <w:rsid w:val="009F3687"/>
    <w:rsid w:val="009F419F"/>
    <w:rsid w:val="009F4E08"/>
    <w:rsid w:val="009F71A0"/>
    <w:rsid w:val="009F7F61"/>
    <w:rsid w:val="00A0366B"/>
    <w:rsid w:val="00A0698B"/>
    <w:rsid w:val="00A06C64"/>
    <w:rsid w:val="00A06D03"/>
    <w:rsid w:val="00A10C84"/>
    <w:rsid w:val="00A166AD"/>
    <w:rsid w:val="00A1752E"/>
    <w:rsid w:val="00A208D1"/>
    <w:rsid w:val="00A21FCA"/>
    <w:rsid w:val="00A2323F"/>
    <w:rsid w:val="00A34421"/>
    <w:rsid w:val="00A52887"/>
    <w:rsid w:val="00A52ADE"/>
    <w:rsid w:val="00A53C57"/>
    <w:rsid w:val="00A5533A"/>
    <w:rsid w:val="00A608A0"/>
    <w:rsid w:val="00A64913"/>
    <w:rsid w:val="00A65CED"/>
    <w:rsid w:val="00A66981"/>
    <w:rsid w:val="00A679C5"/>
    <w:rsid w:val="00A757A0"/>
    <w:rsid w:val="00A75CAB"/>
    <w:rsid w:val="00A76374"/>
    <w:rsid w:val="00A76553"/>
    <w:rsid w:val="00A779B8"/>
    <w:rsid w:val="00A836F2"/>
    <w:rsid w:val="00A84D05"/>
    <w:rsid w:val="00A8511A"/>
    <w:rsid w:val="00A866BF"/>
    <w:rsid w:val="00A90429"/>
    <w:rsid w:val="00A90A5B"/>
    <w:rsid w:val="00A93F5B"/>
    <w:rsid w:val="00A94DBC"/>
    <w:rsid w:val="00A95AF9"/>
    <w:rsid w:val="00AA4BFB"/>
    <w:rsid w:val="00AA6DFE"/>
    <w:rsid w:val="00AA7062"/>
    <w:rsid w:val="00AB015A"/>
    <w:rsid w:val="00AB06EF"/>
    <w:rsid w:val="00AB1CA8"/>
    <w:rsid w:val="00AB4E8B"/>
    <w:rsid w:val="00AB6CDB"/>
    <w:rsid w:val="00AC4A3C"/>
    <w:rsid w:val="00AD17D1"/>
    <w:rsid w:val="00AD7345"/>
    <w:rsid w:val="00AD7F4A"/>
    <w:rsid w:val="00AE116A"/>
    <w:rsid w:val="00AE2817"/>
    <w:rsid w:val="00AE4E14"/>
    <w:rsid w:val="00AF45C5"/>
    <w:rsid w:val="00B0266B"/>
    <w:rsid w:val="00B05628"/>
    <w:rsid w:val="00B0671C"/>
    <w:rsid w:val="00B10BB0"/>
    <w:rsid w:val="00B12375"/>
    <w:rsid w:val="00B13488"/>
    <w:rsid w:val="00B13A68"/>
    <w:rsid w:val="00B20C40"/>
    <w:rsid w:val="00B24855"/>
    <w:rsid w:val="00B250FB"/>
    <w:rsid w:val="00B25F21"/>
    <w:rsid w:val="00B34C12"/>
    <w:rsid w:val="00B365AA"/>
    <w:rsid w:val="00B37B05"/>
    <w:rsid w:val="00B447EB"/>
    <w:rsid w:val="00B5046C"/>
    <w:rsid w:val="00B512BF"/>
    <w:rsid w:val="00B53115"/>
    <w:rsid w:val="00B60377"/>
    <w:rsid w:val="00B635F6"/>
    <w:rsid w:val="00B65542"/>
    <w:rsid w:val="00B66A5D"/>
    <w:rsid w:val="00B67FFA"/>
    <w:rsid w:val="00B72E19"/>
    <w:rsid w:val="00B7686C"/>
    <w:rsid w:val="00B81F3D"/>
    <w:rsid w:val="00B821B1"/>
    <w:rsid w:val="00B84256"/>
    <w:rsid w:val="00B853C3"/>
    <w:rsid w:val="00B85F99"/>
    <w:rsid w:val="00B8712B"/>
    <w:rsid w:val="00B9087B"/>
    <w:rsid w:val="00B91D61"/>
    <w:rsid w:val="00B9259A"/>
    <w:rsid w:val="00B9416E"/>
    <w:rsid w:val="00BA091B"/>
    <w:rsid w:val="00BA29E4"/>
    <w:rsid w:val="00BA41C7"/>
    <w:rsid w:val="00BA5AA9"/>
    <w:rsid w:val="00BB0B4E"/>
    <w:rsid w:val="00BB12C0"/>
    <w:rsid w:val="00BB27EF"/>
    <w:rsid w:val="00BB2800"/>
    <w:rsid w:val="00BC039D"/>
    <w:rsid w:val="00BC76D2"/>
    <w:rsid w:val="00BC7E0F"/>
    <w:rsid w:val="00BE1823"/>
    <w:rsid w:val="00BE3600"/>
    <w:rsid w:val="00BE370A"/>
    <w:rsid w:val="00BE432C"/>
    <w:rsid w:val="00BE5C83"/>
    <w:rsid w:val="00BF0CF2"/>
    <w:rsid w:val="00BF2641"/>
    <w:rsid w:val="00BF4DA9"/>
    <w:rsid w:val="00C0206B"/>
    <w:rsid w:val="00C02FDF"/>
    <w:rsid w:val="00C057CF"/>
    <w:rsid w:val="00C063D0"/>
    <w:rsid w:val="00C109DE"/>
    <w:rsid w:val="00C11446"/>
    <w:rsid w:val="00C14233"/>
    <w:rsid w:val="00C145CF"/>
    <w:rsid w:val="00C20701"/>
    <w:rsid w:val="00C20AF3"/>
    <w:rsid w:val="00C25D40"/>
    <w:rsid w:val="00C26D7E"/>
    <w:rsid w:val="00C31CBF"/>
    <w:rsid w:val="00C32944"/>
    <w:rsid w:val="00C32A1A"/>
    <w:rsid w:val="00C3327E"/>
    <w:rsid w:val="00C458DE"/>
    <w:rsid w:val="00C459CF"/>
    <w:rsid w:val="00C51797"/>
    <w:rsid w:val="00C531AC"/>
    <w:rsid w:val="00C55597"/>
    <w:rsid w:val="00C55759"/>
    <w:rsid w:val="00C57B00"/>
    <w:rsid w:val="00C61E6A"/>
    <w:rsid w:val="00C7197A"/>
    <w:rsid w:val="00C71DD2"/>
    <w:rsid w:val="00C76D1D"/>
    <w:rsid w:val="00C83723"/>
    <w:rsid w:val="00C904F2"/>
    <w:rsid w:val="00C9098F"/>
    <w:rsid w:val="00C91F57"/>
    <w:rsid w:val="00C93697"/>
    <w:rsid w:val="00C93C0D"/>
    <w:rsid w:val="00C95307"/>
    <w:rsid w:val="00C956E3"/>
    <w:rsid w:val="00C95796"/>
    <w:rsid w:val="00CB0AA5"/>
    <w:rsid w:val="00CB1370"/>
    <w:rsid w:val="00CB1E90"/>
    <w:rsid w:val="00CB3057"/>
    <w:rsid w:val="00CB4A6B"/>
    <w:rsid w:val="00CB6561"/>
    <w:rsid w:val="00CB73C0"/>
    <w:rsid w:val="00CC3431"/>
    <w:rsid w:val="00CC42DE"/>
    <w:rsid w:val="00CD1EE5"/>
    <w:rsid w:val="00CD502E"/>
    <w:rsid w:val="00CE36E3"/>
    <w:rsid w:val="00CE6957"/>
    <w:rsid w:val="00CF15F3"/>
    <w:rsid w:val="00D07E3D"/>
    <w:rsid w:val="00D128FA"/>
    <w:rsid w:val="00D20896"/>
    <w:rsid w:val="00D232DF"/>
    <w:rsid w:val="00D2591A"/>
    <w:rsid w:val="00D4455E"/>
    <w:rsid w:val="00D5147E"/>
    <w:rsid w:val="00D60E9F"/>
    <w:rsid w:val="00D62380"/>
    <w:rsid w:val="00D71AFD"/>
    <w:rsid w:val="00D72ADE"/>
    <w:rsid w:val="00D7513E"/>
    <w:rsid w:val="00D819CD"/>
    <w:rsid w:val="00D85BDF"/>
    <w:rsid w:val="00D87E20"/>
    <w:rsid w:val="00D93BDF"/>
    <w:rsid w:val="00DA0900"/>
    <w:rsid w:val="00DB027B"/>
    <w:rsid w:val="00DB32E1"/>
    <w:rsid w:val="00DC0E65"/>
    <w:rsid w:val="00DC10A5"/>
    <w:rsid w:val="00DC445E"/>
    <w:rsid w:val="00DD19B5"/>
    <w:rsid w:val="00DD466D"/>
    <w:rsid w:val="00DD677D"/>
    <w:rsid w:val="00DD6F8D"/>
    <w:rsid w:val="00DD7304"/>
    <w:rsid w:val="00DE6209"/>
    <w:rsid w:val="00DE6F60"/>
    <w:rsid w:val="00DF46F6"/>
    <w:rsid w:val="00DF564A"/>
    <w:rsid w:val="00DF5B57"/>
    <w:rsid w:val="00DF64D9"/>
    <w:rsid w:val="00E00A34"/>
    <w:rsid w:val="00E02D8B"/>
    <w:rsid w:val="00E07310"/>
    <w:rsid w:val="00E07877"/>
    <w:rsid w:val="00E1260C"/>
    <w:rsid w:val="00E2095F"/>
    <w:rsid w:val="00E27246"/>
    <w:rsid w:val="00E32857"/>
    <w:rsid w:val="00E32B54"/>
    <w:rsid w:val="00E4103C"/>
    <w:rsid w:val="00E47375"/>
    <w:rsid w:val="00E5042A"/>
    <w:rsid w:val="00E53B01"/>
    <w:rsid w:val="00E55187"/>
    <w:rsid w:val="00E567A5"/>
    <w:rsid w:val="00E67FFB"/>
    <w:rsid w:val="00E776FE"/>
    <w:rsid w:val="00E92C45"/>
    <w:rsid w:val="00EA02F8"/>
    <w:rsid w:val="00EA3F0B"/>
    <w:rsid w:val="00EB4186"/>
    <w:rsid w:val="00EB43FA"/>
    <w:rsid w:val="00EB52F2"/>
    <w:rsid w:val="00EC6133"/>
    <w:rsid w:val="00EE1AB9"/>
    <w:rsid w:val="00EE3B99"/>
    <w:rsid w:val="00EF0EB1"/>
    <w:rsid w:val="00EF7019"/>
    <w:rsid w:val="00F03481"/>
    <w:rsid w:val="00F04C6B"/>
    <w:rsid w:val="00F04F36"/>
    <w:rsid w:val="00F10638"/>
    <w:rsid w:val="00F135AA"/>
    <w:rsid w:val="00F22DD4"/>
    <w:rsid w:val="00F27775"/>
    <w:rsid w:val="00F33072"/>
    <w:rsid w:val="00F4016A"/>
    <w:rsid w:val="00F9720E"/>
    <w:rsid w:val="00FA733F"/>
    <w:rsid w:val="00FA77D2"/>
    <w:rsid w:val="00FA795C"/>
    <w:rsid w:val="00FB415D"/>
    <w:rsid w:val="00FB7F0F"/>
    <w:rsid w:val="00FC5619"/>
    <w:rsid w:val="00FC5774"/>
    <w:rsid w:val="00FC68A6"/>
    <w:rsid w:val="00FD66C5"/>
    <w:rsid w:val="00FE291A"/>
    <w:rsid w:val="00FE63C3"/>
    <w:rsid w:val="00FF3BAA"/>
    <w:rsid w:val="00FF4733"/>
    <w:rsid w:val="00FF57D0"/>
    <w:rsid w:val="00FF76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F3"/>
  </w:style>
  <w:style w:type="paragraph" w:styleId="Ttulo1">
    <w:name w:val="heading 1"/>
    <w:basedOn w:val="Normal"/>
    <w:next w:val="Normal"/>
    <w:link w:val="Ttulo1Char"/>
    <w:uiPriority w:val="9"/>
    <w:qFormat/>
    <w:rsid w:val="00161BC5"/>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161BC5"/>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161BC5"/>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161BC5"/>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161BC5"/>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161BC5"/>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161BC5"/>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161BC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61BC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038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38B5"/>
  </w:style>
  <w:style w:type="paragraph" w:styleId="Rodap">
    <w:name w:val="footer"/>
    <w:basedOn w:val="Normal"/>
    <w:link w:val="RodapChar"/>
    <w:uiPriority w:val="99"/>
    <w:unhideWhenUsed/>
    <w:rsid w:val="005038B5"/>
    <w:pPr>
      <w:tabs>
        <w:tab w:val="center" w:pos="4252"/>
        <w:tab w:val="right" w:pos="8504"/>
      </w:tabs>
      <w:spacing w:after="0" w:line="240" w:lineRule="auto"/>
    </w:pPr>
  </w:style>
  <w:style w:type="character" w:customStyle="1" w:styleId="RodapChar">
    <w:name w:val="Rodapé Char"/>
    <w:basedOn w:val="Fontepargpadro"/>
    <w:link w:val="Rodap"/>
    <w:uiPriority w:val="99"/>
    <w:rsid w:val="005038B5"/>
  </w:style>
  <w:style w:type="table" w:styleId="Tabelacomgrade">
    <w:name w:val="Table Grid"/>
    <w:basedOn w:val="Tabelanormal"/>
    <w:uiPriority w:val="39"/>
    <w:rsid w:val="0050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52D44"/>
    <w:pPr>
      <w:ind w:left="720"/>
      <w:contextualSpacing/>
    </w:pPr>
  </w:style>
  <w:style w:type="character" w:styleId="Hyperlink">
    <w:name w:val="Hyperlink"/>
    <w:basedOn w:val="Fontepargpadro"/>
    <w:unhideWhenUsed/>
    <w:rsid w:val="00952D44"/>
    <w:rPr>
      <w:color w:val="0563C1" w:themeColor="hyperlink"/>
      <w:u w:val="single"/>
    </w:rPr>
  </w:style>
  <w:style w:type="paragraph" w:styleId="Recuodecorpodetexto3">
    <w:name w:val="Body Text Indent 3"/>
    <w:basedOn w:val="Normal"/>
    <w:link w:val="Recuodecorpodetexto3Char"/>
    <w:rsid w:val="00BB0B4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BB0B4E"/>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C057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57CF"/>
    <w:rPr>
      <w:rFonts w:ascii="Segoe UI" w:hAnsi="Segoe UI" w:cs="Segoe UI"/>
      <w:sz w:val="18"/>
      <w:szCs w:val="18"/>
    </w:rPr>
  </w:style>
  <w:style w:type="paragraph" w:customStyle="1" w:styleId="Default">
    <w:name w:val="Default"/>
    <w:rsid w:val="00793F61"/>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161BC5"/>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161BC5"/>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161BC5"/>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161BC5"/>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161BC5"/>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161BC5"/>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161BC5"/>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161BC5"/>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61BC5"/>
    <w:rPr>
      <w:rFonts w:asciiTheme="majorHAnsi" w:eastAsiaTheme="majorEastAsia" w:hAnsiTheme="majorHAnsi" w:cstheme="majorBidi"/>
      <w:i/>
      <w:iCs/>
      <w:color w:val="272727" w:themeColor="text1" w:themeTint="D8"/>
      <w:sz w:val="21"/>
      <w:szCs w:val="21"/>
    </w:rPr>
  </w:style>
  <w:style w:type="character" w:styleId="Forte">
    <w:name w:val="Strong"/>
    <w:qFormat/>
    <w:rsid w:val="00A52887"/>
    <w:rPr>
      <w:b/>
      <w:bCs/>
    </w:rPr>
  </w:style>
  <w:style w:type="paragraph" w:styleId="NormalWeb">
    <w:name w:val="Normal (Web)"/>
    <w:basedOn w:val="Normal"/>
    <w:uiPriority w:val="99"/>
    <w:rsid w:val="00715C51"/>
    <w:pPr>
      <w:suppressAutoHyphens/>
      <w:spacing w:before="280" w:after="280" w:line="240" w:lineRule="auto"/>
    </w:pPr>
    <w:rPr>
      <w:rFonts w:ascii="Arial Unicode MS" w:eastAsia="Arial Unicode MS" w:hAnsi="Arial Unicode MS" w:cs="Times New Roman"/>
      <w:sz w:val="24"/>
      <w:szCs w:val="24"/>
      <w:lang w:eastAsia="ar-SA"/>
    </w:rPr>
  </w:style>
  <w:style w:type="table" w:customStyle="1" w:styleId="SombreamentoMdio1-nfase11">
    <w:name w:val="Sombreamento Médio 1 - Ênfase 11"/>
    <w:basedOn w:val="Tabelanormal"/>
    <w:next w:val="SombreamentoMdio1-nfase1"/>
    <w:uiPriority w:val="63"/>
    <w:rsid w:val="000D217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mentoMdio1-nfase1">
    <w:name w:val="Medium Shading 1 Accent 1"/>
    <w:basedOn w:val="Tabelanormal"/>
    <w:uiPriority w:val="63"/>
    <w:semiHidden/>
    <w:unhideWhenUsed/>
    <w:rsid w:val="000D217F"/>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WW-Default">
    <w:name w:val="WW-Default"/>
    <w:rsid w:val="001D7DFE"/>
    <w:pPr>
      <w:suppressAutoHyphens/>
      <w:autoSpaceDE w:val="0"/>
      <w:spacing w:after="0" w:line="240" w:lineRule="auto"/>
    </w:pPr>
    <w:rPr>
      <w:rFonts w:ascii="Arial" w:eastAsia="Arial" w:hAnsi="Arial" w:cs="Arial"/>
      <w:color w:val="000000"/>
      <w:sz w:val="24"/>
      <w:szCs w:val="24"/>
      <w:lang w:eastAsia="ar-SA"/>
    </w:rPr>
  </w:style>
  <w:style w:type="table" w:customStyle="1" w:styleId="TabeladeGrelha4-Destaque11">
    <w:name w:val="Tabela de Grelha 4 - Destaque 11"/>
    <w:basedOn w:val="Tabelanormal"/>
    <w:uiPriority w:val="49"/>
    <w:rsid w:val="00163B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elha4-Destaque51">
    <w:name w:val="Tabela de Grelha 4 - Destaque 51"/>
    <w:basedOn w:val="Tabelanormal"/>
    <w:uiPriority w:val="49"/>
    <w:rsid w:val="00163B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ombreamentoMdio1-nfase12">
    <w:name w:val="Sombreamento Médio 1 - Ênfase 12"/>
    <w:basedOn w:val="Tabelanormal"/>
    <w:next w:val="SombreamentoMdio1-nfase1"/>
    <w:uiPriority w:val="63"/>
    <w:rsid w:val="00567154"/>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mentoMdio1-nfase13">
    <w:name w:val="Sombreamento Médio 1 - Ênfase 13"/>
    <w:basedOn w:val="Tabelanormal"/>
    <w:next w:val="SombreamentoMdio1-nfase1"/>
    <w:uiPriority w:val="63"/>
    <w:rsid w:val="00AA7062"/>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mentoMdio1-nfase14">
    <w:name w:val="Sombreamento Médio 1 - Ênfase 14"/>
    <w:basedOn w:val="Tabelanormal"/>
    <w:next w:val="SombreamentoMdio1-nfase1"/>
    <w:uiPriority w:val="63"/>
    <w:rsid w:val="00BC76D2"/>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itaoHTML">
    <w:name w:val="HTML Cite"/>
    <w:basedOn w:val="Fontepargpadro"/>
    <w:uiPriority w:val="99"/>
    <w:semiHidden/>
    <w:unhideWhenUsed/>
    <w:rsid w:val="00474090"/>
    <w:rPr>
      <w:i/>
      <w:iCs/>
    </w:rPr>
  </w:style>
  <w:style w:type="table" w:customStyle="1" w:styleId="SombreamentoMdio1-nfase15">
    <w:name w:val="Sombreamento Médio 1 - Ênfase 15"/>
    <w:basedOn w:val="Tabelanormal"/>
    <w:next w:val="SombreamentoMdio1-nfase1"/>
    <w:uiPriority w:val="63"/>
    <w:rsid w:val="00DF5B5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adeGrade4-nfase51">
    <w:name w:val="Tabela de Grade 4 - Ênfase 51"/>
    <w:basedOn w:val="Tabelanormal"/>
    <w:uiPriority w:val="49"/>
    <w:rsid w:val="00E2724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comgrade1">
    <w:name w:val="Tabela com grade1"/>
    <w:basedOn w:val="Tabelanormal"/>
    <w:next w:val="Tabelacomgrade"/>
    <w:uiPriority w:val="39"/>
    <w:rsid w:val="00B1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934D5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F3"/>
  </w:style>
  <w:style w:type="paragraph" w:styleId="Ttulo1">
    <w:name w:val="heading 1"/>
    <w:basedOn w:val="Normal"/>
    <w:next w:val="Normal"/>
    <w:link w:val="Ttulo1Char"/>
    <w:uiPriority w:val="9"/>
    <w:qFormat/>
    <w:rsid w:val="00161BC5"/>
    <w:pPr>
      <w:keepNext/>
      <w:keepLines/>
      <w:numPr>
        <w:numId w:val="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161BC5"/>
    <w:pPr>
      <w:keepNext/>
      <w:keepLines/>
      <w:numPr>
        <w:ilvl w:val="1"/>
        <w:numId w:val="4"/>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161BC5"/>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161BC5"/>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161BC5"/>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161BC5"/>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161BC5"/>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161BC5"/>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61BC5"/>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038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38B5"/>
  </w:style>
  <w:style w:type="paragraph" w:styleId="Rodap">
    <w:name w:val="footer"/>
    <w:basedOn w:val="Normal"/>
    <w:link w:val="RodapChar"/>
    <w:uiPriority w:val="99"/>
    <w:unhideWhenUsed/>
    <w:rsid w:val="005038B5"/>
    <w:pPr>
      <w:tabs>
        <w:tab w:val="center" w:pos="4252"/>
        <w:tab w:val="right" w:pos="8504"/>
      </w:tabs>
      <w:spacing w:after="0" w:line="240" w:lineRule="auto"/>
    </w:pPr>
  </w:style>
  <w:style w:type="character" w:customStyle="1" w:styleId="RodapChar">
    <w:name w:val="Rodapé Char"/>
    <w:basedOn w:val="Fontepargpadro"/>
    <w:link w:val="Rodap"/>
    <w:uiPriority w:val="99"/>
    <w:rsid w:val="005038B5"/>
  </w:style>
  <w:style w:type="table" w:styleId="Tabelacomgrade">
    <w:name w:val="Table Grid"/>
    <w:basedOn w:val="Tabelanormal"/>
    <w:uiPriority w:val="39"/>
    <w:rsid w:val="00503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52D44"/>
    <w:pPr>
      <w:ind w:left="720"/>
      <w:contextualSpacing/>
    </w:pPr>
  </w:style>
  <w:style w:type="character" w:styleId="Hyperlink">
    <w:name w:val="Hyperlink"/>
    <w:basedOn w:val="Fontepargpadro"/>
    <w:unhideWhenUsed/>
    <w:rsid w:val="00952D44"/>
    <w:rPr>
      <w:color w:val="0563C1" w:themeColor="hyperlink"/>
      <w:u w:val="single"/>
    </w:rPr>
  </w:style>
  <w:style w:type="paragraph" w:styleId="Recuodecorpodetexto3">
    <w:name w:val="Body Text Indent 3"/>
    <w:basedOn w:val="Normal"/>
    <w:link w:val="Recuodecorpodetexto3Char"/>
    <w:rsid w:val="00BB0B4E"/>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BB0B4E"/>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C057C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57CF"/>
    <w:rPr>
      <w:rFonts w:ascii="Segoe UI" w:hAnsi="Segoe UI" w:cs="Segoe UI"/>
      <w:sz w:val="18"/>
      <w:szCs w:val="18"/>
    </w:rPr>
  </w:style>
  <w:style w:type="paragraph" w:customStyle="1" w:styleId="Default">
    <w:name w:val="Default"/>
    <w:rsid w:val="00793F61"/>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161BC5"/>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161BC5"/>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161BC5"/>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161BC5"/>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161BC5"/>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161BC5"/>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161BC5"/>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161BC5"/>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61BC5"/>
    <w:rPr>
      <w:rFonts w:asciiTheme="majorHAnsi" w:eastAsiaTheme="majorEastAsia" w:hAnsiTheme="majorHAnsi" w:cstheme="majorBidi"/>
      <w:i/>
      <w:iCs/>
      <w:color w:val="272727" w:themeColor="text1" w:themeTint="D8"/>
      <w:sz w:val="21"/>
      <w:szCs w:val="21"/>
    </w:rPr>
  </w:style>
  <w:style w:type="character" w:styleId="Forte">
    <w:name w:val="Strong"/>
    <w:qFormat/>
    <w:rsid w:val="00A52887"/>
    <w:rPr>
      <w:b/>
      <w:bCs/>
    </w:rPr>
  </w:style>
  <w:style w:type="paragraph" w:styleId="NormalWeb">
    <w:name w:val="Normal (Web)"/>
    <w:basedOn w:val="Normal"/>
    <w:uiPriority w:val="99"/>
    <w:rsid w:val="00715C51"/>
    <w:pPr>
      <w:suppressAutoHyphens/>
      <w:spacing w:before="280" w:after="280" w:line="240" w:lineRule="auto"/>
    </w:pPr>
    <w:rPr>
      <w:rFonts w:ascii="Arial Unicode MS" w:eastAsia="Arial Unicode MS" w:hAnsi="Arial Unicode MS" w:cs="Times New Roman"/>
      <w:sz w:val="24"/>
      <w:szCs w:val="24"/>
      <w:lang w:eastAsia="ar-SA"/>
    </w:rPr>
  </w:style>
  <w:style w:type="table" w:customStyle="1" w:styleId="SombreamentoMdio1-nfase11">
    <w:name w:val="Sombreamento Médio 1 - Ênfase 11"/>
    <w:basedOn w:val="Tabelanormal"/>
    <w:next w:val="SombreamentoMdio1-nfase1"/>
    <w:uiPriority w:val="63"/>
    <w:rsid w:val="000D217F"/>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mentoMdio1-nfase1">
    <w:name w:val="Medium Shading 1 Accent 1"/>
    <w:basedOn w:val="Tabelanormal"/>
    <w:uiPriority w:val="63"/>
    <w:semiHidden/>
    <w:unhideWhenUsed/>
    <w:rsid w:val="000D217F"/>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WW-Default">
    <w:name w:val="WW-Default"/>
    <w:rsid w:val="001D7DFE"/>
    <w:pPr>
      <w:suppressAutoHyphens/>
      <w:autoSpaceDE w:val="0"/>
      <w:spacing w:after="0" w:line="240" w:lineRule="auto"/>
    </w:pPr>
    <w:rPr>
      <w:rFonts w:ascii="Arial" w:eastAsia="Arial" w:hAnsi="Arial" w:cs="Arial"/>
      <w:color w:val="000000"/>
      <w:sz w:val="24"/>
      <w:szCs w:val="24"/>
      <w:lang w:eastAsia="ar-SA"/>
    </w:rPr>
  </w:style>
  <w:style w:type="table" w:customStyle="1" w:styleId="TabeladeGrelha4-Destaque11">
    <w:name w:val="Tabela de Grelha 4 - Destaque 11"/>
    <w:basedOn w:val="Tabelanormal"/>
    <w:uiPriority w:val="49"/>
    <w:rsid w:val="00163BB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elha4-Destaque51">
    <w:name w:val="Tabela de Grelha 4 - Destaque 51"/>
    <w:basedOn w:val="Tabelanormal"/>
    <w:uiPriority w:val="49"/>
    <w:rsid w:val="00163B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ombreamentoMdio1-nfase12">
    <w:name w:val="Sombreamento Médio 1 - Ênfase 12"/>
    <w:basedOn w:val="Tabelanormal"/>
    <w:next w:val="SombreamentoMdio1-nfase1"/>
    <w:uiPriority w:val="63"/>
    <w:rsid w:val="00567154"/>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mentoMdio1-nfase13">
    <w:name w:val="Sombreamento Médio 1 - Ênfase 13"/>
    <w:basedOn w:val="Tabelanormal"/>
    <w:next w:val="SombreamentoMdio1-nfase1"/>
    <w:uiPriority w:val="63"/>
    <w:rsid w:val="00AA7062"/>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mentoMdio1-nfase14">
    <w:name w:val="Sombreamento Médio 1 - Ênfase 14"/>
    <w:basedOn w:val="Tabelanormal"/>
    <w:next w:val="SombreamentoMdio1-nfase1"/>
    <w:uiPriority w:val="63"/>
    <w:rsid w:val="00BC76D2"/>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itaoHTML">
    <w:name w:val="HTML Cite"/>
    <w:basedOn w:val="Fontepargpadro"/>
    <w:uiPriority w:val="99"/>
    <w:semiHidden/>
    <w:unhideWhenUsed/>
    <w:rsid w:val="00474090"/>
    <w:rPr>
      <w:i/>
      <w:iCs/>
    </w:rPr>
  </w:style>
  <w:style w:type="table" w:customStyle="1" w:styleId="SombreamentoMdio1-nfase15">
    <w:name w:val="Sombreamento Médio 1 - Ênfase 15"/>
    <w:basedOn w:val="Tabelanormal"/>
    <w:next w:val="SombreamentoMdio1-nfase1"/>
    <w:uiPriority w:val="63"/>
    <w:rsid w:val="00DF5B5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eladeGrade4-nfase51">
    <w:name w:val="Tabela de Grade 4 - Ênfase 51"/>
    <w:basedOn w:val="Tabelanormal"/>
    <w:uiPriority w:val="49"/>
    <w:rsid w:val="00E2724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comgrade1">
    <w:name w:val="Tabela com grade1"/>
    <w:basedOn w:val="Tabelanormal"/>
    <w:next w:val="Tabelacomgrade"/>
    <w:uiPriority w:val="39"/>
    <w:rsid w:val="00B1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934D5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9718">
      <w:bodyDiv w:val="1"/>
      <w:marLeft w:val="0"/>
      <w:marRight w:val="0"/>
      <w:marTop w:val="0"/>
      <w:marBottom w:val="0"/>
      <w:divBdr>
        <w:top w:val="none" w:sz="0" w:space="0" w:color="auto"/>
        <w:left w:val="none" w:sz="0" w:space="0" w:color="auto"/>
        <w:bottom w:val="none" w:sz="0" w:space="0" w:color="auto"/>
        <w:right w:val="none" w:sz="0" w:space="0" w:color="auto"/>
      </w:divBdr>
      <w:divsChild>
        <w:div w:id="1080251969">
          <w:marLeft w:val="0"/>
          <w:marRight w:val="0"/>
          <w:marTop w:val="0"/>
          <w:marBottom w:val="0"/>
          <w:divBdr>
            <w:top w:val="none" w:sz="0" w:space="0" w:color="auto"/>
            <w:left w:val="none" w:sz="0" w:space="0" w:color="auto"/>
            <w:bottom w:val="none" w:sz="0" w:space="0" w:color="auto"/>
            <w:right w:val="none" w:sz="0" w:space="0" w:color="auto"/>
          </w:divBdr>
        </w:div>
        <w:div w:id="671883516">
          <w:marLeft w:val="0"/>
          <w:marRight w:val="0"/>
          <w:marTop w:val="0"/>
          <w:marBottom w:val="0"/>
          <w:divBdr>
            <w:top w:val="none" w:sz="0" w:space="0" w:color="auto"/>
            <w:left w:val="none" w:sz="0" w:space="0" w:color="auto"/>
            <w:bottom w:val="none" w:sz="0" w:space="0" w:color="auto"/>
            <w:right w:val="none" w:sz="0" w:space="0" w:color="auto"/>
          </w:divBdr>
        </w:div>
        <w:div w:id="107284911">
          <w:marLeft w:val="0"/>
          <w:marRight w:val="0"/>
          <w:marTop w:val="0"/>
          <w:marBottom w:val="0"/>
          <w:divBdr>
            <w:top w:val="none" w:sz="0" w:space="0" w:color="auto"/>
            <w:left w:val="none" w:sz="0" w:space="0" w:color="auto"/>
            <w:bottom w:val="none" w:sz="0" w:space="0" w:color="auto"/>
            <w:right w:val="none" w:sz="0" w:space="0" w:color="auto"/>
          </w:divBdr>
        </w:div>
        <w:div w:id="62532915">
          <w:marLeft w:val="0"/>
          <w:marRight w:val="0"/>
          <w:marTop w:val="0"/>
          <w:marBottom w:val="0"/>
          <w:divBdr>
            <w:top w:val="none" w:sz="0" w:space="0" w:color="auto"/>
            <w:left w:val="none" w:sz="0" w:space="0" w:color="auto"/>
            <w:bottom w:val="none" w:sz="0" w:space="0" w:color="auto"/>
            <w:right w:val="none" w:sz="0" w:space="0" w:color="auto"/>
          </w:divBdr>
        </w:div>
        <w:div w:id="606549215">
          <w:marLeft w:val="0"/>
          <w:marRight w:val="0"/>
          <w:marTop w:val="0"/>
          <w:marBottom w:val="0"/>
          <w:divBdr>
            <w:top w:val="none" w:sz="0" w:space="0" w:color="auto"/>
            <w:left w:val="none" w:sz="0" w:space="0" w:color="auto"/>
            <w:bottom w:val="none" w:sz="0" w:space="0" w:color="auto"/>
            <w:right w:val="none" w:sz="0" w:space="0" w:color="auto"/>
          </w:divBdr>
        </w:div>
        <w:div w:id="1898348223">
          <w:marLeft w:val="0"/>
          <w:marRight w:val="0"/>
          <w:marTop w:val="0"/>
          <w:marBottom w:val="0"/>
          <w:divBdr>
            <w:top w:val="none" w:sz="0" w:space="0" w:color="auto"/>
            <w:left w:val="none" w:sz="0" w:space="0" w:color="auto"/>
            <w:bottom w:val="none" w:sz="0" w:space="0" w:color="auto"/>
            <w:right w:val="none" w:sz="0" w:space="0" w:color="auto"/>
          </w:divBdr>
        </w:div>
        <w:div w:id="327560443">
          <w:marLeft w:val="0"/>
          <w:marRight w:val="0"/>
          <w:marTop w:val="0"/>
          <w:marBottom w:val="0"/>
          <w:divBdr>
            <w:top w:val="none" w:sz="0" w:space="0" w:color="auto"/>
            <w:left w:val="none" w:sz="0" w:space="0" w:color="auto"/>
            <w:bottom w:val="none" w:sz="0" w:space="0" w:color="auto"/>
            <w:right w:val="none" w:sz="0" w:space="0" w:color="auto"/>
          </w:divBdr>
        </w:div>
        <w:div w:id="489564812">
          <w:marLeft w:val="0"/>
          <w:marRight w:val="0"/>
          <w:marTop w:val="0"/>
          <w:marBottom w:val="0"/>
          <w:divBdr>
            <w:top w:val="none" w:sz="0" w:space="0" w:color="auto"/>
            <w:left w:val="none" w:sz="0" w:space="0" w:color="auto"/>
            <w:bottom w:val="none" w:sz="0" w:space="0" w:color="auto"/>
            <w:right w:val="none" w:sz="0" w:space="0" w:color="auto"/>
          </w:divBdr>
        </w:div>
        <w:div w:id="1501971528">
          <w:marLeft w:val="0"/>
          <w:marRight w:val="0"/>
          <w:marTop w:val="0"/>
          <w:marBottom w:val="0"/>
          <w:divBdr>
            <w:top w:val="none" w:sz="0" w:space="0" w:color="auto"/>
            <w:left w:val="none" w:sz="0" w:space="0" w:color="auto"/>
            <w:bottom w:val="none" w:sz="0" w:space="0" w:color="auto"/>
            <w:right w:val="none" w:sz="0" w:space="0" w:color="auto"/>
          </w:divBdr>
        </w:div>
        <w:div w:id="289438767">
          <w:marLeft w:val="0"/>
          <w:marRight w:val="0"/>
          <w:marTop w:val="0"/>
          <w:marBottom w:val="0"/>
          <w:divBdr>
            <w:top w:val="none" w:sz="0" w:space="0" w:color="auto"/>
            <w:left w:val="none" w:sz="0" w:space="0" w:color="auto"/>
            <w:bottom w:val="none" w:sz="0" w:space="0" w:color="auto"/>
            <w:right w:val="none" w:sz="0" w:space="0" w:color="auto"/>
          </w:divBdr>
        </w:div>
        <w:div w:id="1349867900">
          <w:marLeft w:val="0"/>
          <w:marRight w:val="0"/>
          <w:marTop w:val="0"/>
          <w:marBottom w:val="0"/>
          <w:divBdr>
            <w:top w:val="none" w:sz="0" w:space="0" w:color="auto"/>
            <w:left w:val="none" w:sz="0" w:space="0" w:color="auto"/>
            <w:bottom w:val="none" w:sz="0" w:space="0" w:color="auto"/>
            <w:right w:val="none" w:sz="0" w:space="0" w:color="auto"/>
          </w:divBdr>
        </w:div>
      </w:divsChild>
    </w:div>
    <w:div w:id="63916655">
      <w:bodyDiv w:val="1"/>
      <w:marLeft w:val="0"/>
      <w:marRight w:val="0"/>
      <w:marTop w:val="0"/>
      <w:marBottom w:val="0"/>
      <w:divBdr>
        <w:top w:val="none" w:sz="0" w:space="0" w:color="auto"/>
        <w:left w:val="none" w:sz="0" w:space="0" w:color="auto"/>
        <w:bottom w:val="none" w:sz="0" w:space="0" w:color="auto"/>
        <w:right w:val="none" w:sz="0" w:space="0" w:color="auto"/>
      </w:divBdr>
      <w:divsChild>
        <w:div w:id="116877307">
          <w:marLeft w:val="0"/>
          <w:marRight w:val="0"/>
          <w:marTop w:val="0"/>
          <w:marBottom w:val="0"/>
          <w:divBdr>
            <w:top w:val="none" w:sz="0" w:space="0" w:color="auto"/>
            <w:left w:val="none" w:sz="0" w:space="0" w:color="auto"/>
            <w:bottom w:val="none" w:sz="0" w:space="0" w:color="auto"/>
            <w:right w:val="none" w:sz="0" w:space="0" w:color="auto"/>
          </w:divBdr>
        </w:div>
        <w:div w:id="898981252">
          <w:marLeft w:val="0"/>
          <w:marRight w:val="0"/>
          <w:marTop w:val="0"/>
          <w:marBottom w:val="0"/>
          <w:divBdr>
            <w:top w:val="none" w:sz="0" w:space="0" w:color="auto"/>
            <w:left w:val="none" w:sz="0" w:space="0" w:color="auto"/>
            <w:bottom w:val="none" w:sz="0" w:space="0" w:color="auto"/>
            <w:right w:val="none" w:sz="0" w:space="0" w:color="auto"/>
          </w:divBdr>
        </w:div>
        <w:div w:id="1187520186">
          <w:marLeft w:val="0"/>
          <w:marRight w:val="0"/>
          <w:marTop w:val="0"/>
          <w:marBottom w:val="0"/>
          <w:divBdr>
            <w:top w:val="none" w:sz="0" w:space="0" w:color="auto"/>
            <w:left w:val="none" w:sz="0" w:space="0" w:color="auto"/>
            <w:bottom w:val="none" w:sz="0" w:space="0" w:color="auto"/>
            <w:right w:val="none" w:sz="0" w:space="0" w:color="auto"/>
          </w:divBdr>
        </w:div>
        <w:div w:id="1289164985">
          <w:marLeft w:val="0"/>
          <w:marRight w:val="0"/>
          <w:marTop w:val="0"/>
          <w:marBottom w:val="0"/>
          <w:divBdr>
            <w:top w:val="none" w:sz="0" w:space="0" w:color="auto"/>
            <w:left w:val="none" w:sz="0" w:space="0" w:color="auto"/>
            <w:bottom w:val="none" w:sz="0" w:space="0" w:color="auto"/>
            <w:right w:val="none" w:sz="0" w:space="0" w:color="auto"/>
          </w:divBdr>
        </w:div>
        <w:div w:id="82144957">
          <w:marLeft w:val="0"/>
          <w:marRight w:val="0"/>
          <w:marTop w:val="0"/>
          <w:marBottom w:val="0"/>
          <w:divBdr>
            <w:top w:val="none" w:sz="0" w:space="0" w:color="auto"/>
            <w:left w:val="none" w:sz="0" w:space="0" w:color="auto"/>
            <w:bottom w:val="none" w:sz="0" w:space="0" w:color="auto"/>
            <w:right w:val="none" w:sz="0" w:space="0" w:color="auto"/>
          </w:divBdr>
        </w:div>
      </w:divsChild>
    </w:div>
    <w:div w:id="108743596">
      <w:bodyDiv w:val="1"/>
      <w:marLeft w:val="0"/>
      <w:marRight w:val="0"/>
      <w:marTop w:val="0"/>
      <w:marBottom w:val="0"/>
      <w:divBdr>
        <w:top w:val="none" w:sz="0" w:space="0" w:color="auto"/>
        <w:left w:val="none" w:sz="0" w:space="0" w:color="auto"/>
        <w:bottom w:val="none" w:sz="0" w:space="0" w:color="auto"/>
        <w:right w:val="none" w:sz="0" w:space="0" w:color="auto"/>
      </w:divBdr>
    </w:div>
    <w:div w:id="118844934">
      <w:bodyDiv w:val="1"/>
      <w:marLeft w:val="0"/>
      <w:marRight w:val="0"/>
      <w:marTop w:val="0"/>
      <w:marBottom w:val="0"/>
      <w:divBdr>
        <w:top w:val="none" w:sz="0" w:space="0" w:color="auto"/>
        <w:left w:val="none" w:sz="0" w:space="0" w:color="auto"/>
        <w:bottom w:val="none" w:sz="0" w:space="0" w:color="auto"/>
        <w:right w:val="none" w:sz="0" w:space="0" w:color="auto"/>
      </w:divBdr>
    </w:div>
    <w:div w:id="207301871">
      <w:bodyDiv w:val="1"/>
      <w:marLeft w:val="0"/>
      <w:marRight w:val="0"/>
      <w:marTop w:val="0"/>
      <w:marBottom w:val="0"/>
      <w:divBdr>
        <w:top w:val="none" w:sz="0" w:space="0" w:color="auto"/>
        <w:left w:val="none" w:sz="0" w:space="0" w:color="auto"/>
        <w:bottom w:val="none" w:sz="0" w:space="0" w:color="auto"/>
        <w:right w:val="none" w:sz="0" w:space="0" w:color="auto"/>
      </w:divBdr>
    </w:div>
    <w:div w:id="221447451">
      <w:bodyDiv w:val="1"/>
      <w:marLeft w:val="0"/>
      <w:marRight w:val="0"/>
      <w:marTop w:val="0"/>
      <w:marBottom w:val="0"/>
      <w:divBdr>
        <w:top w:val="none" w:sz="0" w:space="0" w:color="auto"/>
        <w:left w:val="none" w:sz="0" w:space="0" w:color="auto"/>
        <w:bottom w:val="none" w:sz="0" w:space="0" w:color="auto"/>
        <w:right w:val="none" w:sz="0" w:space="0" w:color="auto"/>
      </w:divBdr>
    </w:div>
    <w:div w:id="241913945">
      <w:bodyDiv w:val="1"/>
      <w:marLeft w:val="0"/>
      <w:marRight w:val="0"/>
      <w:marTop w:val="0"/>
      <w:marBottom w:val="0"/>
      <w:divBdr>
        <w:top w:val="none" w:sz="0" w:space="0" w:color="auto"/>
        <w:left w:val="none" w:sz="0" w:space="0" w:color="auto"/>
        <w:bottom w:val="none" w:sz="0" w:space="0" w:color="auto"/>
        <w:right w:val="none" w:sz="0" w:space="0" w:color="auto"/>
      </w:divBdr>
      <w:divsChild>
        <w:div w:id="1518229905">
          <w:marLeft w:val="0"/>
          <w:marRight w:val="0"/>
          <w:marTop w:val="0"/>
          <w:marBottom w:val="0"/>
          <w:divBdr>
            <w:top w:val="none" w:sz="0" w:space="0" w:color="auto"/>
            <w:left w:val="none" w:sz="0" w:space="0" w:color="auto"/>
            <w:bottom w:val="none" w:sz="0" w:space="0" w:color="auto"/>
            <w:right w:val="none" w:sz="0" w:space="0" w:color="auto"/>
          </w:divBdr>
        </w:div>
        <w:div w:id="930897369">
          <w:marLeft w:val="0"/>
          <w:marRight w:val="0"/>
          <w:marTop w:val="0"/>
          <w:marBottom w:val="0"/>
          <w:divBdr>
            <w:top w:val="none" w:sz="0" w:space="0" w:color="auto"/>
            <w:left w:val="none" w:sz="0" w:space="0" w:color="auto"/>
            <w:bottom w:val="none" w:sz="0" w:space="0" w:color="auto"/>
            <w:right w:val="none" w:sz="0" w:space="0" w:color="auto"/>
          </w:divBdr>
        </w:div>
        <w:div w:id="2067756453">
          <w:marLeft w:val="0"/>
          <w:marRight w:val="0"/>
          <w:marTop w:val="0"/>
          <w:marBottom w:val="0"/>
          <w:divBdr>
            <w:top w:val="none" w:sz="0" w:space="0" w:color="auto"/>
            <w:left w:val="none" w:sz="0" w:space="0" w:color="auto"/>
            <w:bottom w:val="none" w:sz="0" w:space="0" w:color="auto"/>
            <w:right w:val="none" w:sz="0" w:space="0" w:color="auto"/>
          </w:divBdr>
        </w:div>
        <w:div w:id="1486164696">
          <w:marLeft w:val="0"/>
          <w:marRight w:val="0"/>
          <w:marTop w:val="0"/>
          <w:marBottom w:val="0"/>
          <w:divBdr>
            <w:top w:val="none" w:sz="0" w:space="0" w:color="auto"/>
            <w:left w:val="none" w:sz="0" w:space="0" w:color="auto"/>
            <w:bottom w:val="none" w:sz="0" w:space="0" w:color="auto"/>
            <w:right w:val="none" w:sz="0" w:space="0" w:color="auto"/>
          </w:divBdr>
        </w:div>
        <w:div w:id="2086610695">
          <w:marLeft w:val="0"/>
          <w:marRight w:val="0"/>
          <w:marTop w:val="0"/>
          <w:marBottom w:val="0"/>
          <w:divBdr>
            <w:top w:val="none" w:sz="0" w:space="0" w:color="auto"/>
            <w:left w:val="none" w:sz="0" w:space="0" w:color="auto"/>
            <w:bottom w:val="none" w:sz="0" w:space="0" w:color="auto"/>
            <w:right w:val="none" w:sz="0" w:space="0" w:color="auto"/>
          </w:divBdr>
        </w:div>
        <w:div w:id="1240213383">
          <w:marLeft w:val="0"/>
          <w:marRight w:val="0"/>
          <w:marTop w:val="0"/>
          <w:marBottom w:val="0"/>
          <w:divBdr>
            <w:top w:val="none" w:sz="0" w:space="0" w:color="auto"/>
            <w:left w:val="none" w:sz="0" w:space="0" w:color="auto"/>
            <w:bottom w:val="none" w:sz="0" w:space="0" w:color="auto"/>
            <w:right w:val="none" w:sz="0" w:space="0" w:color="auto"/>
          </w:divBdr>
        </w:div>
        <w:div w:id="1969160204">
          <w:marLeft w:val="0"/>
          <w:marRight w:val="0"/>
          <w:marTop w:val="0"/>
          <w:marBottom w:val="0"/>
          <w:divBdr>
            <w:top w:val="none" w:sz="0" w:space="0" w:color="auto"/>
            <w:left w:val="none" w:sz="0" w:space="0" w:color="auto"/>
            <w:bottom w:val="none" w:sz="0" w:space="0" w:color="auto"/>
            <w:right w:val="none" w:sz="0" w:space="0" w:color="auto"/>
          </w:divBdr>
        </w:div>
        <w:div w:id="1444232769">
          <w:marLeft w:val="0"/>
          <w:marRight w:val="0"/>
          <w:marTop w:val="0"/>
          <w:marBottom w:val="0"/>
          <w:divBdr>
            <w:top w:val="none" w:sz="0" w:space="0" w:color="auto"/>
            <w:left w:val="none" w:sz="0" w:space="0" w:color="auto"/>
            <w:bottom w:val="none" w:sz="0" w:space="0" w:color="auto"/>
            <w:right w:val="none" w:sz="0" w:space="0" w:color="auto"/>
          </w:divBdr>
        </w:div>
        <w:div w:id="1438721597">
          <w:marLeft w:val="0"/>
          <w:marRight w:val="0"/>
          <w:marTop w:val="0"/>
          <w:marBottom w:val="0"/>
          <w:divBdr>
            <w:top w:val="none" w:sz="0" w:space="0" w:color="auto"/>
            <w:left w:val="none" w:sz="0" w:space="0" w:color="auto"/>
            <w:bottom w:val="none" w:sz="0" w:space="0" w:color="auto"/>
            <w:right w:val="none" w:sz="0" w:space="0" w:color="auto"/>
          </w:divBdr>
        </w:div>
        <w:div w:id="1928534679">
          <w:marLeft w:val="0"/>
          <w:marRight w:val="0"/>
          <w:marTop w:val="0"/>
          <w:marBottom w:val="0"/>
          <w:divBdr>
            <w:top w:val="none" w:sz="0" w:space="0" w:color="auto"/>
            <w:left w:val="none" w:sz="0" w:space="0" w:color="auto"/>
            <w:bottom w:val="none" w:sz="0" w:space="0" w:color="auto"/>
            <w:right w:val="none" w:sz="0" w:space="0" w:color="auto"/>
          </w:divBdr>
        </w:div>
        <w:div w:id="630551037">
          <w:marLeft w:val="0"/>
          <w:marRight w:val="0"/>
          <w:marTop w:val="0"/>
          <w:marBottom w:val="0"/>
          <w:divBdr>
            <w:top w:val="none" w:sz="0" w:space="0" w:color="auto"/>
            <w:left w:val="none" w:sz="0" w:space="0" w:color="auto"/>
            <w:bottom w:val="none" w:sz="0" w:space="0" w:color="auto"/>
            <w:right w:val="none" w:sz="0" w:space="0" w:color="auto"/>
          </w:divBdr>
        </w:div>
      </w:divsChild>
    </w:div>
    <w:div w:id="273710844">
      <w:bodyDiv w:val="1"/>
      <w:marLeft w:val="0"/>
      <w:marRight w:val="0"/>
      <w:marTop w:val="0"/>
      <w:marBottom w:val="0"/>
      <w:divBdr>
        <w:top w:val="none" w:sz="0" w:space="0" w:color="auto"/>
        <w:left w:val="none" w:sz="0" w:space="0" w:color="auto"/>
        <w:bottom w:val="none" w:sz="0" w:space="0" w:color="auto"/>
        <w:right w:val="none" w:sz="0" w:space="0" w:color="auto"/>
      </w:divBdr>
    </w:div>
    <w:div w:id="519780565">
      <w:bodyDiv w:val="1"/>
      <w:marLeft w:val="0"/>
      <w:marRight w:val="0"/>
      <w:marTop w:val="0"/>
      <w:marBottom w:val="0"/>
      <w:divBdr>
        <w:top w:val="none" w:sz="0" w:space="0" w:color="auto"/>
        <w:left w:val="none" w:sz="0" w:space="0" w:color="auto"/>
        <w:bottom w:val="none" w:sz="0" w:space="0" w:color="auto"/>
        <w:right w:val="none" w:sz="0" w:space="0" w:color="auto"/>
      </w:divBdr>
    </w:div>
    <w:div w:id="588538755">
      <w:bodyDiv w:val="1"/>
      <w:marLeft w:val="0"/>
      <w:marRight w:val="0"/>
      <w:marTop w:val="0"/>
      <w:marBottom w:val="0"/>
      <w:divBdr>
        <w:top w:val="none" w:sz="0" w:space="0" w:color="auto"/>
        <w:left w:val="none" w:sz="0" w:space="0" w:color="auto"/>
        <w:bottom w:val="none" w:sz="0" w:space="0" w:color="auto"/>
        <w:right w:val="none" w:sz="0" w:space="0" w:color="auto"/>
      </w:divBdr>
    </w:div>
    <w:div w:id="660501428">
      <w:bodyDiv w:val="1"/>
      <w:marLeft w:val="0"/>
      <w:marRight w:val="0"/>
      <w:marTop w:val="0"/>
      <w:marBottom w:val="0"/>
      <w:divBdr>
        <w:top w:val="none" w:sz="0" w:space="0" w:color="auto"/>
        <w:left w:val="none" w:sz="0" w:space="0" w:color="auto"/>
        <w:bottom w:val="none" w:sz="0" w:space="0" w:color="auto"/>
        <w:right w:val="none" w:sz="0" w:space="0" w:color="auto"/>
      </w:divBdr>
    </w:div>
    <w:div w:id="667558428">
      <w:bodyDiv w:val="1"/>
      <w:marLeft w:val="0"/>
      <w:marRight w:val="0"/>
      <w:marTop w:val="0"/>
      <w:marBottom w:val="0"/>
      <w:divBdr>
        <w:top w:val="none" w:sz="0" w:space="0" w:color="auto"/>
        <w:left w:val="none" w:sz="0" w:space="0" w:color="auto"/>
        <w:bottom w:val="none" w:sz="0" w:space="0" w:color="auto"/>
        <w:right w:val="none" w:sz="0" w:space="0" w:color="auto"/>
      </w:divBdr>
      <w:divsChild>
        <w:div w:id="533621077">
          <w:marLeft w:val="0"/>
          <w:marRight w:val="0"/>
          <w:marTop w:val="0"/>
          <w:marBottom w:val="0"/>
          <w:divBdr>
            <w:top w:val="none" w:sz="0" w:space="0" w:color="auto"/>
            <w:left w:val="none" w:sz="0" w:space="0" w:color="auto"/>
            <w:bottom w:val="none" w:sz="0" w:space="0" w:color="auto"/>
            <w:right w:val="none" w:sz="0" w:space="0" w:color="auto"/>
          </w:divBdr>
        </w:div>
        <w:div w:id="2012635621">
          <w:marLeft w:val="0"/>
          <w:marRight w:val="0"/>
          <w:marTop w:val="0"/>
          <w:marBottom w:val="0"/>
          <w:divBdr>
            <w:top w:val="none" w:sz="0" w:space="0" w:color="auto"/>
            <w:left w:val="none" w:sz="0" w:space="0" w:color="auto"/>
            <w:bottom w:val="none" w:sz="0" w:space="0" w:color="auto"/>
            <w:right w:val="none" w:sz="0" w:space="0" w:color="auto"/>
          </w:divBdr>
        </w:div>
        <w:div w:id="925454786">
          <w:marLeft w:val="0"/>
          <w:marRight w:val="0"/>
          <w:marTop w:val="0"/>
          <w:marBottom w:val="0"/>
          <w:divBdr>
            <w:top w:val="none" w:sz="0" w:space="0" w:color="auto"/>
            <w:left w:val="none" w:sz="0" w:space="0" w:color="auto"/>
            <w:bottom w:val="none" w:sz="0" w:space="0" w:color="auto"/>
            <w:right w:val="none" w:sz="0" w:space="0" w:color="auto"/>
          </w:divBdr>
        </w:div>
        <w:div w:id="358316120">
          <w:marLeft w:val="0"/>
          <w:marRight w:val="0"/>
          <w:marTop w:val="0"/>
          <w:marBottom w:val="0"/>
          <w:divBdr>
            <w:top w:val="none" w:sz="0" w:space="0" w:color="auto"/>
            <w:left w:val="none" w:sz="0" w:space="0" w:color="auto"/>
            <w:bottom w:val="none" w:sz="0" w:space="0" w:color="auto"/>
            <w:right w:val="none" w:sz="0" w:space="0" w:color="auto"/>
          </w:divBdr>
        </w:div>
        <w:div w:id="1947807643">
          <w:marLeft w:val="0"/>
          <w:marRight w:val="0"/>
          <w:marTop w:val="0"/>
          <w:marBottom w:val="0"/>
          <w:divBdr>
            <w:top w:val="none" w:sz="0" w:space="0" w:color="auto"/>
            <w:left w:val="none" w:sz="0" w:space="0" w:color="auto"/>
            <w:bottom w:val="none" w:sz="0" w:space="0" w:color="auto"/>
            <w:right w:val="none" w:sz="0" w:space="0" w:color="auto"/>
          </w:divBdr>
        </w:div>
        <w:div w:id="1645158713">
          <w:marLeft w:val="0"/>
          <w:marRight w:val="0"/>
          <w:marTop w:val="0"/>
          <w:marBottom w:val="0"/>
          <w:divBdr>
            <w:top w:val="none" w:sz="0" w:space="0" w:color="auto"/>
            <w:left w:val="none" w:sz="0" w:space="0" w:color="auto"/>
            <w:bottom w:val="none" w:sz="0" w:space="0" w:color="auto"/>
            <w:right w:val="none" w:sz="0" w:space="0" w:color="auto"/>
          </w:divBdr>
        </w:div>
      </w:divsChild>
    </w:div>
    <w:div w:id="702368450">
      <w:bodyDiv w:val="1"/>
      <w:marLeft w:val="0"/>
      <w:marRight w:val="0"/>
      <w:marTop w:val="0"/>
      <w:marBottom w:val="0"/>
      <w:divBdr>
        <w:top w:val="none" w:sz="0" w:space="0" w:color="auto"/>
        <w:left w:val="none" w:sz="0" w:space="0" w:color="auto"/>
        <w:bottom w:val="none" w:sz="0" w:space="0" w:color="auto"/>
        <w:right w:val="none" w:sz="0" w:space="0" w:color="auto"/>
      </w:divBdr>
      <w:divsChild>
        <w:div w:id="1351225546">
          <w:marLeft w:val="0"/>
          <w:marRight w:val="0"/>
          <w:marTop w:val="0"/>
          <w:marBottom w:val="0"/>
          <w:divBdr>
            <w:top w:val="none" w:sz="0" w:space="0" w:color="auto"/>
            <w:left w:val="none" w:sz="0" w:space="0" w:color="auto"/>
            <w:bottom w:val="none" w:sz="0" w:space="0" w:color="auto"/>
            <w:right w:val="none" w:sz="0" w:space="0" w:color="auto"/>
          </w:divBdr>
        </w:div>
        <w:div w:id="794984166">
          <w:marLeft w:val="0"/>
          <w:marRight w:val="0"/>
          <w:marTop w:val="0"/>
          <w:marBottom w:val="0"/>
          <w:divBdr>
            <w:top w:val="none" w:sz="0" w:space="0" w:color="auto"/>
            <w:left w:val="none" w:sz="0" w:space="0" w:color="auto"/>
            <w:bottom w:val="none" w:sz="0" w:space="0" w:color="auto"/>
            <w:right w:val="none" w:sz="0" w:space="0" w:color="auto"/>
          </w:divBdr>
        </w:div>
        <w:div w:id="1991522296">
          <w:marLeft w:val="0"/>
          <w:marRight w:val="0"/>
          <w:marTop w:val="0"/>
          <w:marBottom w:val="0"/>
          <w:divBdr>
            <w:top w:val="none" w:sz="0" w:space="0" w:color="auto"/>
            <w:left w:val="none" w:sz="0" w:space="0" w:color="auto"/>
            <w:bottom w:val="none" w:sz="0" w:space="0" w:color="auto"/>
            <w:right w:val="none" w:sz="0" w:space="0" w:color="auto"/>
          </w:divBdr>
        </w:div>
        <w:div w:id="958028167">
          <w:marLeft w:val="0"/>
          <w:marRight w:val="0"/>
          <w:marTop w:val="0"/>
          <w:marBottom w:val="0"/>
          <w:divBdr>
            <w:top w:val="none" w:sz="0" w:space="0" w:color="auto"/>
            <w:left w:val="none" w:sz="0" w:space="0" w:color="auto"/>
            <w:bottom w:val="none" w:sz="0" w:space="0" w:color="auto"/>
            <w:right w:val="none" w:sz="0" w:space="0" w:color="auto"/>
          </w:divBdr>
        </w:div>
        <w:div w:id="1019820616">
          <w:marLeft w:val="0"/>
          <w:marRight w:val="0"/>
          <w:marTop w:val="0"/>
          <w:marBottom w:val="0"/>
          <w:divBdr>
            <w:top w:val="none" w:sz="0" w:space="0" w:color="auto"/>
            <w:left w:val="none" w:sz="0" w:space="0" w:color="auto"/>
            <w:bottom w:val="none" w:sz="0" w:space="0" w:color="auto"/>
            <w:right w:val="none" w:sz="0" w:space="0" w:color="auto"/>
          </w:divBdr>
        </w:div>
        <w:div w:id="1665939463">
          <w:marLeft w:val="0"/>
          <w:marRight w:val="0"/>
          <w:marTop w:val="0"/>
          <w:marBottom w:val="0"/>
          <w:divBdr>
            <w:top w:val="none" w:sz="0" w:space="0" w:color="auto"/>
            <w:left w:val="none" w:sz="0" w:space="0" w:color="auto"/>
            <w:bottom w:val="none" w:sz="0" w:space="0" w:color="auto"/>
            <w:right w:val="none" w:sz="0" w:space="0" w:color="auto"/>
          </w:divBdr>
        </w:div>
        <w:div w:id="9336608">
          <w:marLeft w:val="0"/>
          <w:marRight w:val="0"/>
          <w:marTop w:val="0"/>
          <w:marBottom w:val="0"/>
          <w:divBdr>
            <w:top w:val="none" w:sz="0" w:space="0" w:color="auto"/>
            <w:left w:val="none" w:sz="0" w:space="0" w:color="auto"/>
            <w:bottom w:val="none" w:sz="0" w:space="0" w:color="auto"/>
            <w:right w:val="none" w:sz="0" w:space="0" w:color="auto"/>
          </w:divBdr>
        </w:div>
        <w:div w:id="1109542802">
          <w:marLeft w:val="0"/>
          <w:marRight w:val="0"/>
          <w:marTop w:val="0"/>
          <w:marBottom w:val="0"/>
          <w:divBdr>
            <w:top w:val="none" w:sz="0" w:space="0" w:color="auto"/>
            <w:left w:val="none" w:sz="0" w:space="0" w:color="auto"/>
            <w:bottom w:val="none" w:sz="0" w:space="0" w:color="auto"/>
            <w:right w:val="none" w:sz="0" w:space="0" w:color="auto"/>
          </w:divBdr>
        </w:div>
        <w:div w:id="990518124">
          <w:marLeft w:val="0"/>
          <w:marRight w:val="0"/>
          <w:marTop w:val="0"/>
          <w:marBottom w:val="0"/>
          <w:divBdr>
            <w:top w:val="none" w:sz="0" w:space="0" w:color="auto"/>
            <w:left w:val="none" w:sz="0" w:space="0" w:color="auto"/>
            <w:bottom w:val="none" w:sz="0" w:space="0" w:color="auto"/>
            <w:right w:val="none" w:sz="0" w:space="0" w:color="auto"/>
          </w:divBdr>
        </w:div>
        <w:div w:id="350452026">
          <w:marLeft w:val="0"/>
          <w:marRight w:val="0"/>
          <w:marTop w:val="0"/>
          <w:marBottom w:val="0"/>
          <w:divBdr>
            <w:top w:val="none" w:sz="0" w:space="0" w:color="auto"/>
            <w:left w:val="none" w:sz="0" w:space="0" w:color="auto"/>
            <w:bottom w:val="none" w:sz="0" w:space="0" w:color="auto"/>
            <w:right w:val="none" w:sz="0" w:space="0" w:color="auto"/>
          </w:divBdr>
        </w:div>
        <w:div w:id="1241677504">
          <w:marLeft w:val="0"/>
          <w:marRight w:val="0"/>
          <w:marTop w:val="0"/>
          <w:marBottom w:val="0"/>
          <w:divBdr>
            <w:top w:val="none" w:sz="0" w:space="0" w:color="auto"/>
            <w:left w:val="none" w:sz="0" w:space="0" w:color="auto"/>
            <w:bottom w:val="none" w:sz="0" w:space="0" w:color="auto"/>
            <w:right w:val="none" w:sz="0" w:space="0" w:color="auto"/>
          </w:divBdr>
        </w:div>
        <w:div w:id="950354824">
          <w:marLeft w:val="0"/>
          <w:marRight w:val="0"/>
          <w:marTop w:val="0"/>
          <w:marBottom w:val="0"/>
          <w:divBdr>
            <w:top w:val="none" w:sz="0" w:space="0" w:color="auto"/>
            <w:left w:val="none" w:sz="0" w:space="0" w:color="auto"/>
            <w:bottom w:val="none" w:sz="0" w:space="0" w:color="auto"/>
            <w:right w:val="none" w:sz="0" w:space="0" w:color="auto"/>
          </w:divBdr>
        </w:div>
        <w:div w:id="1321468751">
          <w:marLeft w:val="0"/>
          <w:marRight w:val="0"/>
          <w:marTop w:val="0"/>
          <w:marBottom w:val="0"/>
          <w:divBdr>
            <w:top w:val="none" w:sz="0" w:space="0" w:color="auto"/>
            <w:left w:val="none" w:sz="0" w:space="0" w:color="auto"/>
            <w:bottom w:val="none" w:sz="0" w:space="0" w:color="auto"/>
            <w:right w:val="none" w:sz="0" w:space="0" w:color="auto"/>
          </w:divBdr>
        </w:div>
        <w:div w:id="1883204151">
          <w:marLeft w:val="0"/>
          <w:marRight w:val="0"/>
          <w:marTop w:val="0"/>
          <w:marBottom w:val="0"/>
          <w:divBdr>
            <w:top w:val="none" w:sz="0" w:space="0" w:color="auto"/>
            <w:left w:val="none" w:sz="0" w:space="0" w:color="auto"/>
            <w:bottom w:val="none" w:sz="0" w:space="0" w:color="auto"/>
            <w:right w:val="none" w:sz="0" w:space="0" w:color="auto"/>
          </w:divBdr>
        </w:div>
        <w:div w:id="1896820295">
          <w:marLeft w:val="0"/>
          <w:marRight w:val="0"/>
          <w:marTop w:val="0"/>
          <w:marBottom w:val="0"/>
          <w:divBdr>
            <w:top w:val="none" w:sz="0" w:space="0" w:color="auto"/>
            <w:left w:val="none" w:sz="0" w:space="0" w:color="auto"/>
            <w:bottom w:val="none" w:sz="0" w:space="0" w:color="auto"/>
            <w:right w:val="none" w:sz="0" w:space="0" w:color="auto"/>
          </w:divBdr>
        </w:div>
        <w:div w:id="1825704551">
          <w:marLeft w:val="0"/>
          <w:marRight w:val="0"/>
          <w:marTop w:val="0"/>
          <w:marBottom w:val="0"/>
          <w:divBdr>
            <w:top w:val="none" w:sz="0" w:space="0" w:color="auto"/>
            <w:left w:val="none" w:sz="0" w:space="0" w:color="auto"/>
            <w:bottom w:val="none" w:sz="0" w:space="0" w:color="auto"/>
            <w:right w:val="none" w:sz="0" w:space="0" w:color="auto"/>
          </w:divBdr>
        </w:div>
        <w:div w:id="199053698">
          <w:marLeft w:val="0"/>
          <w:marRight w:val="0"/>
          <w:marTop w:val="0"/>
          <w:marBottom w:val="0"/>
          <w:divBdr>
            <w:top w:val="none" w:sz="0" w:space="0" w:color="auto"/>
            <w:left w:val="none" w:sz="0" w:space="0" w:color="auto"/>
            <w:bottom w:val="none" w:sz="0" w:space="0" w:color="auto"/>
            <w:right w:val="none" w:sz="0" w:space="0" w:color="auto"/>
          </w:divBdr>
        </w:div>
        <w:div w:id="2114399559">
          <w:marLeft w:val="0"/>
          <w:marRight w:val="0"/>
          <w:marTop w:val="0"/>
          <w:marBottom w:val="0"/>
          <w:divBdr>
            <w:top w:val="none" w:sz="0" w:space="0" w:color="auto"/>
            <w:left w:val="none" w:sz="0" w:space="0" w:color="auto"/>
            <w:bottom w:val="none" w:sz="0" w:space="0" w:color="auto"/>
            <w:right w:val="none" w:sz="0" w:space="0" w:color="auto"/>
          </w:divBdr>
        </w:div>
        <w:div w:id="229704284">
          <w:marLeft w:val="0"/>
          <w:marRight w:val="0"/>
          <w:marTop w:val="0"/>
          <w:marBottom w:val="0"/>
          <w:divBdr>
            <w:top w:val="none" w:sz="0" w:space="0" w:color="auto"/>
            <w:left w:val="none" w:sz="0" w:space="0" w:color="auto"/>
            <w:bottom w:val="none" w:sz="0" w:space="0" w:color="auto"/>
            <w:right w:val="none" w:sz="0" w:space="0" w:color="auto"/>
          </w:divBdr>
        </w:div>
        <w:div w:id="301925540">
          <w:marLeft w:val="0"/>
          <w:marRight w:val="0"/>
          <w:marTop w:val="0"/>
          <w:marBottom w:val="0"/>
          <w:divBdr>
            <w:top w:val="none" w:sz="0" w:space="0" w:color="auto"/>
            <w:left w:val="none" w:sz="0" w:space="0" w:color="auto"/>
            <w:bottom w:val="none" w:sz="0" w:space="0" w:color="auto"/>
            <w:right w:val="none" w:sz="0" w:space="0" w:color="auto"/>
          </w:divBdr>
        </w:div>
        <w:div w:id="532113641">
          <w:marLeft w:val="0"/>
          <w:marRight w:val="0"/>
          <w:marTop w:val="0"/>
          <w:marBottom w:val="0"/>
          <w:divBdr>
            <w:top w:val="none" w:sz="0" w:space="0" w:color="auto"/>
            <w:left w:val="none" w:sz="0" w:space="0" w:color="auto"/>
            <w:bottom w:val="none" w:sz="0" w:space="0" w:color="auto"/>
            <w:right w:val="none" w:sz="0" w:space="0" w:color="auto"/>
          </w:divBdr>
        </w:div>
        <w:div w:id="1280064424">
          <w:marLeft w:val="0"/>
          <w:marRight w:val="0"/>
          <w:marTop w:val="0"/>
          <w:marBottom w:val="0"/>
          <w:divBdr>
            <w:top w:val="none" w:sz="0" w:space="0" w:color="auto"/>
            <w:left w:val="none" w:sz="0" w:space="0" w:color="auto"/>
            <w:bottom w:val="none" w:sz="0" w:space="0" w:color="auto"/>
            <w:right w:val="none" w:sz="0" w:space="0" w:color="auto"/>
          </w:divBdr>
        </w:div>
        <w:div w:id="865950318">
          <w:marLeft w:val="0"/>
          <w:marRight w:val="0"/>
          <w:marTop w:val="0"/>
          <w:marBottom w:val="0"/>
          <w:divBdr>
            <w:top w:val="none" w:sz="0" w:space="0" w:color="auto"/>
            <w:left w:val="none" w:sz="0" w:space="0" w:color="auto"/>
            <w:bottom w:val="none" w:sz="0" w:space="0" w:color="auto"/>
            <w:right w:val="none" w:sz="0" w:space="0" w:color="auto"/>
          </w:divBdr>
        </w:div>
        <w:div w:id="1676420273">
          <w:marLeft w:val="0"/>
          <w:marRight w:val="0"/>
          <w:marTop w:val="0"/>
          <w:marBottom w:val="0"/>
          <w:divBdr>
            <w:top w:val="none" w:sz="0" w:space="0" w:color="auto"/>
            <w:left w:val="none" w:sz="0" w:space="0" w:color="auto"/>
            <w:bottom w:val="none" w:sz="0" w:space="0" w:color="auto"/>
            <w:right w:val="none" w:sz="0" w:space="0" w:color="auto"/>
          </w:divBdr>
        </w:div>
        <w:div w:id="1040397431">
          <w:marLeft w:val="0"/>
          <w:marRight w:val="0"/>
          <w:marTop w:val="0"/>
          <w:marBottom w:val="0"/>
          <w:divBdr>
            <w:top w:val="none" w:sz="0" w:space="0" w:color="auto"/>
            <w:left w:val="none" w:sz="0" w:space="0" w:color="auto"/>
            <w:bottom w:val="none" w:sz="0" w:space="0" w:color="auto"/>
            <w:right w:val="none" w:sz="0" w:space="0" w:color="auto"/>
          </w:divBdr>
        </w:div>
        <w:div w:id="1254389331">
          <w:marLeft w:val="0"/>
          <w:marRight w:val="0"/>
          <w:marTop w:val="0"/>
          <w:marBottom w:val="0"/>
          <w:divBdr>
            <w:top w:val="none" w:sz="0" w:space="0" w:color="auto"/>
            <w:left w:val="none" w:sz="0" w:space="0" w:color="auto"/>
            <w:bottom w:val="none" w:sz="0" w:space="0" w:color="auto"/>
            <w:right w:val="none" w:sz="0" w:space="0" w:color="auto"/>
          </w:divBdr>
        </w:div>
        <w:div w:id="157774053">
          <w:marLeft w:val="0"/>
          <w:marRight w:val="0"/>
          <w:marTop w:val="0"/>
          <w:marBottom w:val="0"/>
          <w:divBdr>
            <w:top w:val="none" w:sz="0" w:space="0" w:color="auto"/>
            <w:left w:val="none" w:sz="0" w:space="0" w:color="auto"/>
            <w:bottom w:val="none" w:sz="0" w:space="0" w:color="auto"/>
            <w:right w:val="none" w:sz="0" w:space="0" w:color="auto"/>
          </w:divBdr>
        </w:div>
      </w:divsChild>
    </w:div>
    <w:div w:id="730421199">
      <w:bodyDiv w:val="1"/>
      <w:marLeft w:val="0"/>
      <w:marRight w:val="0"/>
      <w:marTop w:val="0"/>
      <w:marBottom w:val="0"/>
      <w:divBdr>
        <w:top w:val="none" w:sz="0" w:space="0" w:color="auto"/>
        <w:left w:val="none" w:sz="0" w:space="0" w:color="auto"/>
        <w:bottom w:val="none" w:sz="0" w:space="0" w:color="auto"/>
        <w:right w:val="none" w:sz="0" w:space="0" w:color="auto"/>
      </w:divBdr>
      <w:divsChild>
        <w:div w:id="163783598">
          <w:marLeft w:val="0"/>
          <w:marRight w:val="0"/>
          <w:marTop w:val="0"/>
          <w:marBottom w:val="0"/>
          <w:divBdr>
            <w:top w:val="none" w:sz="0" w:space="0" w:color="auto"/>
            <w:left w:val="none" w:sz="0" w:space="0" w:color="auto"/>
            <w:bottom w:val="none" w:sz="0" w:space="0" w:color="auto"/>
            <w:right w:val="none" w:sz="0" w:space="0" w:color="auto"/>
          </w:divBdr>
        </w:div>
        <w:div w:id="1325933572">
          <w:marLeft w:val="0"/>
          <w:marRight w:val="0"/>
          <w:marTop w:val="0"/>
          <w:marBottom w:val="0"/>
          <w:divBdr>
            <w:top w:val="none" w:sz="0" w:space="0" w:color="auto"/>
            <w:left w:val="none" w:sz="0" w:space="0" w:color="auto"/>
            <w:bottom w:val="none" w:sz="0" w:space="0" w:color="auto"/>
            <w:right w:val="none" w:sz="0" w:space="0" w:color="auto"/>
          </w:divBdr>
        </w:div>
        <w:div w:id="1087582060">
          <w:marLeft w:val="0"/>
          <w:marRight w:val="0"/>
          <w:marTop w:val="0"/>
          <w:marBottom w:val="0"/>
          <w:divBdr>
            <w:top w:val="none" w:sz="0" w:space="0" w:color="auto"/>
            <w:left w:val="none" w:sz="0" w:space="0" w:color="auto"/>
            <w:bottom w:val="none" w:sz="0" w:space="0" w:color="auto"/>
            <w:right w:val="none" w:sz="0" w:space="0" w:color="auto"/>
          </w:divBdr>
        </w:div>
        <w:div w:id="1164661651">
          <w:marLeft w:val="0"/>
          <w:marRight w:val="0"/>
          <w:marTop w:val="0"/>
          <w:marBottom w:val="0"/>
          <w:divBdr>
            <w:top w:val="none" w:sz="0" w:space="0" w:color="auto"/>
            <w:left w:val="none" w:sz="0" w:space="0" w:color="auto"/>
            <w:bottom w:val="none" w:sz="0" w:space="0" w:color="auto"/>
            <w:right w:val="none" w:sz="0" w:space="0" w:color="auto"/>
          </w:divBdr>
        </w:div>
        <w:div w:id="1032922512">
          <w:marLeft w:val="0"/>
          <w:marRight w:val="0"/>
          <w:marTop w:val="0"/>
          <w:marBottom w:val="0"/>
          <w:divBdr>
            <w:top w:val="none" w:sz="0" w:space="0" w:color="auto"/>
            <w:left w:val="none" w:sz="0" w:space="0" w:color="auto"/>
            <w:bottom w:val="none" w:sz="0" w:space="0" w:color="auto"/>
            <w:right w:val="none" w:sz="0" w:space="0" w:color="auto"/>
          </w:divBdr>
        </w:div>
        <w:div w:id="185406837">
          <w:marLeft w:val="0"/>
          <w:marRight w:val="0"/>
          <w:marTop w:val="0"/>
          <w:marBottom w:val="0"/>
          <w:divBdr>
            <w:top w:val="none" w:sz="0" w:space="0" w:color="auto"/>
            <w:left w:val="none" w:sz="0" w:space="0" w:color="auto"/>
            <w:bottom w:val="none" w:sz="0" w:space="0" w:color="auto"/>
            <w:right w:val="none" w:sz="0" w:space="0" w:color="auto"/>
          </w:divBdr>
        </w:div>
        <w:div w:id="749621892">
          <w:marLeft w:val="0"/>
          <w:marRight w:val="0"/>
          <w:marTop w:val="0"/>
          <w:marBottom w:val="0"/>
          <w:divBdr>
            <w:top w:val="none" w:sz="0" w:space="0" w:color="auto"/>
            <w:left w:val="none" w:sz="0" w:space="0" w:color="auto"/>
            <w:bottom w:val="none" w:sz="0" w:space="0" w:color="auto"/>
            <w:right w:val="none" w:sz="0" w:space="0" w:color="auto"/>
          </w:divBdr>
        </w:div>
        <w:div w:id="729353696">
          <w:marLeft w:val="0"/>
          <w:marRight w:val="0"/>
          <w:marTop w:val="0"/>
          <w:marBottom w:val="0"/>
          <w:divBdr>
            <w:top w:val="none" w:sz="0" w:space="0" w:color="auto"/>
            <w:left w:val="none" w:sz="0" w:space="0" w:color="auto"/>
            <w:bottom w:val="none" w:sz="0" w:space="0" w:color="auto"/>
            <w:right w:val="none" w:sz="0" w:space="0" w:color="auto"/>
          </w:divBdr>
        </w:div>
        <w:div w:id="1434204255">
          <w:marLeft w:val="0"/>
          <w:marRight w:val="0"/>
          <w:marTop w:val="0"/>
          <w:marBottom w:val="0"/>
          <w:divBdr>
            <w:top w:val="none" w:sz="0" w:space="0" w:color="auto"/>
            <w:left w:val="none" w:sz="0" w:space="0" w:color="auto"/>
            <w:bottom w:val="none" w:sz="0" w:space="0" w:color="auto"/>
            <w:right w:val="none" w:sz="0" w:space="0" w:color="auto"/>
          </w:divBdr>
        </w:div>
        <w:div w:id="802966049">
          <w:marLeft w:val="0"/>
          <w:marRight w:val="0"/>
          <w:marTop w:val="0"/>
          <w:marBottom w:val="0"/>
          <w:divBdr>
            <w:top w:val="none" w:sz="0" w:space="0" w:color="auto"/>
            <w:left w:val="none" w:sz="0" w:space="0" w:color="auto"/>
            <w:bottom w:val="none" w:sz="0" w:space="0" w:color="auto"/>
            <w:right w:val="none" w:sz="0" w:space="0" w:color="auto"/>
          </w:divBdr>
        </w:div>
        <w:div w:id="1821382636">
          <w:marLeft w:val="0"/>
          <w:marRight w:val="0"/>
          <w:marTop w:val="0"/>
          <w:marBottom w:val="0"/>
          <w:divBdr>
            <w:top w:val="none" w:sz="0" w:space="0" w:color="auto"/>
            <w:left w:val="none" w:sz="0" w:space="0" w:color="auto"/>
            <w:bottom w:val="none" w:sz="0" w:space="0" w:color="auto"/>
            <w:right w:val="none" w:sz="0" w:space="0" w:color="auto"/>
          </w:divBdr>
        </w:div>
        <w:div w:id="1253926503">
          <w:marLeft w:val="0"/>
          <w:marRight w:val="0"/>
          <w:marTop w:val="0"/>
          <w:marBottom w:val="0"/>
          <w:divBdr>
            <w:top w:val="none" w:sz="0" w:space="0" w:color="auto"/>
            <w:left w:val="none" w:sz="0" w:space="0" w:color="auto"/>
            <w:bottom w:val="none" w:sz="0" w:space="0" w:color="auto"/>
            <w:right w:val="none" w:sz="0" w:space="0" w:color="auto"/>
          </w:divBdr>
        </w:div>
      </w:divsChild>
    </w:div>
    <w:div w:id="824393518">
      <w:bodyDiv w:val="1"/>
      <w:marLeft w:val="0"/>
      <w:marRight w:val="0"/>
      <w:marTop w:val="0"/>
      <w:marBottom w:val="0"/>
      <w:divBdr>
        <w:top w:val="none" w:sz="0" w:space="0" w:color="auto"/>
        <w:left w:val="none" w:sz="0" w:space="0" w:color="auto"/>
        <w:bottom w:val="none" w:sz="0" w:space="0" w:color="auto"/>
        <w:right w:val="none" w:sz="0" w:space="0" w:color="auto"/>
      </w:divBdr>
    </w:div>
    <w:div w:id="863248893">
      <w:bodyDiv w:val="1"/>
      <w:marLeft w:val="0"/>
      <w:marRight w:val="0"/>
      <w:marTop w:val="0"/>
      <w:marBottom w:val="0"/>
      <w:divBdr>
        <w:top w:val="none" w:sz="0" w:space="0" w:color="auto"/>
        <w:left w:val="none" w:sz="0" w:space="0" w:color="auto"/>
        <w:bottom w:val="none" w:sz="0" w:space="0" w:color="auto"/>
        <w:right w:val="none" w:sz="0" w:space="0" w:color="auto"/>
      </w:divBdr>
      <w:divsChild>
        <w:div w:id="1233158083">
          <w:marLeft w:val="0"/>
          <w:marRight w:val="0"/>
          <w:marTop w:val="0"/>
          <w:marBottom w:val="0"/>
          <w:divBdr>
            <w:top w:val="none" w:sz="0" w:space="0" w:color="auto"/>
            <w:left w:val="none" w:sz="0" w:space="0" w:color="auto"/>
            <w:bottom w:val="none" w:sz="0" w:space="0" w:color="auto"/>
            <w:right w:val="none" w:sz="0" w:space="0" w:color="auto"/>
          </w:divBdr>
        </w:div>
        <w:div w:id="166943309">
          <w:marLeft w:val="0"/>
          <w:marRight w:val="0"/>
          <w:marTop w:val="0"/>
          <w:marBottom w:val="0"/>
          <w:divBdr>
            <w:top w:val="none" w:sz="0" w:space="0" w:color="auto"/>
            <w:left w:val="none" w:sz="0" w:space="0" w:color="auto"/>
            <w:bottom w:val="none" w:sz="0" w:space="0" w:color="auto"/>
            <w:right w:val="none" w:sz="0" w:space="0" w:color="auto"/>
          </w:divBdr>
        </w:div>
        <w:div w:id="1548835730">
          <w:marLeft w:val="0"/>
          <w:marRight w:val="0"/>
          <w:marTop w:val="0"/>
          <w:marBottom w:val="0"/>
          <w:divBdr>
            <w:top w:val="none" w:sz="0" w:space="0" w:color="auto"/>
            <w:left w:val="none" w:sz="0" w:space="0" w:color="auto"/>
            <w:bottom w:val="none" w:sz="0" w:space="0" w:color="auto"/>
            <w:right w:val="none" w:sz="0" w:space="0" w:color="auto"/>
          </w:divBdr>
        </w:div>
        <w:div w:id="60837452">
          <w:marLeft w:val="0"/>
          <w:marRight w:val="0"/>
          <w:marTop w:val="0"/>
          <w:marBottom w:val="0"/>
          <w:divBdr>
            <w:top w:val="none" w:sz="0" w:space="0" w:color="auto"/>
            <w:left w:val="none" w:sz="0" w:space="0" w:color="auto"/>
            <w:bottom w:val="none" w:sz="0" w:space="0" w:color="auto"/>
            <w:right w:val="none" w:sz="0" w:space="0" w:color="auto"/>
          </w:divBdr>
        </w:div>
        <w:div w:id="1632518390">
          <w:marLeft w:val="0"/>
          <w:marRight w:val="0"/>
          <w:marTop w:val="0"/>
          <w:marBottom w:val="0"/>
          <w:divBdr>
            <w:top w:val="none" w:sz="0" w:space="0" w:color="auto"/>
            <w:left w:val="none" w:sz="0" w:space="0" w:color="auto"/>
            <w:bottom w:val="none" w:sz="0" w:space="0" w:color="auto"/>
            <w:right w:val="none" w:sz="0" w:space="0" w:color="auto"/>
          </w:divBdr>
        </w:div>
        <w:div w:id="718549197">
          <w:marLeft w:val="0"/>
          <w:marRight w:val="0"/>
          <w:marTop w:val="0"/>
          <w:marBottom w:val="0"/>
          <w:divBdr>
            <w:top w:val="none" w:sz="0" w:space="0" w:color="auto"/>
            <w:left w:val="none" w:sz="0" w:space="0" w:color="auto"/>
            <w:bottom w:val="none" w:sz="0" w:space="0" w:color="auto"/>
            <w:right w:val="none" w:sz="0" w:space="0" w:color="auto"/>
          </w:divBdr>
        </w:div>
        <w:div w:id="1173177667">
          <w:marLeft w:val="0"/>
          <w:marRight w:val="0"/>
          <w:marTop w:val="0"/>
          <w:marBottom w:val="0"/>
          <w:divBdr>
            <w:top w:val="none" w:sz="0" w:space="0" w:color="auto"/>
            <w:left w:val="none" w:sz="0" w:space="0" w:color="auto"/>
            <w:bottom w:val="none" w:sz="0" w:space="0" w:color="auto"/>
            <w:right w:val="none" w:sz="0" w:space="0" w:color="auto"/>
          </w:divBdr>
        </w:div>
        <w:div w:id="1106079620">
          <w:marLeft w:val="0"/>
          <w:marRight w:val="0"/>
          <w:marTop w:val="0"/>
          <w:marBottom w:val="0"/>
          <w:divBdr>
            <w:top w:val="none" w:sz="0" w:space="0" w:color="auto"/>
            <w:left w:val="none" w:sz="0" w:space="0" w:color="auto"/>
            <w:bottom w:val="none" w:sz="0" w:space="0" w:color="auto"/>
            <w:right w:val="none" w:sz="0" w:space="0" w:color="auto"/>
          </w:divBdr>
        </w:div>
        <w:div w:id="1107195827">
          <w:marLeft w:val="0"/>
          <w:marRight w:val="0"/>
          <w:marTop w:val="0"/>
          <w:marBottom w:val="0"/>
          <w:divBdr>
            <w:top w:val="none" w:sz="0" w:space="0" w:color="auto"/>
            <w:left w:val="none" w:sz="0" w:space="0" w:color="auto"/>
            <w:bottom w:val="none" w:sz="0" w:space="0" w:color="auto"/>
            <w:right w:val="none" w:sz="0" w:space="0" w:color="auto"/>
          </w:divBdr>
        </w:div>
        <w:div w:id="706762367">
          <w:marLeft w:val="0"/>
          <w:marRight w:val="0"/>
          <w:marTop w:val="0"/>
          <w:marBottom w:val="0"/>
          <w:divBdr>
            <w:top w:val="none" w:sz="0" w:space="0" w:color="auto"/>
            <w:left w:val="none" w:sz="0" w:space="0" w:color="auto"/>
            <w:bottom w:val="none" w:sz="0" w:space="0" w:color="auto"/>
            <w:right w:val="none" w:sz="0" w:space="0" w:color="auto"/>
          </w:divBdr>
        </w:div>
        <w:div w:id="1701396902">
          <w:marLeft w:val="0"/>
          <w:marRight w:val="0"/>
          <w:marTop w:val="0"/>
          <w:marBottom w:val="0"/>
          <w:divBdr>
            <w:top w:val="none" w:sz="0" w:space="0" w:color="auto"/>
            <w:left w:val="none" w:sz="0" w:space="0" w:color="auto"/>
            <w:bottom w:val="none" w:sz="0" w:space="0" w:color="auto"/>
            <w:right w:val="none" w:sz="0" w:space="0" w:color="auto"/>
          </w:divBdr>
        </w:div>
        <w:div w:id="313414224">
          <w:marLeft w:val="0"/>
          <w:marRight w:val="0"/>
          <w:marTop w:val="0"/>
          <w:marBottom w:val="0"/>
          <w:divBdr>
            <w:top w:val="none" w:sz="0" w:space="0" w:color="auto"/>
            <w:left w:val="none" w:sz="0" w:space="0" w:color="auto"/>
            <w:bottom w:val="none" w:sz="0" w:space="0" w:color="auto"/>
            <w:right w:val="none" w:sz="0" w:space="0" w:color="auto"/>
          </w:divBdr>
        </w:div>
        <w:div w:id="1444612825">
          <w:marLeft w:val="0"/>
          <w:marRight w:val="0"/>
          <w:marTop w:val="0"/>
          <w:marBottom w:val="0"/>
          <w:divBdr>
            <w:top w:val="none" w:sz="0" w:space="0" w:color="auto"/>
            <w:left w:val="none" w:sz="0" w:space="0" w:color="auto"/>
            <w:bottom w:val="none" w:sz="0" w:space="0" w:color="auto"/>
            <w:right w:val="none" w:sz="0" w:space="0" w:color="auto"/>
          </w:divBdr>
        </w:div>
        <w:div w:id="936909636">
          <w:marLeft w:val="0"/>
          <w:marRight w:val="0"/>
          <w:marTop w:val="0"/>
          <w:marBottom w:val="0"/>
          <w:divBdr>
            <w:top w:val="none" w:sz="0" w:space="0" w:color="auto"/>
            <w:left w:val="none" w:sz="0" w:space="0" w:color="auto"/>
            <w:bottom w:val="none" w:sz="0" w:space="0" w:color="auto"/>
            <w:right w:val="none" w:sz="0" w:space="0" w:color="auto"/>
          </w:divBdr>
        </w:div>
        <w:div w:id="160968800">
          <w:marLeft w:val="0"/>
          <w:marRight w:val="0"/>
          <w:marTop w:val="0"/>
          <w:marBottom w:val="0"/>
          <w:divBdr>
            <w:top w:val="none" w:sz="0" w:space="0" w:color="auto"/>
            <w:left w:val="none" w:sz="0" w:space="0" w:color="auto"/>
            <w:bottom w:val="none" w:sz="0" w:space="0" w:color="auto"/>
            <w:right w:val="none" w:sz="0" w:space="0" w:color="auto"/>
          </w:divBdr>
        </w:div>
        <w:div w:id="1924996793">
          <w:marLeft w:val="0"/>
          <w:marRight w:val="0"/>
          <w:marTop w:val="0"/>
          <w:marBottom w:val="0"/>
          <w:divBdr>
            <w:top w:val="none" w:sz="0" w:space="0" w:color="auto"/>
            <w:left w:val="none" w:sz="0" w:space="0" w:color="auto"/>
            <w:bottom w:val="none" w:sz="0" w:space="0" w:color="auto"/>
            <w:right w:val="none" w:sz="0" w:space="0" w:color="auto"/>
          </w:divBdr>
        </w:div>
        <w:div w:id="569921299">
          <w:marLeft w:val="0"/>
          <w:marRight w:val="0"/>
          <w:marTop w:val="0"/>
          <w:marBottom w:val="0"/>
          <w:divBdr>
            <w:top w:val="none" w:sz="0" w:space="0" w:color="auto"/>
            <w:left w:val="none" w:sz="0" w:space="0" w:color="auto"/>
            <w:bottom w:val="none" w:sz="0" w:space="0" w:color="auto"/>
            <w:right w:val="none" w:sz="0" w:space="0" w:color="auto"/>
          </w:divBdr>
        </w:div>
        <w:div w:id="827284135">
          <w:marLeft w:val="0"/>
          <w:marRight w:val="0"/>
          <w:marTop w:val="0"/>
          <w:marBottom w:val="0"/>
          <w:divBdr>
            <w:top w:val="none" w:sz="0" w:space="0" w:color="auto"/>
            <w:left w:val="none" w:sz="0" w:space="0" w:color="auto"/>
            <w:bottom w:val="none" w:sz="0" w:space="0" w:color="auto"/>
            <w:right w:val="none" w:sz="0" w:space="0" w:color="auto"/>
          </w:divBdr>
        </w:div>
        <w:div w:id="1722363974">
          <w:marLeft w:val="0"/>
          <w:marRight w:val="0"/>
          <w:marTop w:val="0"/>
          <w:marBottom w:val="0"/>
          <w:divBdr>
            <w:top w:val="none" w:sz="0" w:space="0" w:color="auto"/>
            <w:left w:val="none" w:sz="0" w:space="0" w:color="auto"/>
            <w:bottom w:val="none" w:sz="0" w:space="0" w:color="auto"/>
            <w:right w:val="none" w:sz="0" w:space="0" w:color="auto"/>
          </w:divBdr>
        </w:div>
        <w:div w:id="1922788866">
          <w:marLeft w:val="0"/>
          <w:marRight w:val="0"/>
          <w:marTop w:val="0"/>
          <w:marBottom w:val="0"/>
          <w:divBdr>
            <w:top w:val="none" w:sz="0" w:space="0" w:color="auto"/>
            <w:left w:val="none" w:sz="0" w:space="0" w:color="auto"/>
            <w:bottom w:val="none" w:sz="0" w:space="0" w:color="auto"/>
            <w:right w:val="none" w:sz="0" w:space="0" w:color="auto"/>
          </w:divBdr>
        </w:div>
        <w:div w:id="1790734936">
          <w:marLeft w:val="0"/>
          <w:marRight w:val="0"/>
          <w:marTop w:val="0"/>
          <w:marBottom w:val="0"/>
          <w:divBdr>
            <w:top w:val="none" w:sz="0" w:space="0" w:color="auto"/>
            <w:left w:val="none" w:sz="0" w:space="0" w:color="auto"/>
            <w:bottom w:val="none" w:sz="0" w:space="0" w:color="auto"/>
            <w:right w:val="none" w:sz="0" w:space="0" w:color="auto"/>
          </w:divBdr>
        </w:div>
        <w:div w:id="1302803699">
          <w:marLeft w:val="0"/>
          <w:marRight w:val="0"/>
          <w:marTop w:val="0"/>
          <w:marBottom w:val="0"/>
          <w:divBdr>
            <w:top w:val="none" w:sz="0" w:space="0" w:color="auto"/>
            <w:left w:val="none" w:sz="0" w:space="0" w:color="auto"/>
            <w:bottom w:val="none" w:sz="0" w:space="0" w:color="auto"/>
            <w:right w:val="none" w:sz="0" w:space="0" w:color="auto"/>
          </w:divBdr>
        </w:div>
        <w:div w:id="1401445973">
          <w:marLeft w:val="0"/>
          <w:marRight w:val="0"/>
          <w:marTop w:val="0"/>
          <w:marBottom w:val="0"/>
          <w:divBdr>
            <w:top w:val="none" w:sz="0" w:space="0" w:color="auto"/>
            <w:left w:val="none" w:sz="0" w:space="0" w:color="auto"/>
            <w:bottom w:val="none" w:sz="0" w:space="0" w:color="auto"/>
            <w:right w:val="none" w:sz="0" w:space="0" w:color="auto"/>
          </w:divBdr>
        </w:div>
        <w:div w:id="378944487">
          <w:marLeft w:val="0"/>
          <w:marRight w:val="0"/>
          <w:marTop w:val="0"/>
          <w:marBottom w:val="0"/>
          <w:divBdr>
            <w:top w:val="none" w:sz="0" w:space="0" w:color="auto"/>
            <w:left w:val="none" w:sz="0" w:space="0" w:color="auto"/>
            <w:bottom w:val="none" w:sz="0" w:space="0" w:color="auto"/>
            <w:right w:val="none" w:sz="0" w:space="0" w:color="auto"/>
          </w:divBdr>
        </w:div>
        <w:div w:id="470828638">
          <w:marLeft w:val="0"/>
          <w:marRight w:val="0"/>
          <w:marTop w:val="0"/>
          <w:marBottom w:val="0"/>
          <w:divBdr>
            <w:top w:val="none" w:sz="0" w:space="0" w:color="auto"/>
            <w:left w:val="none" w:sz="0" w:space="0" w:color="auto"/>
            <w:bottom w:val="none" w:sz="0" w:space="0" w:color="auto"/>
            <w:right w:val="none" w:sz="0" w:space="0" w:color="auto"/>
          </w:divBdr>
        </w:div>
        <w:div w:id="796339653">
          <w:marLeft w:val="0"/>
          <w:marRight w:val="0"/>
          <w:marTop w:val="0"/>
          <w:marBottom w:val="0"/>
          <w:divBdr>
            <w:top w:val="none" w:sz="0" w:space="0" w:color="auto"/>
            <w:left w:val="none" w:sz="0" w:space="0" w:color="auto"/>
            <w:bottom w:val="none" w:sz="0" w:space="0" w:color="auto"/>
            <w:right w:val="none" w:sz="0" w:space="0" w:color="auto"/>
          </w:divBdr>
        </w:div>
        <w:div w:id="1739018397">
          <w:marLeft w:val="0"/>
          <w:marRight w:val="0"/>
          <w:marTop w:val="0"/>
          <w:marBottom w:val="0"/>
          <w:divBdr>
            <w:top w:val="none" w:sz="0" w:space="0" w:color="auto"/>
            <w:left w:val="none" w:sz="0" w:space="0" w:color="auto"/>
            <w:bottom w:val="none" w:sz="0" w:space="0" w:color="auto"/>
            <w:right w:val="none" w:sz="0" w:space="0" w:color="auto"/>
          </w:divBdr>
        </w:div>
      </w:divsChild>
    </w:div>
    <w:div w:id="1114864526">
      <w:bodyDiv w:val="1"/>
      <w:marLeft w:val="0"/>
      <w:marRight w:val="0"/>
      <w:marTop w:val="0"/>
      <w:marBottom w:val="0"/>
      <w:divBdr>
        <w:top w:val="none" w:sz="0" w:space="0" w:color="auto"/>
        <w:left w:val="none" w:sz="0" w:space="0" w:color="auto"/>
        <w:bottom w:val="none" w:sz="0" w:space="0" w:color="auto"/>
        <w:right w:val="none" w:sz="0" w:space="0" w:color="auto"/>
      </w:divBdr>
      <w:divsChild>
        <w:div w:id="197865108">
          <w:marLeft w:val="0"/>
          <w:marRight w:val="0"/>
          <w:marTop w:val="0"/>
          <w:marBottom w:val="0"/>
          <w:divBdr>
            <w:top w:val="none" w:sz="0" w:space="0" w:color="auto"/>
            <w:left w:val="none" w:sz="0" w:space="0" w:color="auto"/>
            <w:bottom w:val="none" w:sz="0" w:space="0" w:color="auto"/>
            <w:right w:val="none" w:sz="0" w:space="0" w:color="auto"/>
          </w:divBdr>
        </w:div>
        <w:div w:id="1948468800">
          <w:marLeft w:val="0"/>
          <w:marRight w:val="0"/>
          <w:marTop w:val="0"/>
          <w:marBottom w:val="0"/>
          <w:divBdr>
            <w:top w:val="none" w:sz="0" w:space="0" w:color="auto"/>
            <w:left w:val="none" w:sz="0" w:space="0" w:color="auto"/>
            <w:bottom w:val="none" w:sz="0" w:space="0" w:color="auto"/>
            <w:right w:val="none" w:sz="0" w:space="0" w:color="auto"/>
          </w:divBdr>
        </w:div>
        <w:div w:id="725569759">
          <w:marLeft w:val="0"/>
          <w:marRight w:val="0"/>
          <w:marTop w:val="0"/>
          <w:marBottom w:val="0"/>
          <w:divBdr>
            <w:top w:val="none" w:sz="0" w:space="0" w:color="auto"/>
            <w:left w:val="none" w:sz="0" w:space="0" w:color="auto"/>
            <w:bottom w:val="none" w:sz="0" w:space="0" w:color="auto"/>
            <w:right w:val="none" w:sz="0" w:space="0" w:color="auto"/>
          </w:divBdr>
        </w:div>
        <w:div w:id="638656632">
          <w:marLeft w:val="0"/>
          <w:marRight w:val="0"/>
          <w:marTop w:val="0"/>
          <w:marBottom w:val="0"/>
          <w:divBdr>
            <w:top w:val="none" w:sz="0" w:space="0" w:color="auto"/>
            <w:left w:val="none" w:sz="0" w:space="0" w:color="auto"/>
            <w:bottom w:val="none" w:sz="0" w:space="0" w:color="auto"/>
            <w:right w:val="none" w:sz="0" w:space="0" w:color="auto"/>
          </w:divBdr>
        </w:div>
        <w:div w:id="765266307">
          <w:marLeft w:val="0"/>
          <w:marRight w:val="0"/>
          <w:marTop w:val="0"/>
          <w:marBottom w:val="0"/>
          <w:divBdr>
            <w:top w:val="none" w:sz="0" w:space="0" w:color="auto"/>
            <w:left w:val="none" w:sz="0" w:space="0" w:color="auto"/>
            <w:bottom w:val="none" w:sz="0" w:space="0" w:color="auto"/>
            <w:right w:val="none" w:sz="0" w:space="0" w:color="auto"/>
          </w:divBdr>
        </w:div>
        <w:div w:id="1991522950">
          <w:marLeft w:val="0"/>
          <w:marRight w:val="0"/>
          <w:marTop w:val="0"/>
          <w:marBottom w:val="0"/>
          <w:divBdr>
            <w:top w:val="none" w:sz="0" w:space="0" w:color="auto"/>
            <w:left w:val="none" w:sz="0" w:space="0" w:color="auto"/>
            <w:bottom w:val="none" w:sz="0" w:space="0" w:color="auto"/>
            <w:right w:val="none" w:sz="0" w:space="0" w:color="auto"/>
          </w:divBdr>
        </w:div>
        <w:div w:id="1203594711">
          <w:marLeft w:val="0"/>
          <w:marRight w:val="0"/>
          <w:marTop w:val="0"/>
          <w:marBottom w:val="0"/>
          <w:divBdr>
            <w:top w:val="none" w:sz="0" w:space="0" w:color="auto"/>
            <w:left w:val="none" w:sz="0" w:space="0" w:color="auto"/>
            <w:bottom w:val="none" w:sz="0" w:space="0" w:color="auto"/>
            <w:right w:val="none" w:sz="0" w:space="0" w:color="auto"/>
          </w:divBdr>
        </w:div>
        <w:div w:id="392581197">
          <w:marLeft w:val="0"/>
          <w:marRight w:val="0"/>
          <w:marTop w:val="0"/>
          <w:marBottom w:val="0"/>
          <w:divBdr>
            <w:top w:val="none" w:sz="0" w:space="0" w:color="auto"/>
            <w:left w:val="none" w:sz="0" w:space="0" w:color="auto"/>
            <w:bottom w:val="none" w:sz="0" w:space="0" w:color="auto"/>
            <w:right w:val="none" w:sz="0" w:space="0" w:color="auto"/>
          </w:divBdr>
        </w:div>
        <w:div w:id="784231960">
          <w:marLeft w:val="0"/>
          <w:marRight w:val="0"/>
          <w:marTop w:val="0"/>
          <w:marBottom w:val="0"/>
          <w:divBdr>
            <w:top w:val="none" w:sz="0" w:space="0" w:color="auto"/>
            <w:left w:val="none" w:sz="0" w:space="0" w:color="auto"/>
            <w:bottom w:val="none" w:sz="0" w:space="0" w:color="auto"/>
            <w:right w:val="none" w:sz="0" w:space="0" w:color="auto"/>
          </w:divBdr>
        </w:div>
        <w:div w:id="953486035">
          <w:marLeft w:val="0"/>
          <w:marRight w:val="0"/>
          <w:marTop w:val="0"/>
          <w:marBottom w:val="0"/>
          <w:divBdr>
            <w:top w:val="none" w:sz="0" w:space="0" w:color="auto"/>
            <w:left w:val="none" w:sz="0" w:space="0" w:color="auto"/>
            <w:bottom w:val="none" w:sz="0" w:space="0" w:color="auto"/>
            <w:right w:val="none" w:sz="0" w:space="0" w:color="auto"/>
          </w:divBdr>
        </w:div>
        <w:div w:id="1492061230">
          <w:marLeft w:val="0"/>
          <w:marRight w:val="0"/>
          <w:marTop w:val="0"/>
          <w:marBottom w:val="0"/>
          <w:divBdr>
            <w:top w:val="none" w:sz="0" w:space="0" w:color="auto"/>
            <w:left w:val="none" w:sz="0" w:space="0" w:color="auto"/>
            <w:bottom w:val="none" w:sz="0" w:space="0" w:color="auto"/>
            <w:right w:val="none" w:sz="0" w:space="0" w:color="auto"/>
          </w:divBdr>
        </w:div>
        <w:div w:id="1156723304">
          <w:marLeft w:val="0"/>
          <w:marRight w:val="0"/>
          <w:marTop w:val="0"/>
          <w:marBottom w:val="0"/>
          <w:divBdr>
            <w:top w:val="none" w:sz="0" w:space="0" w:color="auto"/>
            <w:left w:val="none" w:sz="0" w:space="0" w:color="auto"/>
            <w:bottom w:val="none" w:sz="0" w:space="0" w:color="auto"/>
            <w:right w:val="none" w:sz="0" w:space="0" w:color="auto"/>
          </w:divBdr>
        </w:div>
        <w:div w:id="1756780359">
          <w:marLeft w:val="0"/>
          <w:marRight w:val="0"/>
          <w:marTop w:val="0"/>
          <w:marBottom w:val="0"/>
          <w:divBdr>
            <w:top w:val="none" w:sz="0" w:space="0" w:color="auto"/>
            <w:left w:val="none" w:sz="0" w:space="0" w:color="auto"/>
            <w:bottom w:val="none" w:sz="0" w:space="0" w:color="auto"/>
            <w:right w:val="none" w:sz="0" w:space="0" w:color="auto"/>
          </w:divBdr>
        </w:div>
        <w:div w:id="1798142209">
          <w:marLeft w:val="0"/>
          <w:marRight w:val="0"/>
          <w:marTop w:val="0"/>
          <w:marBottom w:val="0"/>
          <w:divBdr>
            <w:top w:val="none" w:sz="0" w:space="0" w:color="auto"/>
            <w:left w:val="none" w:sz="0" w:space="0" w:color="auto"/>
            <w:bottom w:val="none" w:sz="0" w:space="0" w:color="auto"/>
            <w:right w:val="none" w:sz="0" w:space="0" w:color="auto"/>
          </w:divBdr>
        </w:div>
        <w:div w:id="1292587363">
          <w:marLeft w:val="0"/>
          <w:marRight w:val="0"/>
          <w:marTop w:val="0"/>
          <w:marBottom w:val="0"/>
          <w:divBdr>
            <w:top w:val="none" w:sz="0" w:space="0" w:color="auto"/>
            <w:left w:val="none" w:sz="0" w:space="0" w:color="auto"/>
            <w:bottom w:val="none" w:sz="0" w:space="0" w:color="auto"/>
            <w:right w:val="none" w:sz="0" w:space="0" w:color="auto"/>
          </w:divBdr>
        </w:div>
        <w:div w:id="1977710819">
          <w:marLeft w:val="0"/>
          <w:marRight w:val="0"/>
          <w:marTop w:val="0"/>
          <w:marBottom w:val="0"/>
          <w:divBdr>
            <w:top w:val="none" w:sz="0" w:space="0" w:color="auto"/>
            <w:left w:val="none" w:sz="0" w:space="0" w:color="auto"/>
            <w:bottom w:val="none" w:sz="0" w:space="0" w:color="auto"/>
            <w:right w:val="none" w:sz="0" w:space="0" w:color="auto"/>
          </w:divBdr>
        </w:div>
        <w:div w:id="1390425083">
          <w:marLeft w:val="0"/>
          <w:marRight w:val="0"/>
          <w:marTop w:val="0"/>
          <w:marBottom w:val="0"/>
          <w:divBdr>
            <w:top w:val="none" w:sz="0" w:space="0" w:color="auto"/>
            <w:left w:val="none" w:sz="0" w:space="0" w:color="auto"/>
            <w:bottom w:val="none" w:sz="0" w:space="0" w:color="auto"/>
            <w:right w:val="none" w:sz="0" w:space="0" w:color="auto"/>
          </w:divBdr>
        </w:div>
        <w:div w:id="721447806">
          <w:marLeft w:val="0"/>
          <w:marRight w:val="0"/>
          <w:marTop w:val="0"/>
          <w:marBottom w:val="0"/>
          <w:divBdr>
            <w:top w:val="none" w:sz="0" w:space="0" w:color="auto"/>
            <w:left w:val="none" w:sz="0" w:space="0" w:color="auto"/>
            <w:bottom w:val="none" w:sz="0" w:space="0" w:color="auto"/>
            <w:right w:val="none" w:sz="0" w:space="0" w:color="auto"/>
          </w:divBdr>
        </w:div>
        <w:div w:id="1971128517">
          <w:marLeft w:val="0"/>
          <w:marRight w:val="0"/>
          <w:marTop w:val="0"/>
          <w:marBottom w:val="0"/>
          <w:divBdr>
            <w:top w:val="none" w:sz="0" w:space="0" w:color="auto"/>
            <w:left w:val="none" w:sz="0" w:space="0" w:color="auto"/>
            <w:bottom w:val="none" w:sz="0" w:space="0" w:color="auto"/>
            <w:right w:val="none" w:sz="0" w:space="0" w:color="auto"/>
          </w:divBdr>
        </w:div>
        <w:div w:id="131799670">
          <w:marLeft w:val="0"/>
          <w:marRight w:val="0"/>
          <w:marTop w:val="0"/>
          <w:marBottom w:val="0"/>
          <w:divBdr>
            <w:top w:val="none" w:sz="0" w:space="0" w:color="auto"/>
            <w:left w:val="none" w:sz="0" w:space="0" w:color="auto"/>
            <w:bottom w:val="none" w:sz="0" w:space="0" w:color="auto"/>
            <w:right w:val="none" w:sz="0" w:space="0" w:color="auto"/>
          </w:divBdr>
        </w:div>
        <w:div w:id="756825149">
          <w:marLeft w:val="0"/>
          <w:marRight w:val="0"/>
          <w:marTop w:val="0"/>
          <w:marBottom w:val="0"/>
          <w:divBdr>
            <w:top w:val="none" w:sz="0" w:space="0" w:color="auto"/>
            <w:left w:val="none" w:sz="0" w:space="0" w:color="auto"/>
            <w:bottom w:val="none" w:sz="0" w:space="0" w:color="auto"/>
            <w:right w:val="none" w:sz="0" w:space="0" w:color="auto"/>
          </w:divBdr>
        </w:div>
        <w:div w:id="2091349983">
          <w:marLeft w:val="0"/>
          <w:marRight w:val="0"/>
          <w:marTop w:val="0"/>
          <w:marBottom w:val="0"/>
          <w:divBdr>
            <w:top w:val="none" w:sz="0" w:space="0" w:color="auto"/>
            <w:left w:val="none" w:sz="0" w:space="0" w:color="auto"/>
            <w:bottom w:val="none" w:sz="0" w:space="0" w:color="auto"/>
            <w:right w:val="none" w:sz="0" w:space="0" w:color="auto"/>
          </w:divBdr>
        </w:div>
        <w:div w:id="1452671389">
          <w:marLeft w:val="0"/>
          <w:marRight w:val="0"/>
          <w:marTop w:val="0"/>
          <w:marBottom w:val="0"/>
          <w:divBdr>
            <w:top w:val="none" w:sz="0" w:space="0" w:color="auto"/>
            <w:left w:val="none" w:sz="0" w:space="0" w:color="auto"/>
            <w:bottom w:val="none" w:sz="0" w:space="0" w:color="auto"/>
            <w:right w:val="none" w:sz="0" w:space="0" w:color="auto"/>
          </w:divBdr>
        </w:div>
        <w:div w:id="1685664858">
          <w:marLeft w:val="0"/>
          <w:marRight w:val="0"/>
          <w:marTop w:val="0"/>
          <w:marBottom w:val="0"/>
          <w:divBdr>
            <w:top w:val="none" w:sz="0" w:space="0" w:color="auto"/>
            <w:left w:val="none" w:sz="0" w:space="0" w:color="auto"/>
            <w:bottom w:val="none" w:sz="0" w:space="0" w:color="auto"/>
            <w:right w:val="none" w:sz="0" w:space="0" w:color="auto"/>
          </w:divBdr>
        </w:div>
        <w:div w:id="156309077">
          <w:marLeft w:val="0"/>
          <w:marRight w:val="0"/>
          <w:marTop w:val="0"/>
          <w:marBottom w:val="0"/>
          <w:divBdr>
            <w:top w:val="none" w:sz="0" w:space="0" w:color="auto"/>
            <w:left w:val="none" w:sz="0" w:space="0" w:color="auto"/>
            <w:bottom w:val="none" w:sz="0" w:space="0" w:color="auto"/>
            <w:right w:val="none" w:sz="0" w:space="0" w:color="auto"/>
          </w:divBdr>
        </w:div>
        <w:div w:id="1059935398">
          <w:marLeft w:val="0"/>
          <w:marRight w:val="0"/>
          <w:marTop w:val="0"/>
          <w:marBottom w:val="0"/>
          <w:divBdr>
            <w:top w:val="none" w:sz="0" w:space="0" w:color="auto"/>
            <w:left w:val="none" w:sz="0" w:space="0" w:color="auto"/>
            <w:bottom w:val="none" w:sz="0" w:space="0" w:color="auto"/>
            <w:right w:val="none" w:sz="0" w:space="0" w:color="auto"/>
          </w:divBdr>
        </w:div>
        <w:div w:id="2100909544">
          <w:marLeft w:val="0"/>
          <w:marRight w:val="0"/>
          <w:marTop w:val="0"/>
          <w:marBottom w:val="0"/>
          <w:divBdr>
            <w:top w:val="none" w:sz="0" w:space="0" w:color="auto"/>
            <w:left w:val="none" w:sz="0" w:space="0" w:color="auto"/>
            <w:bottom w:val="none" w:sz="0" w:space="0" w:color="auto"/>
            <w:right w:val="none" w:sz="0" w:space="0" w:color="auto"/>
          </w:divBdr>
        </w:div>
      </w:divsChild>
    </w:div>
    <w:div w:id="1141848095">
      <w:bodyDiv w:val="1"/>
      <w:marLeft w:val="0"/>
      <w:marRight w:val="0"/>
      <w:marTop w:val="0"/>
      <w:marBottom w:val="0"/>
      <w:divBdr>
        <w:top w:val="none" w:sz="0" w:space="0" w:color="auto"/>
        <w:left w:val="none" w:sz="0" w:space="0" w:color="auto"/>
        <w:bottom w:val="none" w:sz="0" w:space="0" w:color="auto"/>
        <w:right w:val="none" w:sz="0" w:space="0" w:color="auto"/>
      </w:divBdr>
    </w:div>
    <w:div w:id="1409351917">
      <w:bodyDiv w:val="1"/>
      <w:marLeft w:val="0"/>
      <w:marRight w:val="0"/>
      <w:marTop w:val="0"/>
      <w:marBottom w:val="0"/>
      <w:divBdr>
        <w:top w:val="none" w:sz="0" w:space="0" w:color="auto"/>
        <w:left w:val="none" w:sz="0" w:space="0" w:color="auto"/>
        <w:bottom w:val="none" w:sz="0" w:space="0" w:color="auto"/>
        <w:right w:val="none" w:sz="0" w:space="0" w:color="auto"/>
      </w:divBdr>
    </w:div>
    <w:div w:id="1498421839">
      <w:bodyDiv w:val="1"/>
      <w:marLeft w:val="0"/>
      <w:marRight w:val="0"/>
      <w:marTop w:val="0"/>
      <w:marBottom w:val="0"/>
      <w:divBdr>
        <w:top w:val="none" w:sz="0" w:space="0" w:color="auto"/>
        <w:left w:val="none" w:sz="0" w:space="0" w:color="auto"/>
        <w:bottom w:val="none" w:sz="0" w:space="0" w:color="auto"/>
        <w:right w:val="none" w:sz="0" w:space="0" w:color="auto"/>
      </w:divBdr>
      <w:divsChild>
        <w:div w:id="1596481224">
          <w:marLeft w:val="0"/>
          <w:marRight w:val="0"/>
          <w:marTop w:val="0"/>
          <w:marBottom w:val="0"/>
          <w:divBdr>
            <w:top w:val="none" w:sz="0" w:space="0" w:color="auto"/>
            <w:left w:val="none" w:sz="0" w:space="0" w:color="auto"/>
            <w:bottom w:val="none" w:sz="0" w:space="0" w:color="auto"/>
            <w:right w:val="none" w:sz="0" w:space="0" w:color="auto"/>
          </w:divBdr>
        </w:div>
        <w:div w:id="866873316">
          <w:marLeft w:val="0"/>
          <w:marRight w:val="0"/>
          <w:marTop w:val="0"/>
          <w:marBottom w:val="0"/>
          <w:divBdr>
            <w:top w:val="none" w:sz="0" w:space="0" w:color="auto"/>
            <w:left w:val="none" w:sz="0" w:space="0" w:color="auto"/>
            <w:bottom w:val="none" w:sz="0" w:space="0" w:color="auto"/>
            <w:right w:val="none" w:sz="0" w:space="0" w:color="auto"/>
          </w:divBdr>
        </w:div>
        <w:div w:id="623117509">
          <w:marLeft w:val="0"/>
          <w:marRight w:val="0"/>
          <w:marTop w:val="0"/>
          <w:marBottom w:val="0"/>
          <w:divBdr>
            <w:top w:val="none" w:sz="0" w:space="0" w:color="auto"/>
            <w:left w:val="none" w:sz="0" w:space="0" w:color="auto"/>
            <w:bottom w:val="none" w:sz="0" w:space="0" w:color="auto"/>
            <w:right w:val="none" w:sz="0" w:space="0" w:color="auto"/>
          </w:divBdr>
        </w:div>
        <w:div w:id="317267577">
          <w:marLeft w:val="0"/>
          <w:marRight w:val="0"/>
          <w:marTop w:val="0"/>
          <w:marBottom w:val="0"/>
          <w:divBdr>
            <w:top w:val="none" w:sz="0" w:space="0" w:color="auto"/>
            <w:left w:val="none" w:sz="0" w:space="0" w:color="auto"/>
            <w:bottom w:val="none" w:sz="0" w:space="0" w:color="auto"/>
            <w:right w:val="none" w:sz="0" w:space="0" w:color="auto"/>
          </w:divBdr>
        </w:div>
        <w:div w:id="479814421">
          <w:marLeft w:val="0"/>
          <w:marRight w:val="0"/>
          <w:marTop w:val="0"/>
          <w:marBottom w:val="0"/>
          <w:divBdr>
            <w:top w:val="none" w:sz="0" w:space="0" w:color="auto"/>
            <w:left w:val="none" w:sz="0" w:space="0" w:color="auto"/>
            <w:bottom w:val="none" w:sz="0" w:space="0" w:color="auto"/>
            <w:right w:val="none" w:sz="0" w:space="0" w:color="auto"/>
          </w:divBdr>
        </w:div>
        <w:div w:id="1099135650">
          <w:marLeft w:val="0"/>
          <w:marRight w:val="0"/>
          <w:marTop w:val="0"/>
          <w:marBottom w:val="0"/>
          <w:divBdr>
            <w:top w:val="none" w:sz="0" w:space="0" w:color="auto"/>
            <w:left w:val="none" w:sz="0" w:space="0" w:color="auto"/>
            <w:bottom w:val="none" w:sz="0" w:space="0" w:color="auto"/>
            <w:right w:val="none" w:sz="0" w:space="0" w:color="auto"/>
          </w:divBdr>
        </w:div>
        <w:div w:id="1464888616">
          <w:marLeft w:val="0"/>
          <w:marRight w:val="0"/>
          <w:marTop w:val="0"/>
          <w:marBottom w:val="0"/>
          <w:divBdr>
            <w:top w:val="none" w:sz="0" w:space="0" w:color="auto"/>
            <w:left w:val="none" w:sz="0" w:space="0" w:color="auto"/>
            <w:bottom w:val="none" w:sz="0" w:space="0" w:color="auto"/>
            <w:right w:val="none" w:sz="0" w:space="0" w:color="auto"/>
          </w:divBdr>
        </w:div>
        <w:div w:id="1317682563">
          <w:marLeft w:val="0"/>
          <w:marRight w:val="0"/>
          <w:marTop w:val="0"/>
          <w:marBottom w:val="0"/>
          <w:divBdr>
            <w:top w:val="none" w:sz="0" w:space="0" w:color="auto"/>
            <w:left w:val="none" w:sz="0" w:space="0" w:color="auto"/>
            <w:bottom w:val="none" w:sz="0" w:space="0" w:color="auto"/>
            <w:right w:val="none" w:sz="0" w:space="0" w:color="auto"/>
          </w:divBdr>
        </w:div>
        <w:div w:id="1657226561">
          <w:marLeft w:val="0"/>
          <w:marRight w:val="0"/>
          <w:marTop w:val="0"/>
          <w:marBottom w:val="0"/>
          <w:divBdr>
            <w:top w:val="none" w:sz="0" w:space="0" w:color="auto"/>
            <w:left w:val="none" w:sz="0" w:space="0" w:color="auto"/>
            <w:bottom w:val="none" w:sz="0" w:space="0" w:color="auto"/>
            <w:right w:val="none" w:sz="0" w:space="0" w:color="auto"/>
          </w:divBdr>
        </w:div>
        <w:div w:id="1841580066">
          <w:marLeft w:val="0"/>
          <w:marRight w:val="0"/>
          <w:marTop w:val="0"/>
          <w:marBottom w:val="0"/>
          <w:divBdr>
            <w:top w:val="none" w:sz="0" w:space="0" w:color="auto"/>
            <w:left w:val="none" w:sz="0" w:space="0" w:color="auto"/>
            <w:bottom w:val="none" w:sz="0" w:space="0" w:color="auto"/>
            <w:right w:val="none" w:sz="0" w:space="0" w:color="auto"/>
          </w:divBdr>
        </w:div>
        <w:div w:id="1413548095">
          <w:marLeft w:val="0"/>
          <w:marRight w:val="0"/>
          <w:marTop w:val="0"/>
          <w:marBottom w:val="0"/>
          <w:divBdr>
            <w:top w:val="none" w:sz="0" w:space="0" w:color="auto"/>
            <w:left w:val="none" w:sz="0" w:space="0" w:color="auto"/>
            <w:bottom w:val="none" w:sz="0" w:space="0" w:color="auto"/>
            <w:right w:val="none" w:sz="0" w:space="0" w:color="auto"/>
          </w:divBdr>
        </w:div>
        <w:div w:id="1767114720">
          <w:marLeft w:val="0"/>
          <w:marRight w:val="0"/>
          <w:marTop w:val="0"/>
          <w:marBottom w:val="0"/>
          <w:divBdr>
            <w:top w:val="none" w:sz="0" w:space="0" w:color="auto"/>
            <w:left w:val="none" w:sz="0" w:space="0" w:color="auto"/>
            <w:bottom w:val="none" w:sz="0" w:space="0" w:color="auto"/>
            <w:right w:val="none" w:sz="0" w:space="0" w:color="auto"/>
          </w:divBdr>
        </w:div>
        <w:div w:id="574441299">
          <w:marLeft w:val="0"/>
          <w:marRight w:val="0"/>
          <w:marTop w:val="0"/>
          <w:marBottom w:val="0"/>
          <w:divBdr>
            <w:top w:val="none" w:sz="0" w:space="0" w:color="auto"/>
            <w:left w:val="none" w:sz="0" w:space="0" w:color="auto"/>
            <w:bottom w:val="none" w:sz="0" w:space="0" w:color="auto"/>
            <w:right w:val="none" w:sz="0" w:space="0" w:color="auto"/>
          </w:divBdr>
        </w:div>
        <w:div w:id="1662927393">
          <w:marLeft w:val="0"/>
          <w:marRight w:val="0"/>
          <w:marTop w:val="0"/>
          <w:marBottom w:val="0"/>
          <w:divBdr>
            <w:top w:val="none" w:sz="0" w:space="0" w:color="auto"/>
            <w:left w:val="none" w:sz="0" w:space="0" w:color="auto"/>
            <w:bottom w:val="none" w:sz="0" w:space="0" w:color="auto"/>
            <w:right w:val="none" w:sz="0" w:space="0" w:color="auto"/>
          </w:divBdr>
        </w:div>
        <w:div w:id="124353706">
          <w:marLeft w:val="0"/>
          <w:marRight w:val="0"/>
          <w:marTop w:val="0"/>
          <w:marBottom w:val="0"/>
          <w:divBdr>
            <w:top w:val="none" w:sz="0" w:space="0" w:color="auto"/>
            <w:left w:val="none" w:sz="0" w:space="0" w:color="auto"/>
            <w:bottom w:val="none" w:sz="0" w:space="0" w:color="auto"/>
            <w:right w:val="none" w:sz="0" w:space="0" w:color="auto"/>
          </w:divBdr>
        </w:div>
        <w:div w:id="1163350637">
          <w:marLeft w:val="0"/>
          <w:marRight w:val="0"/>
          <w:marTop w:val="0"/>
          <w:marBottom w:val="0"/>
          <w:divBdr>
            <w:top w:val="none" w:sz="0" w:space="0" w:color="auto"/>
            <w:left w:val="none" w:sz="0" w:space="0" w:color="auto"/>
            <w:bottom w:val="none" w:sz="0" w:space="0" w:color="auto"/>
            <w:right w:val="none" w:sz="0" w:space="0" w:color="auto"/>
          </w:divBdr>
        </w:div>
        <w:div w:id="1022903071">
          <w:marLeft w:val="0"/>
          <w:marRight w:val="0"/>
          <w:marTop w:val="0"/>
          <w:marBottom w:val="0"/>
          <w:divBdr>
            <w:top w:val="none" w:sz="0" w:space="0" w:color="auto"/>
            <w:left w:val="none" w:sz="0" w:space="0" w:color="auto"/>
            <w:bottom w:val="none" w:sz="0" w:space="0" w:color="auto"/>
            <w:right w:val="none" w:sz="0" w:space="0" w:color="auto"/>
          </w:divBdr>
        </w:div>
        <w:div w:id="711657284">
          <w:marLeft w:val="0"/>
          <w:marRight w:val="0"/>
          <w:marTop w:val="0"/>
          <w:marBottom w:val="0"/>
          <w:divBdr>
            <w:top w:val="none" w:sz="0" w:space="0" w:color="auto"/>
            <w:left w:val="none" w:sz="0" w:space="0" w:color="auto"/>
            <w:bottom w:val="none" w:sz="0" w:space="0" w:color="auto"/>
            <w:right w:val="none" w:sz="0" w:space="0" w:color="auto"/>
          </w:divBdr>
        </w:div>
        <w:div w:id="1065909911">
          <w:marLeft w:val="0"/>
          <w:marRight w:val="0"/>
          <w:marTop w:val="0"/>
          <w:marBottom w:val="0"/>
          <w:divBdr>
            <w:top w:val="none" w:sz="0" w:space="0" w:color="auto"/>
            <w:left w:val="none" w:sz="0" w:space="0" w:color="auto"/>
            <w:bottom w:val="none" w:sz="0" w:space="0" w:color="auto"/>
            <w:right w:val="none" w:sz="0" w:space="0" w:color="auto"/>
          </w:divBdr>
        </w:div>
        <w:div w:id="115217828">
          <w:marLeft w:val="0"/>
          <w:marRight w:val="0"/>
          <w:marTop w:val="0"/>
          <w:marBottom w:val="0"/>
          <w:divBdr>
            <w:top w:val="none" w:sz="0" w:space="0" w:color="auto"/>
            <w:left w:val="none" w:sz="0" w:space="0" w:color="auto"/>
            <w:bottom w:val="none" w:sz="0" w:space="0" w:color="auto"/>
            <w:right w:val="none" w:sz="0" w:space="0" w:color="auto"/>
          </w:divBdr>
        </w:div>
        <w:div w:id="1250389391">
          <w:marLeft w:val="0"/>
          <w:marRight w:val="0"/>
          <w:marTop w:val="0"/>
          <w:marBottom w:val="0"/>
          <w:divBdr>
            <w:top w:val="none" w:sz="0" w:space="0" w:color="auto"/>
            <w:left w:val="none" w:sz="0" w:space="0" w:color="auto"/>
            <w:bottom w:val="none" w:sz="0" w:space="0" w:color="auto"/>
            <w:right w:val="none" w:sz="0" w:space="0" w:color="auto"/>
          </w:divBdr>
        </w:div>
        <w:div w:id="880753232">
          <w:marLeft w:val="0"/>
          <w:marRight w:val="0"/>
          <w:marTop w:val="0"/>
          <w:marBottom w:val="0"/>
          <w:divBdr>
            <w:top w:val="none" w:sz="0" w:space="0" w:color="auto"/>
            <w:left w:val="none" w:sz="0" w:space="0" w:color="auto"/>
            <w:bottom w:val="none" w:sz="0" w:space="0" w:color="auto"/>
            <w:right w:val="none" w:sz="0" w:space="0" w:color="auto"/>
          </w:divBdr>
        </w:div>
        <w:div w:id="449085065">
          <w:marLeft w:val="0"/>
          <w:marRight w:val="0"/>
          <w:marTop w:val="0"/>
          <w:marBottom w:val="0"/>
          <w:divBdr>
            <w:top w:val="none" w:sz="0" w:space="0" w:color="auto"/>
            <w:left w:val="none" w:sz="0" w:space="0" w:color="auto"/>
            <w:bottom w:val="none" w:sz="0" w:space="0" w:color="auto"/>
            <w:right w:val="none" w:sz="0" w:space="0" w:color="auto"/>
          </w:divBdr>
        </w:div>
        <w:div w:id="158734331">
          <w:marLeft w:val="0"/>
          <w:marRight w:val="0"/>
          <w:marTop w:val="0"/>
          <w:marBottom w:val="0"/>
          <w:divBdr>
            <w:top w:val="none" w:sz="0" w:space="0" w:color="auto"/>
            <w:left w:val="none" w:sz="0" w:space="0" w:color="auto"/>
            <w:bottom w:val="none" w:sz="0" w:space="0" w:color="auto"/>
            <w:right w:val="none" w:sz="0" w:space="0" w:color="auto"/>
          </w:divBdr>
        </w:div>
        <w:div w:id="427772982">
          <w:marLeft w:val="0"/>
          <w:marRight w:val="0"/>
          <w:marTop w:val="0"/>
          <w:marBottom w:val="0"/>
          <w:divBdr>
            <w:top w:val="none" w:sz="0" w:space="0" w:color="auto"/>
            <w:left w:val="none" w:sz="0" w:space="0" w:color="auto"/>
            <w:bottom w:val="none" w:sz="0" w:space="0" w:color="auto"/>
            <w:right w:val="none" w:sz="0" w:space="0" w:color="auto"/>
          </w:divBdr>
        </w:div>
        <w:div w:id="1362589632">
          <w:marLeft w:val="0"/>
          <w:marRight w:val="0"/>
          <w:marTop w:val="0"/>
          <w:marBottom w:val="0"/>
          <w:divBdr>
            <w:top w:val="none" w:sz="0" w:space="0" w:color="auto"/>
            <w:left w:val="none" w:sz="0" w:space="0" w:color="auto"/>
            <w:bottom w:val="none" w:sz="0" w:space="0" w:color="auto"/>
            <w:right w:val="none" w:sz="0" w:space="0" w:color="auto"/>
          </w:divBdr>
        </w:div>
        <w:div w:id="1046872233">
          <w:marLeft w:val="0"/>
          <w:marRight w:val="0"/>
          <w:marTop w:val="0"/>
          <w:marBottom w:val="0"/>
          <w:divBdr>
            <w:top w:val="none" w:sz="0" w:space="0" w:color="auto"/>
            <w:left w:val="none" w:sz="0" w:space="0" w:color="auto"/>
            <w:bottom w:val="none" w:sz="0" w:space="0" w:color="auto"/>
            <w:right w:val="none" w:sz="0" w:space="0" w:color="auto"/>
          </w:divBdr>
        </w:div>
        <w:div w:id="1262951542">
          <w:marLeft w:val="0"/>
          <w:marRight w:val="0"/>
          <w:marTop w:val="0"/>
          <w:marBottom w:val="0"/>
          <w:divBdr>
            <w:top w:val="none" w:sz="0" w:space="0" w:color="auto"/>
            <w:left w:val="none" w:sz="0" w:space="0" w:color="auto"/>
            <w:bottom w:val="none" w:sz="0" w:space="0" w:color="auto"/>
            <w:right w:val="none" w:sz="0" w:space="0" w:color="auto"/>
          </w:divBdr>
        </w:div>
        <w:div w:id="1654066331">
          <w:marLeft w:val="0"/>
          <w:marRight w:val="0"/>
          <w:marTop w:val="0"/>
          <w:marBottom w:val="0"/>
          <w:divBdr>
            <w:top w:val="none" w:sz="0" w:space="0" w:color="auto"/>
            <w:left w:val="none" w:sz="0" w:space="0" w:color="auto"/>
            <w:bottom w:val="none" w:sz="0" w:space="0" w:color="auto"/>
            <w:right w:val="none" w:sz="0" w:space="0" w:color="auto"/>
          </w:divBdr>
        </w:div>
        <w:div w:id="266156802">
          <w:marLeft w:val="0"/>
          <w:marRight w:val="0"/>
          <w:marTop w:val="0"/>
          <w:marBottom w:val="0"/>
          <w:divBdr>
            <w:top w:val="none" w:sz="0" w:space="0" w:color="auto"/>
            <w:left w:val="none" w:sz="0" w:space="0" w:color="auto"/>
            <w:bottom w:val="none" w:sz="0" w:space="0" w:color="auto"/>
            <w:right w:val="none" w:sz="0" w:space="0" w:color="auto"/>
          </w:divBdr>
        </w:div>
        <w:div w:id="1367410820">
          <w:marLeft w:val="0"/>
          <w:marRight w:val="0"/>
          <w:marTop w:val="0"/>
          <w:marBottom w:val="0"/>
          <w:divBdr>
            <w:top w:val="none" w:sz="0" w:space="0" w:color="auto"/>
            <w:left w:val="none" w:sz="0" w:space="0" w:color="auto"/>
            <w:bottom w:val="none" w:sz="0" w:space="0" w:color="auto"/>
            <w:right w:val="none" w:sz="0" w:space="0" w:color="auto"/>
          </w:divBdr>
        </w:div>
        <w:div w:id="1255047125">
          <w:marLeft w:val="0"/>
          <w:marRight w:val="0"/>
          <w:marTop w:val="0"/>
          <w:marBottom w:val="0"/>
          <w:divBdr>
            <w:top w:val="none" w:sz="0" w:space="0" w:color="auto"/>
            <w:left w:val="none" w:sz="0" w:space="0" w:color="auto"/>
            <w:bottom w:val="none" w:sz="0" w:space="0" w:color="auto"/>
            <w:right w:val="none" w:sz="0" w:space="0" w:color="auto"/>
          </w:divBdr>
        </w:div>
        <w:div w:id="708840195">
          <w:marLeft w:val="0"/>
          <w:marRight w:val="0"/>
          <w:marTop w:val="0"/>
          <w:marBottom w:val="0"/>
          <w:divBdr>
            <w:top w:val="none" w:sz="0" w:space="0" w:color="auto"/>
            <w:left w:val="none" w:sz="0" w:space="0" w:color="auto"/>
            <w:bottom w:val="none" w:sz="0" w:space="0" w:color="auto"/>
            <w:right w:val="none" w:sz="0" w:space="0" w:color="auto"/>
          </w:divBdr>
        </w:div>
        <w:div w:id="144779390">
          <w:marLeft w:val="0"/>
          <w:marRight w:val="0"/>
          <w:marTop w:val="0"/>
          <w:marBottom w:val="0"/>
          <w:divBdr>
            <w:top w:val="none" w:sz="0" w:space="0" w:color="auto"/>
            <w:left w:val="none" w:sz="0" w:space="0" w:color="auto"/>
            <w:bottom w:val="none" w:sz="0" w:space="0" w:color="auto"/>
            <w:right w:val="none" w:sz="0" w:space="0" w:color="auto"/>
          </w:divBdr>
        </w:div>
        <w:div w:id="2092966667">
          <w:marLeft w:val="0"/>
          <w:marRight w:val="0"/>
          <w:marTop w:val="0"/>
          <w:marBottom w:val="0"/>
          <w:divBdr>
            <w:top w:val="none" w:sz="0" w:space="0" w:color="auto"/>
            <w:left w:val="none" w:sz="0" w:space="0" w:color="auto"/>
            <w:bottom w:val="none" w:sz="0" w:space="0" w:color="auto"/>
            <w:right w:val="none" w:sz="0" w:space="0" w:color="auto"/>
          </w:divBdr>
        </w:div>
        <w:div w:id="1647082024">
          <w:marLeft w:val="0"/>
          <w:marRight w:val="0"/>
          <w:marTop w:val="0"/>
          <w:marBottom w:val="0"/>
          <w:divBdr>
            <w:top w:val="none" w:sz="0" w:space="0" w:color="auto"/>
            <w:left w:val="none" w:sz="0" w:space="0" w:color="auto"/>
            <w:bottom w:val="none" w:sz="0" w:space="0" w:color="auto"/>
            <w:right w:val="none" w:sz="0" w:space="0" w:color="auto"/>
          </w:divBdr>
        </w:div>
        <w:div w:id="2066491299">
          <w:marLeft w:val="0"/>
          <w:marRight w:val="0"/>
          <w:marTop w:val="0"/>
          <w:marBottom w:val="0"/>
          <w:divBdr>
            <w:top w:val="none" w:sz="0" w:space="0" w:color="auto"/>
            <w:left w:val="none" w:sz="0" w:space="0" w:color="auto"/>
            <w:bottom w:val="none" w:sz="0" w:space="0" w:color="auto"/>
            <w:right w:val="none" w:sz="0" w:space="0" w:color="auto"/>
          </w:divBdr>
        </w:div>
        <w:div w:id="882181087">
          <w:marLeft w:val="0"/>
          <w:marRight w:val="0"/>
          <w:marTop w:val="0"/>
          <w:marBottom w:val="0"/>
          <w:divBdr>
            <w:top w:val="none" w:sz="0" w:space="0" w:color="auto"/>
            <w:left w:val="none" w:sz="0" w:space="0" w:color="auto"/>
            <w:bottom w:val="none" w:sz="0" w:space="0" w:color="auto"/>
            <w:right w:val="none" w:sz="0" w:space="0" w:color="auto"/>
          </w:divBdr>
        </w:div>
        <w:div w:id="334236327">
          <w:marLeft w:val="0"/>
          <w:marRight w:val="0"/>
          <w:marTop w:val="0"/>
          <w:marBottom w:val="0"/>
          <w:divBdr>
            <w:top w:val="none" w:sz="0" w:space="0" w:color="auto"/>
            <w:left w:val="none" w:sz="0" w:space="0" w:color="auto"/>
            <w:bottom w:val="none" w:sz="0" w:space="0" w:color="auto"/>
            <w:right w:val="none" w:sz="0" w:space="0" w:color="auto"/>
          </w:divBdr>
        </w:div>
        <w:div w:id="662010899">
          <w:marLeft w:val="0"/>
          <w:marRight w:val="0"/>
          <w:marTop w:val="0"/>
          <w:marBottom w:val="0"/>
          <w:divBdr>
            <w:top w:val="none" w:sz="0" w:space="0" w:color="auto"/>
            <w:left w:val="none" w:sz="0" w:space="0" w:color="auto"/>
            <w:bottom w:val="none" w:sz="0" w:space="0" w:color="auto"/>
            <w:right w:val="none" w:sz="0" w:space="0" w:color="auto"/>
          </w:divBdr>
        </w:div>
        <w:div w:id="411703429">
          <w:marLeft w:val="0"/>
          <w:marRight w:val="0"/>
          <w:marTop w:val="0"/>
          <w:marBottom w:val="0"/>
          <w:divBdr>
            <w:top w:val="none" w:sz="0" w:space="0" w:color="auto"/>
            <w:left w:val="none" w:sz="0" w:space="0" w:color="auto"/>
            <w:bottom w:val="none" w:sz="0" w:space="0" w:color="auto"/>
            <w:right w:val="none" w:sz="0" w:space="0" w:color="auto"/>
          </w:divBdr>
        </w:div>
        <w:div w:id="709695761">
          <w:marLeft w:val="0"/>
          <w:marRight w:val="0"/>
          <w:marTop w:val="0"/>
          <w:marBottom w:val="0"/>
          <w:divBdr>
            <w:top w:val="none" w:sz="0" w:space="0" w:color="auto"/>
            <w:left w:val="none" w:sz="0" w:space="0" w:color="auto"/>
            <w:bottom w:val="none" w:sz="0" w:space="0" w:color="auto"/>
            <w:right w:val="none" w:sz="0" w:space="0" w:color="auto"/>
          </w:divBdr>
        </w:div>
        <w:div w:id="842280980">
          <w:marLeft w:val="0"/>
          <w:marRight w:val="0"/>
          <w:marTop w:val="0"/>
          <w:marBottom w:val="0"/>
          <w:divBdr>
            <w:top w:val="none" w:sz="0" w:space="0" w:color="auto"/>
            <w:left w:val="none" w:sz="0" w:space="0" w:color="auto"/>
            <w:bottom w:val="none" w:sz="0" w:space="0" w:color="auto"/>
            <w:right w:val="none" w:sz="0" w:space="0" w:color="auto"/>
          </w:divBdr>
        </w:div>
        <w:div w:id="299192481">
          <w:marLeft w:val="0"/>
          <w:marRight w:val="0"/>
          <w:marTop w:val="0"/>
          <w:marBottom w:val="0"/>
          <w:divBdr>
            <w:top w:val="none" w:sz="0" w:space="0" w:color="auto"/>
            <w:left w:val="none" w:sz="0" w:space="0" w:color="auto"/>
            <w:bottom w:val="none" w:sz="0" w:space="0" w:color="auto"/>
            <w:right w:val="none" w:sz="0" w:space="0" w:color="auto"/>
          </w:divBdr>
        </w:div>
      </w:divsChild>
    </w:div>
    <w:div w:id="1553734566">
      <w:bodyDiv w:val="1"/>
      <w:marLeft w:val="0"/>
      <w:marRight w:val="0"/>
      <w:marTop w:val="0"/>
      <w:marBottom w:val="0"/>
      <w:divBdr>
        <w:top w:val="none" w:sz="0" w:space="0" w:color="auto"/>
        <w:left w:val="none" w:sz="0" w:space="0" w:color="auto"/>
        <w:bottom w:val="none" w:sz="0" w:space="0" w:color="auto"/>
        <w:right w:val="none" w:sz="0" w:space="0" w:color="auto"/>
      </w:divBdr>
    </w:div>
    <w:div w:id="1804889479">
      <w:bodyDiv w:val="1"/>
      <w:marLeft w:val="0"/>
      <w:marRight w:val="0"/>
      <w:marTop w:val="0"/>
      <w:marBottom w:val="0"/>
      <w:divBdr>
        <w:top w:val="none" w:sz="0" w:space="0" w:color="auto"/>
        <w:left w:val="none" w:sz="0" w:space="0" w:color="auto"/>
        <w:bottom w:val="none" w:sz="0" w:space="0" w:color="auto"/>
        <w:right w:val="none" w:sz="0" w:space="0" w:color="auto"/>
      </w:divBdr>
    </w:div>
    <w:div w:id="1840464082">
      <w:bodyDiv w:val="1"/>
      <w:marLeft w:val="0"/>
      <w:marRight w:val="0"/>
      <w:marTop w:val="0"/>
      <w:marBottom w:val="0"/>
      <w:divBdr>
        <w:top w:val="none" w:sz="0" w:space="0" w:color="auto"/>
        <w:left w:val="none" w:sz="0" w:space="0" w:color="auto"/>
        <w:bottom w:val="none" w:sz="0" w:space="0" w:color="auto"/>
        <w:right w:val="none" w:sz="0" w:space="0" w:color="auto"/>
      </w:divBdr>
    </w:div>
    <w:div w:id="1846902050">
      <w:bodyDiv w:val="1"/>
      <w:marLeft w:val="0"/>
      <w:marRight w:val="0"/>
      <w:marTop w:val="0"/>
      <w:marBottom w:val="0"/>
      <w:divBdr>
        <w:top w:val="none" w:sz="0" w:space="0" w:color="auto"/>
        <w:left w:val="none" w:sz="0" w:space="0" w:color="auto"/>
        <w:bottom w:val="none" w:sz="0" w:space="0" w:color="auto"/>
        <w:right w:val="none" w:sz="0" w:space="0" w:color="auto"/>
      </w:divBdr>
    </w:div>
    <w:div w:id="2095738456">
      <w:bodyDiv w:val="1"/>
      <w:marLeft w:val="0"/>
      <w:marRight w:val="0"/>
      <w:marTop w:val="0"/>
      <w:marBottom w:val="0"/>
      <w:divBdr>
        <w:top w:val="none" w:sz="0" w:space="0" w:color="auto"/>
        <w:left w:val="none" w:sz="0" w:space="0" w:color="auto"/>
        <w:bottom w:val="none" w:sz="0" w:space="0" w:color="auto"/>
        <w:right w:val="none" w:sz="0" w:space="0" w:color="auto"/>
      </w:divBdr>
      <w:divsChild>
        <w:div w:id="531503766">
          <w:marLeft w:val="0"/>
          <w:marRight w:val="0"/>
          <w:marTop w:val="0"/>
          <w:marBottom w:val="0"/>
          <w:divBdr>
            <w:top w:val="none" w:sz="0" w:space="0" w:color="auto"/>
            <w:left w:val="none" w:sz="0" w:space="0" w:color="auto"/>
            <w:bottom w:val="none" w:sz="0" w:space="0" w:color="auto"/>
            <w:right w:val="none" w:sz="0" w:space="0" w:color="auto"/>
          </w:divBdr>
        </w:div>
        <w:div w:id="1844390329">
          <w:marLeft w:val="0"/>
          <w:marRight w:val="0"/>
          <w:marTop w:val="0"/>
          <w:marBottom w:val="0"/>
          <w:divBdr>
            <w:top w:val="none" w:sz="0" w:space="0" w:color="auto"/>
            <w:left w:val="none" w:sz="0" w:space="0" w:color="auto"/>
            <w:bottom w:val="none" w:sz="0" w:space="0" w:color="auto"/>
            <w:right w:val="none" w:sz="0" w:space="0" w:color="auto"/>
          </w:divBdr>
        </w:div>
        <w:div w:id="770977094">
          <w:marLeft w:val="0"/>
          <w:marRight w:val="0"/>
          <w:marTop w:val="0"/>
          <w:marBottom w:val="0"/>
          <w:divBdr>
            <w:top w:val="none" w:sz="0" w:space="0" w:color="auto"/>
            <w:left w:val="none" w:sz="0" w:space="0" w:color="auto"/>
            <w:bottom w:val="none" w:sz="0" w:space="0" w:color="auto"/>
            <w:right w:val="none" w:sz="0" w:space="0" w:color="auto"/>
          </w:divBdr>
        </w:div>
        <w:div w:id="1625502728">
          <w:marLeft w:val="0"/>
          <w:marRight w:val="0"/>
          <w:marTop w:val="0"/>
          <w:marBottom w:val="0"/>
          <w:divBdr>
            <w:top w:val="none" w:sz="0" w:space="0" w:color="auto"/>
            <w:left w:val="none" w:sz="0" w:space="0" w:color="auto"/>
            <w:bottom w:val="none" w:sz="0" w:space="0" w:color="auto"/>
            <w:right w:val="none" w:sz="0" w:space="0" w:color="auto"/>
          </w:divBdr>
        </w:div>
        <w:div w:id="695426056">
          <w:marLeft w:val="0"/>
          <w:marRight w:val="0"/>
          <w:marTop w:val="0"/>
          <w:marBottom w:val="0"/>
          <w:divBdr>
            <w:top w:val="none" w:sz="0" w:space="0" w:color="auto"/>
            <w:left w:val="none" w:sz="0" w:space="0" w:color="auto"/>
            <w:bottom w:val="none" w:sz="0" w:space="0" w:color="auto"/>
            <w:right w:val="none" w:sz="0" w:space="0" w:color="auto"/>
          </w:divBdr>
        </w:div>
        <w:div w:id="1378895887">
          <w:marLeft w:val="0"/>
          <w:marRight w:val="0"/>
          <w:marTop w:val="0"/>
          <w:marBottom w:val="0"/>
          <w:divBdr>
            <w:top w:val="none" w:sz="0" w:space="0" w:color="auto"/>
            <w:left w:val="none" w:sz="0" w:space="0" w:color="auto"/>
            <w:bottom w:val="none" w:sz="0" w:space="0" w:color="auto"/>
            <w:right w:val="none" w:sz="0" w:space="0" w:color="auto"/>
          </w:divBdr>
        </w:div>
        <w:div w:id="63646022">
          <w:marLeft w:val="0"/>
          <w:marRight w:val="0"/>
          <w:marTop w:val="0"/>
          <w:marBottom w:val="0"/>
          <w:divBdr>
            <w:top w:val="none" w:sz="0" w:space="0" w:color="auto"/>
            <w:left w:val="none" w:sz="0" w:space="0" w:color="auto"/>
            <w:bottom w:val="none" w:sz="0" w:space="0" w:color="auto"/>
            <w:right w:val="none" w:sz="0" w:space="0" w:color="auto"/>
          </w:divBdr>
        </w:div>
        <w:div w:id="1810442726">
          <w:marLeft w:val="0"/>
          <w:marRight w:val="0"/>
          <w:marTop w:val="0"/>
          <w:marBottom w:val="0"/>
          <w:divBdr>
            <w:top w:val="none" w:sz="0" w:space="0" w:color="auto"/>
            <w:left w:val="none" w:sz="0" w:space="0" w:color="auto"/>
            <w:bottom w:val="none" w:sz="0" w:space="0" w:color="auto"/>
            <w:right w:val="none" w:sz="0" w:space="0" w:color="auto"/>
          </w:divBdr>
        </w:div>
        <w:div w:id="1701776882">
          <w:marLeft w:val="0"/>
          <w:marRight w:val="0"/>
          <w:marTop w:val="0"/>
          <w:marBottom w:val="0"/>
          <w:divBdr>
            <w:top w:val="none" w:sz="0" w:space="0" w:color="auto"/>
            <w:left w:val="none" w:sz="0" w:space="0" w:color="auto"/>
            <w:bottom w:val="none" w:sz="0" w:space="0" w:color="auto"/>
            <w:right w:val="none" w:sz="0" w:space="0" w:color="auto"/>
          </w:divBdr>
        </w:div>
        <w:div w:id="94908121">
          <w:marLeft w:val="0"/>
          <w:marRight w:val="0"/>
          <w:marTop w:val="0"/>
          <w:marBottom w:val="0"/>
          <w:divBdr>
            <w:top w:val="none" w:sz="0" w:space="0" w:color="auto"/>
            <w:left w:val="none" w:sz="0" w:space="0" w:color="auto"/>
            <w:bottom w:val="none" w:sz="0" w:space="0" w:color="auto"/>
            <w:right w:val="none" w:sz="0" w:space="0" w:color="auto"/>
          </w:divBdr>
        </w:div>
        <w:div w:id="1520393076">
          <w:marLeft w:val="0"/>
          <w:marRight w:val="0"/>
          <w:marTop w:val="0"/>
          <w:marBottom w:val="0"/>
          <w:divBdr>
            <w:top w:val="none" w:sz="0" w:space="0" w:color="auto"/>
            <w:left w:val="none" w:sz="0" w:space="0" w:color="auto"/>
            <w:bottom w:val="none" w:sz="0" w:space="0" w:color="auto"/>
            <w:right w:val="none" w:sz="0" w:space="0" w:color="auto"/>
          </w:divBdr>
        </w:div>
        <w:div w:id="103038019">
          <w:marLeft w:val="0"/>
          <w:marRight w:val="0"/>
          <w:marTop w:val="0"/>
          <w:marBottom w:val="0"/>
          <w:divBdr>
            <w:top w:val="none" w:sz="0" w:space="0" w:color="auto"/>
            <w:left w:val="none" w:sz="0" w:space="0" w:color="auto"/>
            <w:bottom w:val="none" w:sz="0" w:space="0" w:color="auto"/>
            <w:right w:val="none" w:sz="0" w:space="0" w:color="auto"/>
          </w:divBdr>
        </w:div>
        <w:div w:id="1769616928">
          <w:marLeft w:val="0"/>
          <w:marRight w:val="0"/>
          <w:marTop w:val="0"/>
          <w:marBottom w:val="0"/>
          <w:divBdr>
            <w:top w:val="none" w:sz="0" w:space="0" w:color="auto"/>
            <w:left w:val="none" w:sz="0" w:space="0" w:color="auto"/>
            <w:bottom w:val="none" w:sz="0" w:space="0" w:color="auto"/>
            <w:right w:val="none" w:sz="0" w:space="0" w:color="auto"/>
          </w:divBdr>
        </w:div>
        <w:div w:id="349263000">
          <w:marLeft w:val="0"/>
          <w:marRight w:val="0"/>
          <w:marTop w:val="0"/>
          <w:marBottom w:val="0"/>
          <w:divBdr>
            <w:top w:val="none" w:sz="0" w:space="0" w:color="auto"/>
            <w:left w:val="none" w:sz="0" w:space="0" w:color="auto"/>
            <w:bottom w:val="none" w:sz="0" w:space="0" w:color="auto"/>
            <w:right w:val="none" w:sz="0" w:space="0" w:color="auto"/>
          </w:divBdr>
        </w:div>
        <w:div w:id="1682125087">
          <w:marLeft w:val="0"/>
          <w:marRight w:val="0"/>
          <w:marTop w:val="0"/>
          <w:marBottom w:val="0"/>
          <w:divBdr>
            <w:top w:val="none" w:sz="0" w:space="0" w:color="auto"/>
            <w:left w:val="none" w:sz="0" w:space="0" w:color="auto"/>
            <w:bottom w:val="none" w:sz="0" w:space="0" w:color="auto"/>
            <w:right w:val="none" w:sz="0" w:space="0" w:color="auto"/>
          </w:divBdr>
        </w:div>
        <w:div w:id="73475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obv.org.br" TargetMode="External"/><Relationship Id="rId18" Type="http://schemas.openxmlformats.org/officeDocument/2006/relationships/hyperlink" Target="http://www.iobv.org.br" TargetMode="External"/><Relationship Id="rId26" Type="http://schemas.openxmlformats.org/officeDocument/2006/relationships/hyperlink" Target="http://www.iobv.org.br" TargetMode="External"/><Relationship Id="rId39" Type="http://schemas.openxmlformats.org/officeDocument/2006/relationships/theme" Target="theme/theme1.xml"/><Relationship Id="rId21" Type="http://schemas.openxmlformats.org/officeDocument/2006/relationships/hyperlink" Target="http://www.iobv.org.br"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obv.org.b" TargetMode="External"/><Relationship Id="rId17" Type="http://schemas.openxmlformats.org/officeDocument/2006/relationships/hyperlink" Target="http://www.iobv.org.br" TargetMode="External"/><Relationship Id="rId25" Type="http://schemas.openxmlformats.org/officeDocument/2006/relationships/hyperlink" Target="http://www.iobv.org.br"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obv.org.br" TargetMode="External"/><Relationship Id="rId20" Type="http://schemas.openxmlformats.org/officeDocument/2006/relationships/hyperlink" Target="http://www.timb&#243;.sc.gov.br" TargetMode="External"/><Relationship Id="rId29" Type="http://schemas.openxmlformats.org/officeDocument/2006/relationships/hyperlink" Target="http://www.iobv.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obv.org.br" TargetMode="External"/><Relationship Id="rId24" Type="http://schemas.openxmlformats.org/officeDocument/2006/relationships/hyperlink" Target="http://www.iobv.org.br" TargetMode="External"/><Relationship Id="rId32" Type="http://schemas.openxmlformats.org/officeDocument/2006/relationships/header" Target="header2.xml"/><Relationship Id="rId37" Type="http://schemas.openxmlformats.org/officeDocument/2006/relationships/hyperlink" Target="http://pacto.mec.gov.br/2012-09-19-19-09-11" TargetMode="External"/><Relationship Id="rId5" Type="http://schemas.openxmlformats.org/officeDocument/2006/relationships/settings" Target="settings.xml"/><Relationship Id="rId15" Type="http://schemas.openxmlformats.org/officeDocument/2006/relationships/hyperlink" Target="http://www.iobv.org.br" TargetMode="External"/><Relationship Id="rId23" Type="http://schemas.openxmlformats.org/officeDocument/2006/relationships/oleObject" Target="embeddings/oleObject1.bin"/><Relationship Id="rId28" Type="http://schemas.openxmlformats.org/officeDocument/2006/relationships/hyperlink" Target="http://www.iobv.com.br" TargetMode="External"/><Relationship Id="rId36" Type="http://schemas.openxmlformats.org/officeDocument/2006/relationships/footer" Target="footer3.xml"/><Relationship Id="rId10" Type="http://schemas.openxmlformats.org/officeDocument/2006/relationships/hyperlink" Target="mailto:concursos@iobv.com.br" TargetMode="External"/><Relationship Id="rId19" Type="http://schemas.openxmlformats.org/officeDocument/2006/relationships/hyperlink" Target="http://www.iobv.org.br"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obv.com.br" TargetMode="External"/><Relationship Id="rId14" Type="http://schemas.openxmlformats.org/officeDocument/2006/relationships/hyperlink" Target="http://www.iobv.org.br" TargetMode="External"/><Relationship Id="rId22" Type="http://schemas.openxmlformats.org/officeDocument/2006/relationships/image" Target="media/image1.png"/><Relationship Id="rId27" Type="http://schemas.openxmlformats.org/officeDocument/2006/relationships/hyperlink" Target="http://www.iobv.com.br" TargetMode="External"/><Relationship Id="rId30" Type="http://schemas.openxmlformats.org/officeDocument/2006/relationships/hyperlink" Target="http://www.iobv.org.br"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BBB55-62BC-4E53-988A-9BC628DB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17377</Words>
  <Characters>93836</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Elizene</dc:creator>
  <cp:lastModifiedBy>Aline Burger</cp:lastModifiedBy>
  <cp:revision>5</cp:revision>
  <cp:lastPrinted>2014-10-17T01:58:00Z</cp:lastPrinted>
  <dcterms:created xsi:type="dcterms:W3CDTF">2014-10-28T16:21:00Z</dcterms:created>
  <dcterms:modified xsi:type="dcterms:W3CDTF">2014-10-28T17:04:00Z</dcterms:modified>
</cp:coreProperties>
</file>