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78" w:rsidRDefault="00E86E78" w:rsidP="00E86E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MUNICIPIO DE </w:t>
      </w:r>
      <w:r w:rsidR="009D77E0">
        <w:rPr>
          <w:rFonts w:ascii="Arial" w:hAnsi="Arial" w:cs="Arial"/>
          <w:b/>
          <w:sz w:val="24"/>
          <w:szCs w:val="24"/>
        </w:rPr>
        <w:t>TIMBÓ</w:t>
      </w:r>
    </w:p>
    <w:p w:rsidR="00E86E78" w:rsidRPr="00E86E78" w:rsidRDefault="00E86E78" w:rsidP="00E86E78">
      <w:pPr>
        <w:jc w:val="center"/>
        <w:rPr>
          <w:rFonts w:ascii="Arial" w:hAnsi="Arial" w:cs="Arial"/>
          <w:b/>
          <w:sz w:val="24"/>
          <w:szCs w:val="24"/>
        </w:rPr>
      </w:pPr>
      <w:r w:rsidRPr="00E86E78">
        <w:rPr>
          <w:rFonts w:ascii="Arial" w:hAnsi="Arial" w:cs="Arial"/>
          <w:b/>
          <w:sz w:val="24"/>
          <w:szCs w:val="24"/>
        </w:rPr>
        <w:t>CONSELHO MUNICIPAL DOS DIREITOS DA CRIANÇA E DO ADOLESCENTE</w:t>
      </w:r>
    </w:p>
    <w:p w:rsidR="00E86E78" w:rsidRPr="00E86E78" w:rsidRDefault="00E86E78" w:rsidP="00E86E78">
      <w:pPr>
        <w:jc w:val="center"/>
        <w:rPr>
          <w:rFonts w:ascii="Arial" w:hAnsi="Arial" w:cs="Arial"/>
          <w:sz w:val="24"/>
          <w:szCs w:val="24"/>
        </w:rPr>
      </w:pPr>
    </w:p>
    <w:p w:rsidR="00E86E78" w:rsidRPr="00E86E78" w:rsidRDefault="00E86E78" w:rsidP="00E86E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Nº </w:t>
      </w:r>
      <w:r w:rsidR="009D77E0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t>/2019</w:t>
      </w:r>
    </w:p>
    <w:p w:rsidR="00E86E78" w:rsidRPr="00E86E78" w:rsidRDefault="00E86E78" w:rsidP="00E86E78">
      <w:pPr>
        <w:jc w:val="center"/>
        <w:rPr>
          <w:rFonts w:ascii="Arial" w:hAnsi="Arial" w:cs="Arial"/>
          <w:sz w:val="24"/>
          <w:szCs w:val="24"/>
        </w:rPr>
      </w:pPr>
    </w:p>
    <w:p w:rsidR="00E86E78" w:rsidRPr="00E86E78" w:rsidRDefault="00E86E78" w:rsidP="00E86E78">
      <w:pPr>
        <w:jc w:val="both"/>
        <w:rPr>
          <w:rFonts w:ascii="Arial" w:hAnsi="Arial" w:cs="Arial"/>
          <w:sz w:val="24"/>
          <w:szCs w:val="24"/>
        </w:rPr>
      </w:pPr>
      <w:r w:rsidRPr="00E86E78">
        <w:rPr>
          <w:rFonts w:ascii="Arial" w:hAnsi="Arial" w:cs="Arial"/>
          <w:sz w:val="24"/>
          <w:szCs w:val="24"/>
        </w:rPr>
        <w:t xml:space="preserve">A COMISSÃO ESPECIAL ELEITORAL, constituída na forma da  Resolução </w:t>
      </w:r>
      <w:r w:rsidR="008C1D82">
        <w:rPr>
          <w:rFonts w:ascii="Arial" w:hAnsi="Arial" w:cs="Arial"/>
          <w:sz w:val="24"/>
          <w:szCs w:val="24"/>
        </w:rPr>
        <w:t>07</w:t>
      </w:r>
      <w:r w:rsidRPr="00E86E7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19</w:t>
      </w:r>
      <w:r w:rsidRPr="00E86E78">
        <w:rPr>
          <w:rFonts w:ascii="Arial" w:hAnsi="Arial" w:cs="Arial"/>
          <w:sz w:val="24"/>
          <w:szCs w:val="24"/>
        </w:rPr>
        <w:t xml:space="preserve">, torna público o resultado da eleição dos membros do Conselho Tutelar do município de </w:t>
      </w:r>
      <w:r w:rsidR="00D4726D">
        <w:rPr>
          <w:rFonts w:ascii="Arial" w:hAnsi="Arial" w:cs="Arial"/>
          <w:sz w:val="24"/>
          <w:szCs w:val="24"/>
        </w:rPr>
        <w:t>Timbó</w:t>
      </w:r>
      <w:r w:rsidRPr="00E86E78">
        <w:rPr>
          <w:rFonts w:ascii="Arial" w:hAnsi="Arial" w:cs="Arial"/>
          <w:sz w:val="24"/>
          <w:szCs w:val="24"/>
        </w:rPr>
        <w:t>, realizada no dia 0</w:t>
      </w:r>
      <w:r>
        <w:rPr>
          <w:rFonts w:ascii="Arial" w:hAnsi="Arial" w:cs="Arial"/>
          <w:sz w:val="24"/>
          <w:szCs w:val="24"/>
        </w:rPr>
        <w:t>6</w:t>
      </w:r>
      <w:r w:rsidRPr="00E86E78">
        <w:rPr>
          <w:rFonts w:ascii="Arial" w:hAnsi="Arial" w:cs="Arial"/>
          <w:sz w:val="24"/>
          <w:szCs w:val="24"/>
        </w:rPr>
        <w:t xml:space="preserve"> de outubro de 20</w:t>
      </w:r>
      <w:r>
        <w:rPr>
          <w:rFonts w:ascii="Arial" w:hAnsi="Arial" w:cs="Arial"/>
          <w:sz w:val="24"/>
          <w:szCs w:val="24"/>
        </w:rPr>
        <w:t>19</w:t>
      </w:r>
      <w:r w:rsidRPr="00E86E78">
        <w:rPr>
          <w:rFonts w:ascii="Arial" w:hAnsi="Arial" w:cs="Arial"/>
          <w:sz w:val="24"/>
          <w:szCs w:val="24"/>
        </w:rPr>
        <w:t>.</w:t>
      </w:r>
    </w:p>
    <w:p w:rsidR="00E86E78" w:rsidRPr="00E86E78" w:rsidRDefault="00E86E78" w:rsidP="00E86E7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5"/>
        <w:gridCol w:w="4396"/>
        <w:gridCol w:w="3140"/>
      </w:tblGrid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Titulares</w:t>
            </w:r>
          </w:p>
        </w:tc>
        <w:tc>
          <w:tcPr>
            <w:tcW w:w="468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342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Quantidade de Votos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Thelma de Souza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2º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Graziela Cattoni Buzzi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3º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Rosangela Aparecida Schramm Gumz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4º</w:t>
            </w:r>
          </w:p>
        </w:tc>
        <w:tc>
          <w:tcPr>
            <w:tcW w:w="4680" w:type="dxa"/>
          </w:tcPr>
          <w:p w:rsidR="00E86E78" w:rsidRP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726D">
              <w:rPr>
                <w:rFonts w:ascii="Arial" w:hAnsi="Arial" w:cs="Arial"/>
                <w:sz w:val="24"/>
                <w:szCs w:val="24"/>
                <w:lang w:val="en-US"/>
              </w:rPr>
              <w:t>Cristiana Raquel Paul Schon Giovanalla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5º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Cleusa Van Bommel 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Suplentes</w:t>
            </w:r>
          </w:p>
        </w:tc>
        <w:tc>
          <w:tcPr>
            <w:tcW w:w="468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342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E78">
              <w:rPr>
                <w:rFonts w:ascii="Arial" w:hAnsi="Arial" w:cs="Arial"/>
                <w:b/>
                <w:bCs/>
                <w:sz w:val="24"/>
                <w:szCs w:val="24"/>
              </w:rPr>
              <w:t>Quantidade de Votos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6º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Patrícia Faes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7º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Marina Rodrigues da Silva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E86E78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E78">
              <w:rPr>
                <w:rFonts w:ascii="Arial" w:hAnsi="Arial" w:cs="Arial"/>
                <w:sz w:val="24"/>
                <w:szCs w:val="24"/>
              </w:rPr>
              <w:t>8º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Clarice Maristela Buzzi Bona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E86E78" w:rsidRPr="00E86E78" w:rsidTr="00574708">
        <w:trPr>
          <w:cantSplit/>
        </w:trPr>
        <w:tc>
          <w:tcPr>
            <w:tcW w:w="151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9º</w:t>
            </w:r>
          </w:p>
        </w:tc>
        <w:tc>
          <w:tcPr>
            <w:tcW w:w="468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Edson José Bona</w:t>
            </w:r>
          </w:p>
        </w:tc>
        <w:tc>
          <w:tcPr>
            <w:tcW w:w="3420" w:type="dxa"/>
          </w:tcPr>
          <w:p w:rsidR="00E86E78" w:rsidRPr="00E86E78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10º 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Lilian Daiane Pereira da Silva </w:t>
            </w:r>
          </w:p>
        </w:tc>
        <w:tc>
          <w:tcPr>
            <w:tcW w:w="342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11º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Robiana Tereza Loch Pasquali</w:t>
            </w:r>
          </w:p>
        </w:tc>
        <w:tc>
          <w:tcPr>
            <w:tcW w:w="342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12º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Jandira Pitan Pasquali</w:t>
            </w:r>
          </w:p>
        </w:tc>
        <w:tc>
          <w:tcPr>
            <w:tcW w:w="342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13º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Ivoni Bonanomi Correia</w:t>
            </w:r>
          </w:p>
        </w:tc>
        <w:tc>
          <w:tcPr>
            <w:tcW w:w="342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14º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Lourdes Oliveira de Liz Andrade</w:t>
            </w:r>
          </w:p>
        </w:tc>
        <w:tc>
          <w:tcPr>
            <w:tcW w:w="342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15º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Sheyla Pedrini Rampon</w:t>
            </w:r>
          </w:p>
        </w:tc>
        <w:tc>
          <w:tcPr>
            <w:tcW w:w="342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D4726D" w:rsidRPr="00E86E78" w:rsidTr="00574708">
        <w:trPr>
          <w:cantSplit/>
        </w:trPr>
        <w:tc>
          <w:tcPr>
            <w:tcW w:w="151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16º</w:t>
            </w:r>
          </w:p>
        </w:tc>
        <w:tc>
          <w:tcPr>
            <w:tcW w:w="4680" w:type="dxa"/>
          </w:tcPr>
          <w:p w:rsidR="00D4726D" w:rsidRDefault="00D4726D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Augusto Stachera</w:t>
            </w:r>
          </w:p>
        </w:tc>
        <w:tc>
          <w:tcPr>
            <w:tcW w:w="3420" w:type="dxa"/>
          </w:tcPr>
          <w:p w:rsidR="00D4726D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Ivaci Moser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Maria Sevegnani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 Janete Kühl de Freitas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Jonathan Seuferth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Carla Külh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Angelina Vicente Tomasini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C6116" w:rsidRPr="00E86E78" w:rsidTr="00574708">
        <w:trPr>
          <w:cantSplit/>
        </w:trPr>
        <w:tc>
          <w:tcPr>
            <w:tcW w:w="151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23º</w:t>
            </w:r>
          </w:p>
        </w:tc>
        <w:tc>
          <w:tcPr>
            <w:tcW w:w="4680" w:type="dxa"/>
          </w:tcPr>
          <w:p w:rsidR="009C6116" w:rsidRDefault="009C6116" w:rsidP="009C6116">
            <w:pPr>
              <w:ind w:left="14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Gustavo Alexandre Cherobin Rugilo</w:t>
            </w:r>
          </w:p>
        </w:tc>
        <w:tc>
          <w:tcPr>
            <w:tcW w:w="3420" w:type="dxa"/>
          </w:tcPr>
          <w:p w:rsidR="009C6116" w:rsidRDefault="009C6116" w:rsidP="00E86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E86E78" w:rsidRPr="00E86E78" w:rsidRDefault="00E86E78" w:rsidP="00E86E78">
      <w:pPr>
        <w:jc w:val="center"/>
        <w:rPr>
          <w:rFonts w:ascii="Arial" w:hAnsi="Arial" w:cs="Arial"/>
          <w:sz w:val="24"/>
          <w:szCs w:val="24"/>
        </w:rPr>
      </w:pPr>
    </w:p>
    <w:p w:rsidR="00E86E78" w:rsidRDefault="00E86E78" w:rsidP="00E86E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E86E78">
        <w:rPr>
          <w:rFonts w:ascii="Arial" w:hAnsi="Arial" w:cs="Arial"/>
          <w:sz w:val="24"/>
          <w:szCs w:val="24"/>
        </w:rPr>
        <w:t xml:space="preserve">Fica aberto o prazo de </w:t>
      </w:r>
      <w:r w:rsidRPr="009C6116">
        <w:rPr>
          <w:rFonts w:ascii="Arial" w:hAnsi="Arial" w:cs="Arial"/>
          <w:b/>
          <w:sz w:val="24"/>
          <w:szCs w:val="24"/>
        </w:rPr>
        <w:t>24 horas</w:t>
      </w:r>
      <w:r w:rsidRPr="00E86E78">
        <w:rPr>
          <w:rFonts w:ascii="Arial" w:hAnsi="Arial" w:cs="Arial"/>
          <w:sz w:val="24"/>
          <w:szCs w:val="24"/>
        </w:rPr>
        <w:t>, a contar da publicação do presente Edital, para que sejam apresentados recurs</w:t>
      </w:r>
      <w:r>
        <w:rPr>
          <w:rFonts w:ascii="Arial" w:hAnsi="Arial" w:cs="Arial"/>
          <w:sz w:val="24"/>
          <w:szCs w:val="24"/>
        </w:rPr>
        <w:t>os contra o resultado publicado.</w:t>
      </w:r>
    </w:p>
    <w:p w:rsidR="00E86E78" w:rsidRPr="00E86E78" w:rsidRDefault="00E86E78" w:rsidP="00E86E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E86E78">
        <w:rPr>
          <w:rFonts w:ascii="Arial" w:hAnsi="Arial" w:cs="Arial"/>
          <w:sz w:val="24"/>
          <w:szCs w:val="24"/>
        </w:rPr>
        <w:t>A homologação final do resultado da eleição dar-se-á após a análise dos recursos apresentados no prazo legal.</w:t>
      </w:r>
      <w:bookmarkStart w:id="0" w:name="_GoBack"/>
      <w:bookmarkEnd w:id="0"/>
    </w:p>
    <w:p w:rsidR="00E86E78" w:rsidRDefault="00E86E78" w:rsidP="00E86E78">
      <w:pPr>
        <w:jc w:val="center"/>
        <w:rPr>
          <w:rFonts w:ascii="Arial" w:hAnsi="Arial" w:cs="Arial"/>
          <w:sz w:val="24"/>
          <w:szCs w:val="24"/>
        </w:rPr>
      </w:pPr>
    </w:p>
    <w:p w:rsidR="009C6116" w:rsidRDefault="009C6116" w:rsidP="00E86E78">
      <w:pPr>
        <w:jc w:val="center"/>
        <w:rPr>
          <w:rFonts w:ascii="Arial" w:hAnsi="Arial" w:cs="Arial"/>
          <w:sz w:val="24"/>
          <w:szCs w:val="24"/>
        </w:rPr>
      </w:pPr>
    </w:p>
    <w:p w:rsidR="009C6116" w:rsidRDefault="009C6116" w:rsidP="00E86E78">
      <w:pPr>
        <w:jc w:val="center"/>
        <w:rPr>
          <w:rFonts w:ascii="Arial" w:hAnsi="Arial" w:cs="Arial"/>
          <w:sz w:val="24"/>
          <w:szCs w:val="24"/>
        </w:rPr>
      </w:pPr>
    </w:p>
    <w:p w:rsidR="009C6116" w:rsidRDefault="009C6116" w:rsidP="009C611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Timbó, 07 de outubro de 2019.</w:t>
      </w:r>
    </w:p>
    <w:p w:rsidR="009C6116" w:rsidRDefault="009C6116" w:rsidP="009C6116">
      <w:pPr>
        <w:jc w:val="right"/>
        <w:rPr>
          <w:rFonts w:ascii="Arial" w:hAnsi="Arial" w:cs="Arial"/>
          <w:sz w:val="24"/>
          <w:szCs w:val="24"/>
        </w:rPr>
      </w:pPr>
    </w:p>
    <w:p w:rsidR="009C6116" w:rsidRDefault="009C6116" w:rsidP="009C6116">
      <w:pPr>
        <w:jc w:val="right"/>
        <w:rPr>
          <w:rFonts w:ascii="Arial" w:hAnsi="Arial" w:cs="Arial"/>
          <w:sz w:val="24"/>
          <w:szCs w:val="24"/>
        </w:rPr>
      </w:pPr>
    </w:p>
    <w:p w:rsidR="009C6116" w:rsidRPr="00574A3E" w:rsidRDefault="00574A3E" w:rsidP="00574A3E">
      <w:pPr>
        <w:jc w:val="center"/>
        <w:rPr>
          <w:sz w:val="28"/>
          <w:szCs w:val="28"/>
        </w:rPr>
      </w:pPr>
      <w:r w:rsidRPr="00574A3E">
        <w:rPr>
          <w:sz w:val="28"/>
          <w:szCs w:val="28"/>
        </w:rPr>
        <w:t>Eloise Betanin</w:t>
      </w:r>
    </w:p>
    <w:p w:rsidR="00574A3E" w:rsidRPr="003613CB" w:rsidRDefault="00574A3E" w:rsidP="00574A3E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 w:rsidRPr="003613CB">
        <w:rPr>
          <w:b/>
          <w:sz w:val="28"/>
          <w:szCs w:val="28"/>
        </w:rPr>
        <w:t>Presidente da Comissão Eleitoral</w:t>
      </w:r>
    </w:p>
    <w:p w:rsidR="00574A3E" w:rsidRPr="003613CB" w:rsidRDefault="00574A3E" w:rsidP="00574A3E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574A3E" w:rsidRDefault="00574A3E" w:rsidP="00574A3E">
      <w:pPr>
        <w:pBdr>
          <w:bottom w:val="single" w:sz="12" w:space="0" w:color="auto"/>
        </w:pBdr>
        <w:jc w:val="center"/>
        <w:rPr>
          <w:sz w:val="28"/>
          <w:szCs w:val="28"/>
        </w:rPr>
      </w:pPr>
    </w:p>
    <w:p w:rsidR="00574A3E" w:rsidRDefault="00574A3E" w:rsidP="00574A3E">
      <w:pPr>
        <w:pBdr>
          <w:bottom w:val="single" w:sz="12" w:space="0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Rodrigo Valandro Sevarolli</w:t>
      </w:r>
    </w:p>
    <w:p w:rsidR="00E86E78" w:rsidRDefault="00E86E78" w:rsidP="00574A3E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86E78">
        <w:rPr>
          <w:rFonts w:ascii="Arial" w:hAnsi="Arial" w:cs="Arial"/>
          <w:b/>
          <w:sz w:val="24"/>
          <w:szCs w:val="24"/>
        </w:rPr>
        <w:t>PRESIDENTE CMDCA</w:t>
      </w:r>
    </w:p>
    <w:sectPr w:rsidR="00E86E78" w:rsidSect="00E86E7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E86E78"/>
    <w:rsid w:val="003613CB"/>
    <w:rsid w:val="003F46F1"/>
    <w:rsid w:val="00574A3E"/>
    <w:rsid w:val="008C1D82"/>
    <w:rsid w:val="0090785C"/>
    <w:rsid w:val="009C6116"/>
    <w:rsid w:val="009D77E0"/>
    <w:rsid w:val="00B916DC"/>
    <w:rsid w:val="00D4726D"/>
    <w:rsid w:val="00E8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F1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Souza</dc:creator>
  <cp:lastModifiedBy>deise.mendes</cp:lastModifiedBy>
  <cp:revision>3</cp:revision>
  <dcterms:created xsi:type="dcterms:W3CDTF">2019-10-07T17:37:00Z</dcterms:created>
  <dcterms:modified xsi:type="dcterms:W3CDTF">2019-10-07T17:39:00Z</dcterms:modified>
</cp:coreProperties>
</file>