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94A55" w14:textId="77777777" w:rsidR="00C14BC0" w:rsidRPr="00BD5AE6" w:rsidRDefault="00C14BC0">
      <w:pPr>
        <w:jc w:val="both"/>
        <w:rPr>
          <w:b/>
          <w:bCs/>
          <w:color w:val="000000" w:themeColor="text1"/>
          <w:sz w:val="23"/>
          <w:szCs w:val="23"/>
        </w:rPr>
      </w:pPr>
    </w:p>
    <w:p w14:paraId="168586CF" w14:textId="77777777" w:rsidR="00223FA3" w:rsidRPr="00F12413" w:rsidRDefault="00223FA3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B916434" w14:textId="248F52C8" w:rsidR="00223FA3" w:rsidRPr="00F12413" w:rsidRDefault="00221512" w:rsidP="004C7778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EDITAL Nº 01/202</w:t>
      </w:r>
      <w:r w:rsidR="007A2787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/CM</w:t>
      </w:r>
      <w:r w:rsidR="007A2787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</w:t>
      </w: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</w:t>
      </w:r>
    </w:p>
    <w:p w14:paraId="33BDF0CA" w14:textId="77777777" w:rsidR="00221512" w:rsidRPr="00F12413" w:rsidRDefault="00221512" w:rsidP="004C7778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8CB3D51" w14:textId="77777777" w:rsidR="00221512" w:rsidRPr="00F12413" w:rsidRDefault="00221512" w:rsidP="004C7778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7FC0E4A" w14:textId="38A0C485" w:rsidR="00221512" w:rsidRPr="00F12413" w:rsidRDefault="0060708C" w:rsidP="0084389D">
      <w:pPr>
        <w:pStyle w:val="Citao"/>
        <w:spacing w:before="0" w:after="0" w:line="276" w:lineRule="auto"/>
        <w:ind w:left="0" w:right="0"/>
        <w:jc w:val="both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  <w:t>DISPÕE SOBRE A ELEIÇÃO DAS ENTIDADES NÃO GOVERNAMENTAIS PARA O PROCESSO ELEITORAL DO CONSELHO MUNICIPAL DA PESSOA IDOSA (CMPI), PARA O PERÍODO DE 2026/2028.</w:t>
      </w:r>
    </w:p>
    <w:p w14:paraId="2BBCF9C3" w14:textId="77777777" w:rsidR="00223FA3" w:rsidRPr="00F12413" w:rsidRDefault="00223FA3" w:rsidP="0084389D">
      <w:pPr>
        <w:pStyle w:val="Citao"/>
        <w:spacing w:before="0" w:after="0" w:line="276" w:lineRule="auto"/>
        <w:ind w:left="0" w:right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E9C8A9" w14:textId="45CDD7CE" w:rsidR="00F73581" w:rsidRPr="00F12413" w:rsidRDefault="006070BD" w:rsidP="008438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Conselho Municipal da Pessoa Idosa de Timbó (CMPI), </w:t>
      </w:r>
      <w:r w:rsidR="00F73581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no uso de suas atribuições legais, conferidas pela Lei Municipal nº 3.564/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2025, publica</w:t>
      </w:r>
      <w:r w:rsidR="00F73581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presente Edital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eleição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dos conselheiros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representantes das entidades não governamentais que comporão o (CMPI)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para o biênio 2026/2028:</w:t>
      </w:r>
    </w:p>
    <w:p w14:paraId="19A88F0C" w14:textId="77777777" w:rsidR="0060708C" w:rsidRPr="00F12413" w:rsidRDefault="0060708C" w:rsidP="008438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33F096" w14:textId="02A16C0F" w:rsidR="00F73581" w:rsidRPr="00F12413" w:rsidRDefault="00F73581" w:rsidP="004C7778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 Convocação:</w:t>
      </w:r>
    </w:p>
    <w:p w14:paraId="7F053098" w14:textId="77777777" w:rsidR="004C7778" w:rsidRPr="00F12413" w:rsidRDefault="004C7778" w:rsidP="004C7778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A07B222" w14:textId="41E7DC23" w:rsidR="00221512" w:rsidRPr="00F12413" w:rsidRDefault="00221512" w:rsidP="0084389D">
      <w:pPr>
        <w:pStyle w:val="PargrafodaLista"/>
        <w:numPr>
          <w:ilvl w:val="1"/>
          <w:numId w:val="1"/>
        </w:numPr>
        <w:spacing w:line="276" w:lineRule="auto"/>
        <w:ind w:left="0" w:firstLine="127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Ficam convocados os representantes de Organizações da Sociedade Civil, Entidades Não Governamentais, Clubes de Serviços e outras Entidades </w:t>
      </w:r>
      <w:r w:rsidR="00C927A9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epresentativas da 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sociedade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civil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participar</w:t>
      </w:r>
      <w:r w:rsidR="00C927A9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a Assembleia Geral</w:t>
      </w:r>
      <w:r w:rsidR="00B279B7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eleição</w:t>
      </w:r>
      <w:r w:rsidR="00C927A9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integrar o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Conselho </w:t>
      </w:r>
      <w:r w:rsidR="00C927A9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Municipal de Direito da Pessoa Idosa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(CMPI)</w:t>
      </w:r>
      <w:r w:rsidR="00C927A9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para o biênio 202</w:t>
      </w:r>
      <w:r w:rsidR="00D575B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D575B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6DF8E1" w14:textId="77777777" w:rsidR="004C7778" w:rsidRPr="00F12413" w:rsidRDefault="004C7778" w:rsidP="004C7778">
      <w:pPr>
        <w:pStyle w:val="PargrafodaLista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6CD73B" w14:textId="5635BD5B" w:rsidR="003336C3" w:rsidRPr="00F12413" w:rsidRDefault="003336C3" w:rsidP="004C7778">
      <w:pPr>
        <w:pStyle w:val="PargrafodaList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Do número de vagas: </w:t>
      </w:r>
    </w:p>
    <w:p w14:paraId="7908807A" w14:textId="77777777" w:rsidR="004C7778" w:rsidRPr="00F12413" w:rsidRDefault="004C7778" w:rsidP="004C7778">
      <w:pPr>
        <w:pStyle w:val="PargrafodaLista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FA6622D" w14:textId="6C33CD60" w:rsidR="00697EF2" w:rsidRPr="00F12413" w:rsidRDefault="003336C3" w:rsidP="0060708C">
      <w:pPr>
        <w:spacing w:after="240"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2.1</w:t>
      </w:r>
      <w:r w:rsidR="0084389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De acordo com o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inciso II do art.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 Lei 3.564/2025, 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serão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eleitos 08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(oito) conselheiros titulares com os respectivos suplentes, indicados por Entidades não-governamentais e nomeados pelo Poder Executivo, que atuem na proteção e direitos da Pessoa Idosa, eleitos em fórum próprio.</w:t>
      </w:r>
    </w:p>
    <w:p w14:paraId="1429FCD0" w14:textId="21E91EC6" w:rsidR="003336C3" w:rsidRPr="00F12413" w:rsidRDefault="00F73581" w:rsidP="0084389D">
      <w:pPr>
        <w:spacing w:after="240"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</w:t>
      </w:r>
      <w:proofErr w:type="gramEnd"/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disposto no art. 14 da Lei nº 3.564/2025, os representantes das entidades não governamentais serão indicados pelo representante legal, após convocação para este fim pelo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CMPI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E028E9" w14:textId="77777777" w:rsidR="0084389D" w:rsidRPr="00F12413" w:rsidRDefault="0084389D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6A78C1" w14:textId="5FC1E75E" w:rsidR="00AA6123" w:rsidRPr="00F12413" w:rsidRDefault="00AA6123" w:rsidP="004C7778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3. Das Entidades que poderão participar</w:t>
      </w:r>
      <w:r w:rsidR="004C7778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24D9FB17" w14:textId="77777777" w:rsidR="004C7778" w:rsidRPr="00F12413" w:rsidRDefault="004C7778" w:rsidP="004C7778">
      <w:pPr>
        <w:ind w:firstLine="113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659FB5F" w14:textId="0310A389" w:rsidR="00AA6123" w:rsidRPr="00F12413" w:rsidRDefault="00F12413" w:rsidP="0084389D">
      <w:pPr>
        <w:spacing w:after="240"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3.1. Poderão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08C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se inscrever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</w:t>
      </w:r>
      <w:r w:rsidR="00AA612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Organizações da Sociedade Civil, Entidades Não Governamentais, Clubes de Serviços e outras Entidades representativas da sociedade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civil, com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sede no Município de 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Timbó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(SC), com funcionamento mínimo de 1 (um) ano no Município e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que desenvolvam</w:t>
      </w:r>
      <w:r w:rsidR="00C32F4E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atividades relacionadas à promoção, defesa ou atendimento dos direitos </w:t>
      </w:r>
      <w:r w:rsidR="00AA612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das pessoas idos</w:t>
      </w:r>
      <w:r w:rsidR="00C32F4E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AA612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s.</w:t>
      </w:r>
    </w:p>
    <w:p w14:paraId="4DD4B3AD" w14:textId="77777777" w:rsidR="004C7778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ABB685" w14:textId="24B30E6B" w:rsidR="004C7778" w:rsidRPr="00F12413" w:rsidRDefault="004C7778" w:rsidP="004C7778">
      <w:pPr>
        <w:pStyle w:val="PargrafodaLista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Das inscrições:</w:t>
      </w:r>
    </w:p>
    <w:p w14:paraId="49776DA3" w14:textId="77777777" w:rsidR="004C7778" w:rsidRPr="00F12413" w:rsidRDefault="004C7778" w:rsidP="004C7778">
      <w:pPr>
        <w:pStyle w:val="PargrafodaLista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6FB4AB" w14:textId="7F7CBC1F" w:rsidR="0084389D" w:rsidRPr="00F12413" w:rsidRDefault="00C32F4E" w:rsidP="00C32F4E">
      <w:pPr>
        <w:pStyle w:val="PargrafodaLista"/>
        <w:numPr>
          <w:ilvl w:val="1"/>
          <w:numId w:val="2"/>
        </w:numPr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As inscrições estarão abertas no período de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02/02/2026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06/02/2026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sede da Secretaria Municipal de Assistência Social, situada na Av. Sete de Setembro, 595, no Centro de Timbó, no horário das 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8:00 às 11:00 horas e das 13:00 às 16:00 horas 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mediante protocolo da documentação exigida.</w:t>
      </w:r>
    </w:p>
    <w:p w14:paraId="4D347B93" w14:textId="77777777" w:rsidR="00C32F4E" w:rsidRPr="00F12413" w:rsidRDefault="00C32F4E" w:rsidP="00C32F4E">
      <w:pPr>
        <w:pStyle w:val="PargrafodaLista"/>
        <w:spacing w:after="240"/>
        <w:ind w:left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E26EE4" w14:textId="2E430257" w:rsidR="00C32F4E" w:rsidRPr="00F12413" w:rsidRDefault="00C32F4E" w:rsidP="00C32F4E">
      <w:pPr>
        <w:pStyle w:val="PargrafodaLista"/>
        <w:numPr>
          <w:ilvl w:val="1"/>
          <w:numId w:val="2"/>
        </w:numPr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Documentos necessários:</w:t>
      </w:r>
    </w:p>
    <w:p w14:paraId="27C4F799" w14:textId="77777777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a) Requerimento de inscrição (Anexo I deste Edital);</w:t>
      </w:r>
    </w:p>
    <w:p w14:paraId="7C1D432C" w14:textId="63B30BF6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b) Cópia de RG e CPF dos representantes indicados (titular e suplente);</w:t>
      </w:r>
    </w:p>
    <w:p w14:paraId="62576017" w14:textId="1A9B42EF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c) Ata ou documento da entidade que comprove a indicação dos representantes;</w:t>
      </w:r>
    </w:p>
    <w:p w14:paraId="728F0F05" w14:textId="2FF8E797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d) Declaração que a entidade atua há mais de um ano n</w:t>
      </w:r>
      <w:r w:rsidR="0038679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Município de Timbó, desenvolvendo atividades </w:t>
      </w:r>
      <w:r w:rsidR="00F1241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relacionadas à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promoção, defesa ou atendimento dos direitos das pessoas idosas</w:t>
      </w:r>
      <w:r w:rsidR="006070BD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(Anexo III)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1C1E49" w14:textId="77777777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3987FD" w14:textId="0418A5A6" w:rsidR="00C32F4E" w:rsidRPr="00F12413" w:rsidRDefault="00F12413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4.3. Os</w:t>
      </w:r>
      <w:r w:rsidR="00C32F4E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documentos deverão ser protocolados junto a gestão administrativa da Secretaria de Assistência Social, no horário das 8:00 às 11:00 horas e das 13:00 às 16:00 horas, à Avenida Sete de Setembro, 595 - Centro de Timbó, endereçado à Comissão Eleitoral da Assembleia de Eleição da Organizações Não Governamentais do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Conselho Municipal de Direito da Pessoa Idosa (CMPI)</w:t>
      </w:r>
      <w:r w:rsidR="00C32F4E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, conforme prazo estabelecido no calendário deste edital, em envelope fechado.</w:t>
      </w:r>
    </w:p>
    <w:p w14:paraId="455F5561" w14:textId="77777777" w:rsidR="00C32F4E" w:rsidRPr="00F12413" w:rsidRDefault="00C32F4E" w:rsidP="00C32F4E">
      <w:pPr>
        <w:pStyle w:val="PargrafodaLista"/>
        <w:spacing w:after="240"/>
        <w:ind w:left="0"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C74D0AD" w14:textId="39685AD0" w:rsidR="00D575B2" w:rsidRPr="00F12413" w:rsidRDefault="004C7778" w:rsidP="004C7778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5. </w:t>
      </w:r>
      <w:proofErr w:type="gramStart"/>
      <w:r w:rsidR="00AA6123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6DCF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proofErr w:type="gramEnd"/>
      <w:r w:rsidR="00FC6DCF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processo de eleição:</w:t>
      </w:r>
    </w:p>
    <w:p w14:paraId="382D3573" w14:textId="77777777" w:rsidR="004C7778" w:rsidRPr="00F12413" w:rsidRDefault="004C7778" w:rsidP="004C777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76FB64" w14:textId="16105C71" w:rsidR="00221512" w:rsidRPr="00F12413" w:rsidRDefault="004C7778" w:rsidP="0084389D">
      <w:pPr>
        <w:spacing w:after="240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FC6DCF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.1 </w:t>
      </w:r>
      <w:r w:rsidR="00AA612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Conselho Municipal de Direito da Pessoa Idosa (CMPI)</w:t>
      </w:r>
      <w:r w:rsidR="003336C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por meio de comissão instituída para esta finalidade, </w:t>
      </w:r>
      <w:r w:rsidR="00221512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ficará responsável pela condução dos trabalhos para eleição das Entidades </w:t>
      </w:r>
      <w:r w:rsidR="00221512" w:rsidRPr="00F124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Não Governamentais.</w:t>
      </w:r>
    </w:p>
    <w:p w14:paraId="51A23C12" w14:textId="594FEBF1" w:rsidR="00C32F4E" w:rsidRPr="00F12413" w:rsidRDefault="00C32F4E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="00386793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A eleição será realizada em Assembleia Geral convocada pelo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Conselho Municipal de Direito da Pessoa Idosa (CMPI)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51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dia </w:t>
      </w:r>
      <w:r w:rsidR="00E5114D" w:rsidRPr="00E5114D">
        <w:rPr>
          <w:rFonts w:asciiTheme="minorHAnsi" w:hAnsiTheme="minorHAnsi" w:cstheme="minorHAnsi"/>
          <w:color w:val="000000" w:themeColor="text1"/>
          <w:sz w:val="24"/>
          <w:szCs w:val="24"/>
        </w:rPr>
        <w:t>27/02/2026</w:t>
      </w:r>
      <w:r w:rsidRPr="00E5114D">
        <w:rPr>
          <w:rFonts w:asciiTheme="minorHAnsi" w:hAnsiTheme="minorHAnsi" w:cstheme="minorHAnsi"/>
          <w:color w:val="000000" w:themeColor="text1"/>
          <w:sz w:val="24"/>
          <w:szCs w:val="24"/>
        </w:rPr>
        <w:t>, às 9:00h,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local Sala de Reuniões dos Conselhos.</w:t>
      </w:r>
    </w:p>
    <w:p w14:paraId="61199434" w14:textId="704D115F" w:rsidR="00C32F4E" w:rsidRPr="00F12413" w:rsidRDefault="00C32F4E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5.3 Serão eleitores, todos os conselheiros titulares do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Conselho Municipal de Direito da Pessoa Idosa (</w:t>
      </w:r>
      <w:proofErr w:type="gramStart"/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CMPI) </w:t>
      </w:r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</w:t>
      </w:r>
      <w:proofErr w:type="gramEnd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delegados indicados pelas organizações não governamentais participantes da Assembleia. </w:t>
      </w:r>
    </w:p>
    <w:p w14:paraId="0DB59B78" w14:textId="77777777" w:rsidR="00C32F4E" w:rsidRPr="00F12413" w:rsidRDefault="00C32F4E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5.4 Os</w:t>
      </w:r>
      <w:proofErr w:type="gramEnd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eleitores deverão votar em 01 (uma) das entidades inscritas.</w:t>
      </w:r>
    </w:p>
    <w:p w14:paraId="0B1A1334" w14:textId="77777777" w:rsidR="00C32F4E" w:rsidRPr="00F12413" w:rsidRDefault="00C32F4E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5.5 Serão</w:t>
      </w:r>
      <w:proofErr w:type="gramEnd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consideradas eleitas as entidades mais votadas, na ordem decrescente de votos.</w:t>
      </w:r>
    </w:p>
    <w:p w14:paraId="025F65BF" w14:textId="77777777" w:rsidR="00C32F4E" w:rsidRPr="00F12413" w:rsidRDefault="00C32F4E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>5.6  Em</w:t>
      </w:r>
      <w:proofErr w:type="gramEnd"/>
      <w:r w:rsidRPr="00F124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caso de empate, será adotado como critério de desempate a maior antiguidade da entidade no município. Persistindo o empate, será realizado sorteio.</w:t>
      </w:r>
    </w:p>
    <w:p w14:paraId="56A588E3" w14:textId="2DF6C723" w:rsidR="00697EF2" w:rsidRPr="00F12413" w:rsidRDefault="004C7778" w:rsidP="00C32F4E">
      <w:pPr>
        <w:spacing w:after="240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5</w:t>
      </w:r>
      <w:r w:rsidR="00FC6DCF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C32F4E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7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ab/>
        <w:t>O resultado final do fórum da eleição será apresentado pela comissão eleitoral e encaminhado para publicação no Diário Oficial do Município através do site www.diariomunicipal.sc</w:t>
      </w:r>
      <w:r w:rsidR="003B74A0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gov.br até o dia </w:t>
      </w:r>
      <w:r w:rsidR="00E5114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27 de fevereiro</w:t>
      </w:r>
      <w:r w:rsidR="00697EF2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14:paraId="724FC558" w14:textId="77777777" w:rsidR="004C7778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2881FB02" w14:textId="3498D344" w:rsidR="0018685D" w:rsidRPr="00F12413" w:rsidRDefault="004C7778" w:rsidP="004C7778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6</w:t>
      </w:r>
      <w:r w:rsidR="00FC6DCF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8685D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Da posse e mandato dos membros eleitos: </w:t>
      </w:r>
    </w:p>
    <w:p w14:paraId="1D8738CC" w14:textId="77777777" w:rsidR="0018685D" w:rsidRPr="00F12413" w:rsidRDefault="0018685D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79A9F02" w14:textId="00AC2F71" w:rsidR="0018685D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6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.1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ab/>
        <w:t xml:space="preserve"> A posse dos novos membros do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Conselho Municipal de Direito da Pessoa Idosa (</w:t>
      </w:r>
      <w:proofErr w:type="gramStart"/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CMPI) 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dar</w:t>
      </w:r>
      <w:proofErr w:type="gramEnd"/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-se-á pelo Prefeito, ou por quem o mesmo designar, em data, horário e local a ser informada posteriormente após a publicação.  </w:t>
      </w:r>
    </w:p>
    <w:p w14:paraId="31D2F2B5" w14:textId="77777777" w:rsidR="0018685D" w:rsidRPr="00F12413" w:rsidRDefault="0018685D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</w:p>
    <w:p w14:paraId="1C653F0D" w14:textId="5BD7DBA6" w:rsidR="0018685D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6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.2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ab/>
        <w:t xml:space="preserve"> O mandato dos membros eleitos para compor 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Conselho Municipal de Direito da Pessoa Idosa (</w:t>
      </w:r>
      <w:proofErr w:type="gramStart"/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CMPI) 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será</w:t>
      </w:r>
      <w:proofErr w:type="gramEnd"/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dois anos, sendo permitida a recondução por igual período.</w:t>
      </w:r>
    </w:p>
    <w:p w14:paraId="687B90B2" w14:textId="77777777" w:rsidR="004C7778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0F0B76B" w14:textId="7CD3989D" w:rsidR="0018685D" w:rsidRPr="00F12413" w:rsidRDefault="004C7778" w:rsidP="004C7778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7. </w:t>
      </w:r>
      <w:r w:rsidR="0018685D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  <w:t xml:space="preserve">Disposição Final </w:t>
      </w:r>
    </w:p>
    <w:p w14:paraId="2DB9437D" w14:textId="77777777" w:rsidR="0018685D" w:rsidRPr="00F12413" w:rsidRDefault="0018685D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75ECE0E" w14:textId="2660DA65" w:rsidR="0018685D" w:rsidRPr="00F12413" w:rsidRDefault="004C7778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7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.1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ab/>
        <w:t xml:space="preserve">– Em caso de omissão deste Edital, as questões serão resolvidas pela Comissão Eleitoral sem prejuízo de edição de novos editais e resoluções por parte do </w:t>
      </w:r>
      <w:r w:rsidR="003C4604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Conselho Municipal de Direito da Pessoa Idosa (CMPI)</w:t>
      </w:r>
      <w:r w:rsidR="0018685D" w:rsidRPr="00F1241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14:paraId="4A8D7A4F" w14:textId="77777777" w:rsidR="0084389D" w:rsidRPr="00F12413" w:rsidRDefault="0084389D" w:rsidP="004C7778">
      <w:pPr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5E2F2D5C" w14:textId="1F99B738" w:rsidR="007A2787" w:rsidRPr="00F12413" w:rsidRDefault="0084389D" w:rsidP="0084389D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="00FC6DCF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A2787" w:rsidRPr="00F1241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 Processo Eleitoral obedecerá ao seguinte cronograma: </w:t>
      </w:r>
    </w:p>
    <w:p w14:paraId="1826C9E4" w14:textId="77777777" w:rsidR="003C4604" w:rsidRPr="00F12413" w:rsidRDefault="003C4604" w:rsidP="0084389D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3C8CC86" w14:textId="57ACF876" w:rsidR="003C4604" w:rsidRPr="00F12413" w:rsidRDefault="003C4604" w:rsidP="0084389D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12413">
        <w:rPr>
          <w:rFonts w:asciiTheme="minorHAnsi" w:hAnsiTheme="minorHAnsi" w:cstheme="minorHAnsi"/>
          <w:sz w:val="24"/>
          <w:szCs w:val="24"/>
        </w:rPr>
        <w:t>8.1  O</w:t>
      </w:r>
      <w:proofErr w:type="gramEnd"/>
      <w:r w:rsidRPr="00F12413">
        <w:rPr>
          <w:rFonts w:asciiTheme="minorHAnsi" w:hAnsiTheme="minorHAnsi" w:cstheme="minorHAnsi"/>
          <w:sz w:val="24"/>
          <w:szCs w:val="24"/>
        </w:rPr>
        <w:t xml:space="preserve"> calendário da Assembleia de Eleição da Organização Não Governamental respeitará o que segue:</w:t>
      </w:r>
    </w:p>
    <w:p w14:paraId="7291C4E4" w14:textId="77777777" w:rsidR="003C4604" w:rsidRDefault="003C4604" w:rsidP="0084389D">
      <w:pPr>
        <w:jc w:val="both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3C4604" w:rsidRPr="003C4604" w14:paraId="1C435DB1" w14:textId="77777777" w:rsidTr="006D1209">
        <w:tc>
          <w:tcPr>
            <w:tcW w:w="2547" w:type="dxa"/>
          </w:tcPr>
          <w:p w14:paraId="59001281" w14:textId="77777777" w:rsidR="003C4604" w:rsidRPr="003C4604" w:rsidRDefault="003C4604" w:rsidP="003C4604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604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6379" w:type="dxa"/>
          </w:tcPr>
          <w:p w14:paraId="72D2CE5B" w14:textId="77777777" w:rsidR="003C4604" w:rsidRPr="003C4604" w:rsidRDefault="003C4604" w:rsidP="003C4604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604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AÇÕES</w:t>
            </w:r>
          </w:p>
        </w:tc>
      </w:tr>
      <w:tr w:rsidR="003C4604" w:rsidRPr="003C4604" w14:paraId="6107112E" w14:textId="77777777" w:rsidTr="006D1209">
        <w:tc>
          <w:tcPr>
            <w:tcW w:w="2547" w:type="dxa"/>
          </w:tcPr>
          <w:p w14:paraId="5F6E00AD" w14:textId="6EEF3693" w:rsidR="003C4604" w:rsidRPr="00F12413" w:rsidRDefault="006070BD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30/01</w:t>
            </w:r>
          </w:p>
        </w:tc>
        <w:tc>
          <w:tcPr>
            <w:tcW w:w="6379" w:type="dxa"/>
          </w:tcPr>
          <w:p w14:paraId="1A1CE197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Publicação de edital do processo de eleição das organizações não governamentais no site oficial da prefeitura Municipal de Timbó (www.timbo.sc.gov.br) e no Diário Oficial dos Municípios.</w:t>
            </w:r>
          </w:p>
        </w:tc>
      </w:tr>
      <w:tr w:rsidR="003C4604" w:rsidRPr="003C4604" w14:paraId="7F5159DA" w14:textId="77777777" w:rsidTr="006D1209">
        <w:tc>
          <w:tcPr>
            <w:tcW w:w="2547" w:type="dxa"/>
          </w:tcPr>
          <w:p w14:paraId="672AFBCF" w14:textId="5BE0ED78" w:rsidR="003C4604" w:rsidRPr="00F12413" w:rsidRDefault="006070BD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02/02</w:t>
            </w:r>
            <w:r w:rsidR="008C26E6"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 06/02</w:t>
            </w:r>
          </w:p>
        </w:tc>
        <w:tc>
          <w:tcPr>
            <w:tcW w:w="6379" w:type="dxa"/>
          </w:tcPr>
          <w:p w14:paraId="770B15D4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Prazo para entrega da documentação para credenciamento da organização não governamental. Os documentos deverão ser protocolados na Secretaria Municipal de Assistência Social, Avenida Sete de Setembro,595 - Centro de Timbó.</w:t>
            </w:r>
          </w:p>
        </w:tc>
      </w:tr>
      <w:tr w:rsidR="003C4604" w:rsidRPr="003C4604" w14:paraId="0727FCF8" w14:textId="77777777" w:rsidTr="006D1209">
        <w:tc>
          <w:tcPr>
            <w:tcW w:w="2547" w:type="dxa"/>
          </w:tcPr>
          <w:p w14:paraId="6EF0F980" w14:textId="1BF61403" w:rsidR="003C4604" w:rsidRPr="00F12413" w:rsidRDefault="00F12413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09/02</w:t>
            </w:r>
          </w:p>
        </w:tc>
        <w:tc>
          <w:tcPr>
            <w:tcW w:w="6379" w:type="dxa"/>
          </w:tcPr>
          <w:p w14:paraId="2DA0A6B3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Publicação das Organizações Não Governamentais inscritas.</w:t>
            </w:r>
          </w:p>
        </w:tc>
      </w:tr>
      <w:tr w:rsidR="003C4604" w:rsidRPr="003C4604" w14:paraId="3F45579D" w14:textId="77777777" w:rsidTr="006D1209">
        <w:tc>
          <w:tcPr>
            <w:tcW w:w="2547" w:type="dxa"/>
          </w:tcPr>
          <w:p w14:paraId="242064B4" w14:textId="57AC1678" w:rsidR="003C4604" w:rsidRPr="00F12413" w:rsidRDefault="00F12413" w:rsidP="00F12413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10/02 a 11/02</w:t>
            </w:r>
            <w:r w:rsidR="008C26E6"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</w:tcPr>
          <w:p w14:paraId="09C4001F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Análise da documentação enviada pelas organizações não-governamentais</w:t>
            </w:r>
          </w:p>
        </w:tc>
      </w:tr>
      <w:tr w:rsidR="003C4604" w:rsidRPr="003C4604" w14:paraId="0E29EC41" w14:textId="77777777" w:rsidTr="006D1209">
        <w:tc>
          <w:tcPr>
            <w:tcW w:w="2547" w:type="dxa"/>
          </w:tcPr>
          <w:p w14:paraId="623EFE45" w14:textId="134C3C3C" w:rsidR="003C4604" w:rsidRPr="00F12413" w:rsidRDefault="00F12413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12/02</w:t>
            </w:r>
          </w:p>
        </w:tc>
        <w:tc>
          <w:tcPr>
            <w:tcW w:w="6379" w:type="dxa"/>
          </w:tcPr>
          <w:p w14:paraId="25AD8DE9" w14:textId="381BCD2C" w:rsidR="003C4604" w:rsidRPr="00F12413" w:rsidRDefault="008C26E6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Publicação das organizações não governamentais inscritas, deferidas e indeferidas para participar da Assembleia de Eleição </w:t>
            </w:r>
          </w:p>
        </w:tc>
      </w:tr>
      <w:tr w:rsidR="003C4604" w:rsidRPr="003C4604" w14:paraId="31AC0076" w14:textId="77777777" w:rsidTr="006D1209">
        <w:trPr>
          <w:trHeight w:val="535"/>
        </w:trPr>
        <w:tc>
          <w:tcPr>
            <w:tcW w:w="2547" w:type="dxa"/>
          </w:tcPr>
          <w:p w14:paraId="79592D76" w14:textId="3179F47A" w:rsidR="003C4604" w:rsidRPr="00F12413" w:rsidRDefault="00F12413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13/02 a 16/02</w:t>
            </w:r>
          </w:p>
        </w:tc>
        <w:tc>
          <w:tcPr>
            <w:tcW w:w="6379" w:type="dxa"/>
          </w:tcPr>
          <w:p w14:paraId="6D31FC61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Prazo final para manifestação da organização não governamental acerca do indeferimento</w:t>
            </w:r>
          </w:p>
        </w:tc>
      </w:tr>
      <w:tr w:rsidR="003C4604" w:rsidRPr="003C4604" w14:paraId="0A3B9FED" w14:textId="77777777" w:rsidTr="006D1209">
        <w:tc>
          <w:tcPr>
            <w:tcW w:w="2547" w:type="dxa"/>
          </w:tcPr>
          <w:p w14:paraId="2E9A8603" w14:textId="3E5FAA08" w:rsidR="003C4604" w:rsidRPr="00F12413" w:rsidRDefault="00F12413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17/02</w:t>
            </w:r>
          </w:p>
        </w:tc>
        <w:tc>
          <w:tcPr>
            <w:tcW w:w="6379" w:type="dxa"/>
          </w:tcPr>
          <w:p w14:paraId="7913DE14" w14:textId="77777777" w:rsidR="003C4604" w:rsidRPr="00F12413" w:rsidRDefault="003C4604" w:rsidP="003C4604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Prazo final para análise dos recursos apresentados</w:t>
            </w:r>
          </w:p>
        </w:tc>
      </w:tr>
      <w:tr w:rsidR="003C4604" w:rsidRPr="003C4604" w14:paraId="1F91F476" w14:textId="77777777" w:rsidTr="006D1209">
        <w:tc>
          <w:tcPr>
            <w:tcW w:w="2547" w:type="dxa"/>
          </w:tcPr>
          <w:p w14:paraId="468728EB" w14:textId="3A54B5FC" w:rsidR="003C4604" w:rsidRPr="00F12413" w:rsidRDefault="00F12413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18/02</w:t>
            </w:r>
          </w:p>
        </w:tc>
        <w:tc>
          <w:tcPr>
            <w:tcW w:w="6379" w:type="dxa"/>
          </w:tcPr>
          <w:p w14:paraId="4A399EE8" w14:textId="77777777" w:rsidR="003C4604" w:rsidRPr="00F12413" w:rsidRDefault="003C4604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Publicação das organizações não governamentais habilitadas a participarem da Assembleia de Eleição</w:t>
            </w:r>
          </w:p>
        </w:tc>
      </w:tr>
      <w:tr w:rsidR="003C4604" w:rsidRPr="003C4604" w14:paraId="2F7F0DD4" w14:textId="77777777" w:rsidTr="006D1209">
        <w:tc>
          <w:tcPr>
            <w:tcW w:w="2547" w:type="dxa"/>
          </w:tcPr>
          <w:p w14:paraId="3D5C25F7" w14:textId="6B273FCF" w:rsidR="003C4604" w:rsidRPr="00F12413" w:rsidRDefault="00F12413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27/02</w:t>
            </w:r>
          </w:p>
        </w:tc>
        <w:tc>
          <w:tcPr>
            <w:tcW w:w="6379" w:type="dxa"/>
          </w:tcPr>
          <w:p w14:paraId="13293911" w14:textId="77777777" w:rsidR="003C4604" w:rsidRPr="00F12413" w:rsidRDefault="003C4604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Realização da Assembleia para Eleição das Organizações Não Governamentais.</w:t>
            </w:r>
          </w:p>
        </w:tc>
      </w:tr>
      <w:tr w:rsidR="003C4604" w:rsidRPr="003C4604" w14:paraId="4098BEFE" w14:textId="77777777" w:rsidTr="006D1209">
        <w:tc>
          <w:tcPr>
            <w:tcW w:w="2547" w:type="dxa"/>
          </w:tcPr>
          <w:p w14:paraId="384250E3" w14:textId="49B62E20" w:rsidR="003C4604" w:rsidRPr="00F12413" w:rsidRDefault="00B13851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28/02</w:t>
            </w:r>
          </w:p>
        </w:tc>
        <w:tc>
          <w:tcPr>
            <w:tcW w:w="6379" w:type="dxa"/>
          </w:tcPr>
          <w:p w14:paraId="6325EA42" w14:textId="77777777" w:rsidR="003C4604" w:rsidRPr="00F12413" w:rsidRDefault="003C4604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Publicação das organizações não governamentais eleitas na Assembleia de Eleição</w:t>
            </w:r>
          </w:p>
        </w:tc>
      </w:tr>
      <w:tr w:rsidR="003C4604" w:rsidRPr="003C4604" w14:paraId="2FFFD074" w14:textId="77777777" w:rsidTr="006D1209">
        <w:trPr>
          <w:trHeight w:val="833"/>
        </w:trPr>
        <w:tc>
          <w:tcPr>
            <w:tcW w:w="2547" w:type="dxa"/>
          </w:tcPr>
          <w:p w14:paraId="3EE3E805" w14:textId="4074B692" w:rsidR="003C4604" w:rsidRPr="00F12413" w:rsidRDefault="00B13851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28/02</w:t>
            </w:r>
          </w:p>
        </w:tc>
        <w:tc>
          <w:tcPr>
            <w:tcW w:w="6379" w:type="dxa"/>
          </w:tcPr>
          <w:p w14:paraId="4848E82D" w14:textId="1766BB61" w:rsidR="003C4604" w:rsidRPr="00F12413" w:rsidRDefault="003C4604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Envio ao executivo municipal da lista dos conselheiros para elaboração de Decreto de nomeação dos conselheiros que irão compor o CMPI, 2026/2028.</w:t>
            </w:r>
          </w:p>
        </w:tc>
      </w:tr>
      <w:tr w:rsidR="003C4604" w:rsidRPr="003C4604" w14:paraId="004851F6" w14:textId="77777777" w:rsidTr="006D1209">
        <w:tc>
          <w:tcPr>
            <w:tcW w:w="2547" w:type="dxa"/>
          </w:tcPr>
          <w:p w14:paraId="03ECBE46" w14:textId="5C97B3D4" w:rsidR="003C4604" w:rsidRPr="00F12413" w:rsidRDefault="00F12413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13/03</w:t>
            </w:r>
          </w:p>
        </w:tc>
        <w:tc>
          <w:tcPr>
            <w:tcW w:w="6379" w:type="dxa"/>
          </w:tcPr>
          <w:p w14:paraId="2C4C2586" w14:textId="02F1D071" w:rsidR="003C4604" w:rsidRPr="00F12413" w:rsidRDefault="003C4604" w:rsidP="003C4604">
            <w:pPr>
              <w:tabs>
                <w:tab w:val="left" w:pos="3975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41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Posse dos conselheiros que irão compor o CMPI, 2026/2028</w:t>
            </w:r>
          </w:p>
        </w:tc>
      </w:tr>
    </w:tbl>
    <w:p w14:paraId="7434522D" w14:textId="3BD4FD6D" w:rsidR="003C4604" w:rsidRDefault="003C4604" w:rsidP="003C4604">
      <w:pPr>
        <w:tabs>
          <w:tab w:val="left" w:pos="3975"/>
        </w:tabs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F2361E0" w14:textId="77777777" w:rsidR="003C4604" w:rsidRPr="0084389D" w:rsidRDefault="003C4604" w:rsidP="0084389D">
      <w:pPr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2ED70C2" w14:textId="63EAAC56" w:rsidR="00221512" w:rsidRPr="004C7778" w:rsidRDefault="00221512" w:rsidP="004C7778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C7778">
        <w:rPr>
          <w:color w:val="000000" w:themeColor="text1"/>
          <w:sz w:val="24"/>
          <w:szCs w:val="24"/>
          <w:shd w:val="clear" w:color="auto" w:fill="FFFFFF"/>
        </w:rPr>
        <w:t>Artigo 7º - Este Edital entra em vigor na data de sua publicação.</w:t>
      </w:r>
    </w:p>
    <w:p w14:paraId="4A0BBB7C" w14:textId="77777777" w:rsidR="00221512" w:rsidRDefault="00221512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FF0D3E3" w14:textId="77AD8F1E" w:rsidR="00676BBB" w:rsidRPr="004C7778" w:rsidRDefault="00676BBB" w:rsidP="00676BBB">
      <w:pPr>
        <w:ind w:firstLine="1134"/>
        <w:jc w:val="right"/>
        <w:rPr>
          <w:color w:val="000000" w:themeColor="text1"/>
          <w:sz w:val="24"/>
          <w:szCs w:val="24"/>
          <w:shd w:val="clear" w:color="auto" w:fill="FFFFFF"/>
        </w:rPr>
      </w:pPr>
      <w:r w:rsidRPr="004C7778">
        <w:rPr>
          <w:color w:val="000000" w:themeColor="text1"/>
          <w:sz w:val="24"/>
          <w:szCs w:val="24"/>
          <w:shd w:val="clear" w:color="auto" w:fill="FFFFFF"/>
        </w:rPr>
        <w:t xml:space="preserve">Prefeitura Municipal de Timbó (SC), </w:t>
      </w:r>
      <w:r>
        <w:rPr>
          <w:color w:val="000000" w:themeColor="text1"/>
          <w:sz w:val="24"/>
          <w:szCs w:val="24"/>
          <w:shd w:val="clear" w:color="auto" w:fill="FFFFFF"/>
        </w:rPr>
        <w:t>30</w:t>
      </w:r>
      <w:r w:rsidRPr="004C7778">
        <w:rPr>
          <w:color w:val="000000" w:themeColor="text1"/>
          <w:sz w:val="24"/>
          <w:szCs w:val="24"/>
          <w:shd w:val="clear" w:color="auto" w:fill="FFFFFF"/>
        </w:rPr>
        <w:t xml:space="preserve"> de janeiro de 2026.</w:t>
      </w:r>
    </w:p>
    <w:p w14:paraId="64FD8899" w14:textId="77777777" w:rsidR="00676BBB" w:rsidRPr="004C7778" w:rsidRDefault="00676BBB" w:rsidP="00676BBB">
      <w:pPr>
        <w:ind w:firstLine="1134"/>
        <w:jc w:val="right"/>
        <w:rPr>
          <w:color w:val="000000" w:themeColor="text1"/>
          <w:sz w:val="24"/>
          <w:szCs w:val="24"/>
          <w:shd w:val="clear" w:color="auto" w:fill="FFFFFF"/>
        </w:rPr>
      </w:pPr>
    </w:p>
    <w:p w14:paraId="44558C26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0EE6DA4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5F0EC44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6A4D5AE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2D38FFD" w14:textId="77777777" w:rsidR="00676BBB" w:rsidRPr="00676BBB" w:rsidRDefault="00676BBB" w:rsidP="00676BBB">
      <w:pPr>
        <w:autoSpaceDE w:val="0"/>
        <w:autoSpaceDN w:val="0"/>
        <w:adjustRightInd w:val="0"/>
        <w:jc w:val="center"/>
        <w:rPr>
          <w:rFonts w:asciiTheme="minorHAnsi" w:eastAsia="SimSun" w:hAnsiTheme="minorHAnsi" w:cstheme="minorHAnsi"/>
          <w:sz w:val="24"/>
          <w:szCs w:val="24"/>
        </w:rPr>
      </w:pPr>
      <w:r w:rsidRPr="00676BBB">
        <w:rPr>
          <w:rFonts w:asciiTheme="minorHAnsi" w:eastAsia="SimSun" w:hAnsiTheme="minorHAnsi" w:cstheme="minorHAnsi"/>
          <w:sz w:val="24"/>
          <w:szCs w:val="24"/>
        </w:rPr>
        <w:t>Jean Messias Rodrigues Vargas</w:t>
      </w:r>
    </w:p>
    <w:p w14:paraId="6CA63A1E" w14:textId="1947C3DD" w:rsidR="00676BBB" w:rsidRPr="00676BBB" w:rsidRDefault="00676BBB" w:rsidP="00676BBB">
      <w:pPr>
        <w:autoSpaceDE w:val="0"/>
        <w:autoSpaceDN w:val="0"/>
        <w:adjustRightInd w:val="0"/>
        <w:jc w:val="center"/>
        <w:rPr>
          <w:rFonts w:asciiTheme="minorHAnsi" w:eastAsia="SimSun" w:hAnsiTheme="minorHAnsi" w:cstheme="minorHAnsi"/>
          <w:sz w:val="24"/>
          <w:szCs w:val="24"/>
        </w:rPr>
      </w:pPr>
      <w:r w:rsidRPr="00676BBB">
        <w:rPr>
          <w:rFonts w:asciiTheme="minorHAnsi" w:eastAsia="SimSun" w:hAnsiTheme="minorHAnsi" w:cstheme="minorHAnsi"/>
          <w:sz w:val="24"/>
          <w:szCs w:val="24"/>
        </w:rPr>
        <w:t>Presidente do CMPI de Timbó</w:t>
      </w:r>
    </w:p>
    <w:p w14:paraId="40107CCC" w14:textId="77777777" w:rsidR="00676BBB" w:rsidRDefault="00676BBB" w:rsidP="00676BBB">
      <w:pPr>
        <w:ind w:firstLine="1134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5390672A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5D293EB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A817A28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4383DED" w14:textId="77777777" w:rsidR="00676BBB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CAC8E6D" w14:textId="77777777" w:rsidR="00676BBB" w:rsidRPr="004C7778" w:rsidRDefault="00676BBB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ACBC514" w14:textId="77777777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07D0AB6" w14:textId="48D846BB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B8AE517" w14:textId="77777777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E4A7CA9" w14:textId="77777777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B30F56A" w14:textId="77777777" w:rsidR="0018685D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36EAD61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7FE309E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D9BD0BA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DA3334F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8F418F8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76EAF91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C5246D6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B744E92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7F6EDCF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70E15EF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26C55B4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120B91B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F69E4B3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C778117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FA04166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1F9AB37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22A298F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6891EDB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BE5F62C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14:paraId="3021B945" w14:textId="77777777" w:rsidR="00B13851" w:rsidRDefault="00B13851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3F8EFBA" w14:textId="77777777" w:rsidR="003C4604" w:rsidRPr="00BA1B00" w:rsidRDefault="003C4604" w:rsidP="00BA1B00">
      <w:pPr>
        <w:ind w:firstLine="1134"/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BA1B00">
        <w:rPr>
          <w:b/>
          <w:bCs/>
          <w:color w:val="000000" w:themeColor="text1"/>
          <w:sz w:val="24"/>
          <w:szCs w:val="24"/>
          <w:shd w:val="clear" w:color="auto" w:fill="FFFFFF"/>
        </w:rPr>
        <w:t>ANEXO I</w:t>
      </w:r>
    </w:p>
    <w:p w14:paraId="501177B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92B0D8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3B2267F" w14:textId="77777777" w:rsidR="003C4604" w:rsidRPr="003C4604" w:rsidRDefault="003C4604" w:rsidP="00F865FD">
      <w:pPr>
        <w:ind w:firstLine="1134"/>
        <w:jc w:val="center"/>
        <w:rPr>
          <w:i/>
          <w:color w:val="000000" w:themeColor="text1"/>
          <w:sz w:val="24"/>
          <w:szCs w:val="24"/>
          <w:shd w:val="clear" w:color="auto" w:fill="FFFFFF"/>
        </w:rPr>
      </w:pPr>
      <w:r w:rsidRPr="003C4604">
        <w:rPr>
          <w:i/>
          <w:color w:val="000000" w:themeColor="text1"/>
          <w:sz w:val="24"/>
          <w:szCs w:val="24"/>
          <w:shd w:val="clear" w:color="auto" w:fill="FFFFFF"/>
        </w:rPr>
        <w:t>(Papel timbrado, logo, nome da representação)</w:t>
      </w:r>
    </w:p>
    <w:p w14:paraId="347B89B0" w14:textId="77777777" w:rsidR="003C4604" w:rsidRPr="003C4604" w:rsidRDefault="003C4604" w:rsidP="00F865FD">
      <w:pPr>
        <w:ind w:firstLine="1134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025DFD95" w14:textId="77777777" w:rsidR="003C4604" w:rsidRPr="003C4604" w:rsidRDefault="003C4604" w:rsidP="00F865FD">
      <w:pPr>
        <w:ind w:firstLine="1134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3C4604">
        <w:rPr>
          <w:b/>
          <w:color w:val="000000" w:themeColor="text1"/>
          <w:sz w:val="24"/>
          <w:szCs w:val="24"/>
          <w:shd w:val="clear" w:color="auto" w:fill="FFFFFF"/>
        </w:rPr>
        <w:t>REQUERIMENTO DE HABILITAÇÃO</w:t>
      </w:r>
    </w:p>
    <w:p w14:paraId="6AD5EC08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BCCE3E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À  </w:t>
      </w:r>
    </w:p>
    <w:p w14:paraId="6E4EC13E" w14:textId="5C249EC3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Comissão Eleitoral da Assembleia de Eleição das Organizações Não Governamentais do CM</w:t>
      </w:r>
      <w:r>
        <w:rPr>
          <w:color w:val="000000" w:themeColor="text1"/>
          <w:sz w:val="24"/>
          <w:szCs w:val="24"/>
          <w:shd w:val="clear" w:color="auto" w:fill="FFFFFF"/>
        </w:rPr>
        <w:t>PI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58628E" w14:textId="03EB8E56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Tim</w:t>
      </w:r>
      <w:r>
        <w:rPr>
          <w:color w:val="000000" w:themeColor="text1"/>
          <w:sz w:val="24"/>
          <w:szCs w:val="24"/>
          <w:shd w:val="clear" w:color="auto" w:fill="FFFFFF"/>
        </w:rPr>
        <w:t>b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ó - SC</w:t>
      </w:r>
    </w:p>
    <w:p w14:paraId="7FC9C55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AA38532" w14:textId="45D2C541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Pelo presente documento requer HABILITAÇÃO AO PROCESSO ELEITORAL DA SOCIEDADE CIVIL NO CM</w:t>
      </w:r>
      <w:r>
        <w:rPr>
          <w:color w:val="000000" w:themeColor="text1"/>
          <w:sz w:val="24"/>
          <w:szCs w:val="24"/>
          <w:shd w:val="clear" w:color="auto" w:fill="FFFFFF"/>
        </w:rPr>
        <w:t>PI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, junto à Comissão Eleitoral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do 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Conselho Municipal de Direito da Pessoa Idosa (CMPI).</w:t>
      </w:r>
    </w:p>
    <w:p w14:paraId="6E39C82C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9C1275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I - Identificação da representação (assinalar apenas uma alternativa):</w:t>
      </w:r>
    </w:p>
    <w:p w14:paraId="420DEE1F" w14:textId="0A4D2FA0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gramStart"/>
      <w:r w:rsidRPr="003C4604">
        <w:rPr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 Atendimento </w:t>
      </w:r>
      <w:r>
        <w:rPr>
          <w:color w:val="000000" w:themeColor="text1"/>
          <w:sz w:val="24"/>
          <w:szCs w:val="24"/>
          <w:shd w:val="clear" w:color="auto" w:fill="FFFFFF"/>
        </w:rPr>
        <w:t>à Pessoa Idosa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2B74EEBC" w14:textId="58794D0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gramStart"/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(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 Promoção, defesa e garantia dos direitos fundamentais da </w:t>
      </w:r>
      <w:r>
        <w:rPr>
          <w:color w:val="000000" w:themeColor="text1"/>
          <w:sz w:val="24"/>
          <w:szCs w:val="24"/>
          <w:shd w:val="clear" w:color="auto" w:fill="FFFFFF"/>
        </w:rPr>
        <w:t>Pessoa Idosa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0A20796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309B3E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6465C9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II - Identificação do representante legal da organização: </w:t>
      </w:r>
    </w:p>
    <w:p w14:paraId="2459BF08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Nome: </w:t>
      </w:r>
    </w:p>
    <w:p w14:paraId="22024AA8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Função CNPJ/CPF:</w:t>
      </w:r>
    </w:p>
    <w:p w14:paraId="4CF6E41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Endereço: Telefone: </w:t>
      </w:r>
    </w:p>
    <w:p w14:paraId="36988CF6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 eletrônico: </w:t>
      </w:r>
    </w:p>
    <w:p w14:paraId="15648DF7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Telefone da organização não governamental:</w:t>
      </w:r>
    </w:p>
    <w:p w14:paraId="4DA6F2F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8C44E25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III- Identificação do delegado(a) titular/votante: </w:t>
      </w:r>
    </w:p>
    <w:p w14:paraId="3DF69571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Nome CNPJ/CPF:</w:t>
      </w:r>
    </w:p>
    <w:p w14:paraId="37CFEC2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Endereço: </w:t>
      </w:r>
    </w:p>
    <w:p w14:paraId="3EA2DD9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Telefone: </w:t>
      </w:r>
    </w:p>
    <w:p w14:paraId="091CED9D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 eletrônico: </w:t>
      </w:r>
    </w:p>
    <w:p w14:paraId="35D4532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D863AE9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IV- Identificação do delegado(a) suplente/votante: </w:t>
      </w:r>
    </w:p>
    <w:p w14:paraId="118EC447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Nome CNPJ/CPF:</w:t>
      </w:r>
    </w:p>
    <w:p w14:paraId="2D0CA425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Endereço: </w:t>
      </w:r>
    </w:p>
    <w:p w14:paraId="5901FCCD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Telefone: </w:t>
      </w:r>
    </w:p>
    <w:p w14:paraId="3C4C2AC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Endereço eletrônico: </w:t>
      </w:r>
    </w:p>
    <w:p w14:paraId="5110DF44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F52138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AC454D2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__________________________________________</w:t>
      </w:r>
    </w:p>
    <w:p w14:paraId="38F6E544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Nome e Assinatura do Representante Legal da Organização</w:t>
      </w:r>
    </w:p>
    <w:p w14:paraId="72C62789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C5D2F35" w14:textId="77777777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D65C4D0" w14:textId="77777777" w:rsidR="0018685D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B4B8C91" w14:textId="77777777" w:rsidR="00F865FD" w:rsidRPr="004C7778" w:rsidRDefault="00F865F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E79E666" w14:textId="77777777" w:rsidR="0018685D" w:rsidRPr="004C7778" w:rsidRDefault="0018685D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D8F55D8" w14:textId="77777777" w:rsidR="003C4604" w:rsidRPr="003C4604" w:rsidRDefault="003C4604" w:rsidP="00F865FD">
      <w:pPr>
        <w:ind w:firstLine="1134"/>
        <w:jc w:val="center"/>
        <w:rPr>
          <w:i/>
          <w:color w:val="000000" w:themeColor="text1"/>
          <w:sz w:val="24"/>
          <w:szCs w:val="24"/>
          <w:shd w:val="clear" w:color="auto" w:fill="FFFFFF"/>
        </w:rPr>
      </w:pPr>
      <w:r w:rsidRPr="003C4604">
        <w:rPr>
          <w:i/>
          <w:color w:val="000000" w:themeColor="text1"/>
          <w:sz w:val="24"/>
          <w:szCs w:val="24"/>
          <w:shd w:val="clear" w:color="auto" w:fill="FFFFFF"/>
        </w:rPr>
        <w:t>(Papel timbrado, logo, nome da representação)</w:t>
      </w:r>
    </w:p>
    <w:p w14:paraId="5EDD2A8A" w14:textId="77777777" w:rsidR="003C4604" w:rsidRPr="003C4604" w:rsidRDefault="003C4604" w:rsidP="00F865FD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65B5DFA0" w14:textId="77777777" w:rsidR="003C4604" w:rsidRPr="003C4604" w:rsidRDefault="003C4604" w:rsidP="00F865FD">
      <w:pPr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3C4604">
        <w:rPr>
          <w:b/>
          <w:color w:val="000000" w:themeColor="text1"/>
          <w:sz w:val="24"/>
          <w:szCs w:val="24"/>
          <w:shd w:val="clear" w:color="auto" w:fill="FFFFFF"/>
        </w:rPr>
        <w:t>ANEXO II</w:t>
      </w:r>
    </w:p>
    <w:p w14:paraId="0D50E1C2" w14:textId="77777777" w:rsidR="003C4604" w:rsidRPr="003C4604" w:rsidRDefault="003C4604" w:rsidP="00F865FD">
      <w:pPr>
        <w:ind w:firstLine="1134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72F180C7" w14:textId="77777777" w:rsidR="003C4604" w:rsidRPr="003C4604" w:rsidRDefault="003C4604" w:rsidP="00F865FD">
      <w:pPr>
        <w:ind w:firstLine="1134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IDENTIFICAÇÃO DA REPRESENTAÇÃO</w:t>
      </w:r>
    </w:p>
    <w:p w14:paraId="35E64010" w14:textId="77777777" w:rsidR="003C4604" w:rsidRPr="003C4604" w:rsidRDefault="003C4604" w:rsidP="00F865FD">
      <w:pPr>
        <w:ind w:firstLine="1134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5D3483B2" w14:textId="7BA11363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Timbó, ........ de ............. de 202</w:t>
      </w:r>
      <w:r>
        <w:rPr>
          <w:color w:val="000000" w:themeColor="text1"/>
          <w:sz w:val="24"/>
          <w:szCs w:val="24"/>
          <w:shd w:val="clear" w:color="auto" w:fill="FFFFFF"/>
        </w:rPr>
        <w:t>6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2AD345B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9BE6818" w14:textId="17F7FD22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À Comissão Eleitoral da Assembleia de Eleição das Organizações Não Governamentais do CM</w:t>
      </w:r>
      <w:r>
        <w:rPr>
          <w:color w:val="000000" w:themeColor="text1"/>
          <w:sz w:val="24"/>
          <w:szCs w:val="24"/>
          <w:shd w:val="clear" w:color="auto" w:fill="FFFFFF"/>
        </w:rPr>
        <w:t>PI</w:t>
      </w:r>
    </w:p>
    <w:p w14:paraId="68AC1CC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Timbó - SC</w:t>
      </w:r>
    </w:p>
    <w:p w14:paraId="2DDA24F7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4C8E38F" w14:textId="1A9E5CDB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Assunto: Indicação de Conselheiros (as) representantes para compor o Conselho Municipal de Direito da Pessoa Idosa (CMPI) de Timbó </w:t>
      </w:r>
      <w:r>
        <w:rPr>
          <w:color w:val="000000" w:themeColor="text1"/>
          <w:sz w:val="24"/>
          <w:szCs w:val="24"/>
          <w:shd w:val="clear" w:color="auto" w:fill="FFFFFF"/>
        </w:rPr>
        <w:t>–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22026/2028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9CEB7E5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A71A8F5" w14:textId="50A1DAD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Indicamos abaixo os Conselheiros (titular e suplente), que passarão a compor o CM</w:t>
      </w:r>
      <w:r>
        <w:rPr>
          <w:color w:val="000000" w:themeColor="text1"/>
          <w:sz w:val="24"/>
          <w:szCs w:val="24"/>
          <w:shd w:val="clear" w:color="auto" w:fill="FFFFFF"/>
        </w:rPr>
        <w:t>PI</w:t>
      </w: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color w:val="000000" w:themeColor="text1"/>
          <w:sz w:val="24"/>
          <w:szCs w:val="24"/>
          <w:shd w:val="clear" w:color="auto" w:fill="FFFFFF"/>
        </w:rPr>
        <w:t>2026/2028</w:t>
      </w:r>
      <w:r w:rsidRPr="003C4604">
        <w:rPr>
          <w:color w:val="000000" w:themeColor="text1"/>
          <w:sz w:val="24"/>
          <w:szCs w:val="24"/>
          <w:shd w:val="clear" w:color="auto" w:fill="FFFFFF"/>
        </w:rPr>
        <w:t>, representando ...................... (Identificar neste espaço o nome da organização).</w:t>
      </w:r>
    </w:p>
    <w:p w14:paraId="156B6D8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555F2E4" w14:textId="77777777" w:rsidR="003C4604" w:rsidRPr="003C4604" w:rsidRDefault="003C4604" w:rsidP="003C4604">
      <w:pPr>
        <w:ind w:firstLine="1134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3C4604">
        <w:rPr>
          <w:b/>
          <w:color w:val="000000" w:themeColor="text1"/>
          <w:sz w:val="24"/>
          <w:szCs w:val="24"/>
          <w:shd w:val="clear" w:color="auto" w:fill="FFFFFF"/>
        </w:rPr>
        <w:t>Nome do Conselheiro titular:</w:t>
      </w:r>
    </w:p>
    <w:p w14:paraId="5D53F1A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Naturalidade: </w:t>
      </w:r>
    </w:p>
    <w:p w14:paraId="786AE29E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UF:</w:t>
      </w:r>
    </w:p>
    <w:p w14:paraId="3784BBC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Data de Nascimento:</w:t>
      </w:r>
    </w:p>
    <w:p w14:paraId="7A24051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RG:</w:t>
      </w:r>
    </w:p>
    <w:p w14:paraId="52E57BE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CPF:</w:t>
      </w:r>
    </w:p>
    <w:p w14:paraId="48D05B76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Endereço Residencial:</w:t>
      </w:r>
    </w:p>
    <w:p w14:paraId="7C519D5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Telefone Residencial: </w:t>
      </w:r>
    </w:p>
    <w:p w14:paraId="620D62B9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Celular:</w:t>
      </w:r>
    </w:p>
    <w:p w14:paraId="369150DD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E-mail: </w:t>
      </w:r>
    </w:p>
    <w:p w14:paraId="7FD7F936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Escolaridade: </w:t>
      </w:r>
    </w:p>
    <w:p w14:paraId="1B807F09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Profissão:</w:t>
      </w:r>
    </w:p>
    <w:p w14:paraId="2B963DD5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DCEEBB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636D049" w14:textId="77777777" w:rsidR="003C4604" w:rsidRPr="003C4604" w:rsidRDefault="003C4604" w:rsidP="003C4604">
      <w:pPr>
        <w:ind w:firstLine="1134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3C4604">
        <w:rPr>
          <w:b/>
          <w:color w:val="000000" w:themeColor="text1"/>
          <w:sz w:val="24"/>
          <w:szCs w:val="24"/>
          <w:shd w:val="clear" w:color="auto" w:fill="FFFFFF"/>
        </w:rPr>
        <w:t xml:space="preserve">Nome do Conselheiro suplente: </w:t>
      </w:r>
    </w:p>
    <w:p w14:paraId="3FE14873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Naturalidade: </w:t>
      </w:r>
    </w:p>
    <w:p w14:paraId="40A54C01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UF: </w:t>
      </w:r>
    </w:p>
    <w:p w14:paraId="20618F3E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Data de Nascimento:</w:t>
      </w:r>
    </w:p>
    <w:p w14:paraId="59C0FEEF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RG:</w:t>
      </w:r>
    </w:p>
    <w:p w14:paraId="5C01069E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CPF: </w:t>
      </w:r>
    </w:p>
    <w:p w14:paraId="2E67B58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Endereço Residencial:</w:t>
      </w:r>
    </w:p>
    <w:p w14:paraId="5BAC3650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Telefone Residencial:</w:t>
      </w:r>
    </w:p>
    <w:p w14:paraId="78AC8A54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Celular:</w:t>
      </w:r>
    </w:p>
    <w:p w14:paraId="0E43AE9B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 xml:space="preserve">E-mail: </w:t>
      </w:r>
    </w:p>
    <w:p w14:paraId="558E2DF9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Escolaridade:</w:t>
      </w:r>
    </w:p>
    <w:p w14:paraId="4A86961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Profissão:</w:t>
      </w:r>
    </w:p>
    <w:p w14:paraId="28394BD2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91E921A" w14:textId="77777777" w:rsidR="003C4604" w:rsidRPr="003C4604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BF944B1" w14:textId="64D7CEFA" w:rsidR="0018685D" w:rsidRPr="004C7778" w:rsidRDefault="003C4604" w:rsidP="003C4604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b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</w:p>
    <w:p w14:paraId="5E36709C" w14:textId="0DD49BD3" w:rsidR="0018685D" w:rsidRPr="004C7778" w:rsidRDefault="003C4604" w:rsidP="004C7778">
      <w:pPr>
        <w:ind w:firstLine="113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C4604">
        <w:rPr>
          <w:color w:val="000000" w:themeColor="text1"/>
          <w:sz w:val="24"/>
          <w:szCs w:val="24"/>
          <w:shd w:val="clear" w:color="auto" w:fill="FFFFFF"/>
        </w:rPr>
        <w:t>Nome e assinatura do (a) representante legal</w:t>
      </w:r>
    </w:p>
    <w:p w14:paraId="129E0664" w14:textId="77777777" w:rsidR="0018685D" w:rsidRDefault="0018685D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7F8CCA3B" w14:textId="77777777" w:rsidR="00386793" w:rsidRDefault="00386793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7B6622A6" w14:textId="77777777" w:rsidR="00386793" w:rsidRDefault="00386793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3C7F20CE" w14:textId="77777777" w:rsidR="00386793" w:rsidRDefault="00386793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2E44FF00" w14:textId="77777777" w:rsidR="00386793" w:rsidRDefault="00386793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5A43EF62" w14:textId="09C6D21E" w:rsidR="00386793" w:rsidRPr="00386793" w:rsidRDefault="00386793" w:rsidP="00386793">
      <w:pPr>
        <w:jc w:val="center"/>
        <w:rPr>
          <w:b/>
          <w:bCs/>
          <w:color w:val="000000" w:themeColor="text1"/>
          <w:sz w:val="24"/>
          <w:szCs w:val="24"/>
        </w:rPr>
      </w:pPr>
      <w:r w:rsidRPr="00386793">
        <w:rPr>
          <w:b/>
          <w:bCs/>
          <w:color w:val="000000" w:themeColor="text1"/>
          <w:sz w:val="24"/>
          <w:szCs w:val="24"/>
        </w:rPr>
        <w:t>ANEXO III</w:t>
      </w:r>
    </w:p>
    <w:p w14:paraId="61D356D7" w14:textId="77777777" w:rsidR="00386793" w:rsidRDefault="00386793" w:rsidP="004C7778">
      <w:pPr>
        <w:ind w:firstLine="1134"/>
        <w:jc w:val="both"/>
        <w:rPr>
          <w:color w:val="000000" w:themeColor="text1"/>
          <w:sz w:val="24"/>
          <w:szCs w:val="24"/>
        </w:rPr>
      </w:pPr>
    </w:p>
    <w:p w14:paraId="303F54D2" w14:textId="77777777" w:rsidR="00386793" w:rsidRPr="00386793" w:rsidRDefault="00386793" w:rsidP="00386793">
      <w:pPr>
        <w:jc w:val="center"/>
        <w:rPr>
          <w:b/>
          <w:bCs/>
          <w:color w:val="000000" w:themeColor="text1"/>
          <w:sz w:val="24"/>
          <w:szCs w:val="24"/>
        </w:rPr>
      </w:pPr>
      <w:r w:rsidRPr="00386793">
        <w:rPr>
          <w:b/>
          <w:bCs/>
          <w:color w:val="000000" w:themeColor="text1"/>
          <w:sz w:val="24"/>
          <w:szCs w:val="24"/>
        </w:rPr>
        <w:t>DECLARAÇÃO</w:t>
      </w:r>
    </w:p>
    <w:p w14:paraId="08A5C0A1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59DB86C7" w14:textId="6A58FB99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Declaramos, para os devidos fins, que a entidade ________________________________________, inscrita no CNPJ sob nº ____________________, com sede no Município de Timbó/SC, atua de forma contínua e ininterrupta há mais de 01 (um) ano neste Município, desenvolvendo atividades relacionadas à promoção, defesa e/ou atendimento dos direitos da pessoa idosa.</w:t>
      </w:r>
    </w:p>
    <w:p w14:paraId="55CE532A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6759480C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A presente declaração é emitida para fins de habilitação no processo eleitoral do Conselho Municipal da Pessoa Idosa – CMPI, referente ao biênio 2026/2028, conforme previsto no Edital nº 01/2026/CMPI.</w:t>
      </w:r>
    </w:p>
    <w:p w14:paraId="672DF3BC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68EC6B68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Por ser expressão da verdade, firmamos a presente.</w:t>
      </w:r>
    </w:p>
    <w:p w14:paraId="50E15523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6F8C102E" w14:textId="77777777" w:rsid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 xml:space="preserve">Timbó (SC), ____ de __________________ </w:t>
      </w:r>
      <w:proofErr w:type="spellStart"/>
      <w:r w:rsidRPr="00386793">
        <w:rPr>
          <w:color w:val="000000" w:themeColor="text1"/>
          <w:sz w:val="24"/>
          <w:szCs w:val="24"/>
        </w:rPr>
        <w:t>de</w:t>
      </w:r>
      <w:proofErr w:type="spellEnd"/>
      <w:r w:rsidRPr="00386793">
        <w:rPr>
          <w:color w:val="000000" w:themeColor="text1"/>
          <w:sz w:val="24"/>
          <w:szCs w:val="24"/>
        </w:rPr>
        <w:t xml:space="preserve"> 2026.</w:t>
      </w:r>
    </w:p>
    <w:p w14:paraId="45FC0E03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6B55A733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4FFC3E58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Nome do(a) representante legal</w:t>
      </w:r>
    </w:p>
    <w:p w14:paraId="1AF0A8B0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Cargo: _________________________________</w:t>
      </w:r>
    </w:p>
    <w:p w14:paraId="1D841EF0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CPF: _________________________________</w:t>
      </w:r>
    </w:p>
    <w:p w14:paraId="70A39D19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Assinatura</w:t>
      </w:r>
    </w:p>
    <w:p w14:paraId="4FCEC5F6" w14:textId="77777777" w:rsidR="00386793" w:rsidRPr="00386793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</w:p>
    <w:p w14:paraId="19C9281A" w14:textId="4A8D4E33" w:rsidR="00386793" w:rsidRPr="004C7778" w:rsidRDefault="00386793" w:rsidP="00386793">
      <w:pPr>
        <w:ind w:firstLine="1134"/>
        <w:jc w:val="both"/>
        <w:rPr>
          <w:color w:val="000000" w:themeColor="text1"/>
          <w:sz w:val="24"/>
          <w:szCs w:val="24"/>
        </w:rPr>
      </w:pPr>
      <w:r w:rsidRPr="00386793">
        <w:rPr>
          <w:color w:val="000000" w:themeColor="text1"/>
          <w:sz w:val="24"/>
          <w:szCs w:val="24"/>
        </w:rPr>
        <w:t>(Carimbo da entidade, se houver)</w:t>
      </w:r>
    </w:p>
    <w:sectPr w:rsidR="00386793" w:rsidRPr="004C7778" w:rsidSect="00F12413">
      <w:headerReference w:type="default" r:id="rId7"/>
      <w:pgSz w:w="11906" w:h="16838"/>
      <w:pgMar w:top="1418" w:right="1416" w:bottom="993" w:left="1361" w:header="709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4A1C3" w14:textId="77777777" w:rsidR="00564613" w:rsidRDefault="00564613">
      <w:r>
        <w:separator/>
      </w:r>
    </w:p>
  </w:endnote>
  <w:endnote w:type="continuationSeparator" w:id="0">
    <w:p w14:paraId="02C91808" w14:textId="77777777" w:rsidR="00564613" w:rsidRDefault="0056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F097" w14:textId="77777777" w:rsidR="00564613" w:rsidRDefault="00564613">
      <w:r>
        <w:separator/>
      </w:r>
    </w:p>
  </w:footnote>
  <w:footnote w:type="continuationSeparator" w:id="0">
    <w:p w14:paraId="49CA2756" w14:textId="77777777" w:rsidR="00564613" w:rsidRDefault="0056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830C" w14:textId="101410D8" w:rsidR="00F12413" w:rsidRDefault="00F12413" w:rsidP="00F12413">
    <w:pPr>
      <w:pStyle w:val="Cabealho"/>
      <w:tabs>
        <w:tab w:val="clear" w:pos="4252"/>
        <w:tab w:val="clear" w:pos="8504"/>
        <w:tab w:val="left" w:pos="2552"/>
        <w:tab w:val="center" w:pos="4592"/>
      </w:tabs>
    </w:pPr>
    <w:r>
      <w:rPr>
        <w:noProof/>
      </w:rPr>
      <w:drawing>
        <wp:inline distT="0" distB="0" distL="0" distR="0" wp14:anchorId="3D06C03E" wp14:editId="4709E077">
          <wp:extent cx="1095375" cy="1095375"/>
          <wp:effectExtent l="0" t="0" r="9525" b="9525"/>
          <wp:docPr id="10" name="Imagem 10" descr="Conselho Municipal do Ido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lho Municipal do Ido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A6E7B1F" wp14:editId="38CC48DD">
          <wp:extent cx="4001135" cy="8953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1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DEC84" w14:textId="77777777" w:rsidR="00223FA3" w:rsidRDefault="00223F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8A4"/>
    <w:multiLevelType w:val="multilevel"/>
    <w:tmpl w:val="C7047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D320D40"/>
    <w:multiLevelType w:val="multilevel"/>
    <w:tmpl w:val="53A8C8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76"/>
    <w:rsid w:val="00000DBD"/>
    <w:rsid w:val="000034F6"/>
    <w:rsid w:val="00087B10"/>
    <w:rsid w:val="000C5AEA"/>
    <w:rsid w:val="000E297F"/>
    <w:rsid w:val="000F7011"/>
    <w:rsid w:val="0013693A"/>
    <w:rsid w:val="00150556"/>
    <w:rsid w:val="00174518"/>
    <w:rsid w:val="001758D7"/>
    <w:rsid w:val="0018685D"/>
    <w:rsid w:val="001B17DA"/>
    <w:rsid w:val="001E2920"/>
    <w:rsid w:val="001F6672"/>
    <w:rsid w:val="00221512"/>
    <w:rsid w:val="00223FA3"/>
    <w:rsid w:val="00230329"/>
    <w:rsid w:val="002634DE"/>
    <w:rsid w:val="00264E40"/>
    <w:rsid w:val="00275B9F"/>
    <w:rsid w:val="00281FA5"/>
    <w:rsid w:val="00285B5E"/>
    <w:rsid w:val="00290001"/>
    <w:rsid w:val="002908E2"/>
    <w:rsid w:val="002A1DB4"/>
    <w:rsid w:val="002A28D7"/>
    <w:rsid w:val="002A57C9"/>
    <w:rsid w:val="002C0DB8"/>
    <w:rsid w:val="002E6147"/>
    <w:rsid w:val="002F520D"/>
    <w:rsid w:val="00320B5D"/>
    <w:rsid w:val="0033093B"/>
    <w:rsid w:val="003336C3"/>
    <w:rsid w:val="00335FDC"/>
    <w:rsid w:val="00357285"/>
    <w:rsid w:val="003846E5"/>
    <w:rsid w:val="00386793"/>
    <w:rsid w:val="0039761B"/>
    <w:rsid w:val="003B1D12"/>
    <w:rsid w:val="003B74A0"/>
    <w:rsid w:val="003B75FE"/>
    <w:rsid w:val="003C4604"/>
    <w:rsid w:val="003E10CD"/>
    <w:rsid w:val="003E453A"/>
    <w:rsid w:val="003F1FD3"/>
    <w:rsid w:val="00416179"/>
    <w:rsid w:val="0043068C"/>
    <w:rsid w:val="00437C36"/>
    <w:rsid w:val="00444480"/>
    <w:rsid w:val="00444F40"/>
    <w:rsid w:val="0048307E"/>
    <w:rsid w:val="004A240F"/>
    <w:rsid w:val="004C7778"/>
    <w:rsid w:val="004D64EF"/>
    <w:rsid w:val="004E3761"/>
    <w:rsid w:val="00504E4D"/>
    <w:rsid w:val="00521556"/>
    <w:rsid w:val="005242C6"/>
    <w:rsid w:val="00542BAA"/>
    <w:rsid w:val="00555FDD"/>
    <w:rsid w:val="0056139B"/>
    <w:rsid w:val="00563996"/>
    <w:rsid w:val="00564613"/>
    <w:rsid w:val="00565FD7"/>
    <w:rsid w:val="005A6FB9"/>
    <w:rsid w:val="005B3357"/>
    <w:rsid w:val="005B3B89"/>
    <w:rsid w:val="005C2563"/>
    <w:rsid w:val="005D7C96"/>
    <w:rsid w:val="005F1D3B"/>
    <w:rsid w:val="0060708C"/>
    <w:rsid w:val="006070BD"/>
    <w:rsid w:val="00621DC4"/>
    <w:rsid w:val="006374CF"/>
    <w:rsid w:val="006463FF"/>
    <w:rsid w:val="00646509"/>
    <w:rsid w:val="00653D02"/>
    <w:rsid w:val="00671117"/>
    <w:rsid w:val="00676BBB"/>
    <w:rsid w:val="00697EF2"/>
    <w:rsid w:val="006D035C"/>
    <w:rsid w:val="006D27EE"/>
    <w:rsid w:val="006F3D36"/>
    <w:rsid w:val="007049A1"/>
    <w:rsid w:val="00725D77"/>
    <w:rsid w:val="00730AD1"/>
    <w:rsid w:val="007758C5"/>
    <w:rsid w:val="007A2787"/>
    <w:rsid w:val="007D0BCB"/>
    <w:rsid w:val="007D651A"/>
    <w:rsid w:val="0084389D"/>
    <w:rsid w:val="008561CF"/>
    <w:rsid w:val="0085773B"/>
    <w:rsid w:val="00871B8B"/>
    <w:rsid w:val="00891A7B"/>
    <w:rsid w:val="00895CC8"/>
    <w:rsid w:val="008B3C21"/>
    <w:rsid w:val="008C16F3"/>
    <w:rsid w:val="008C26E6"/>
    <w:rsid w:val="008C3039"/>
    <w:rsid w:val="008C33D8"/>
    <w:rsid w:val="008D77C0"/>
    <w:rsid w:val="008E2E43"/>
    <w:rsid w:val="008E7D22"/>
    <w:rsid w:val="008F2FD9"/>
    <w:rsid w:val="008F47F5"/>
    <w:rsid w:val="009129F2"/>
    <w:rsid w:val="009245FA"/>
    <w:rsid w:val="00982F70"/>
    <w:rsid w:val="00996E48"/>
    <w:rsid w:val="009A0EE3"/>
    <w:rsid w:val="009B1237"/>
    <w:rsid w:val="009B6277"/>
    <w:rsid w:val="009B726E"/>
    <w:rsid w:val="009C38A1"/>
    <w:rsid w:val="009D0217"/>
    <w:rsid w:val="009D2F9C"/>
    <w:rsid w:val="009E2331"/>
    <w:rsid w:val="009E3C76"/>
    <w:rsid w:val="00A001DB"/>
    <w:rsid w:val="00A0320D"/>
    <w:rsid w:val="00A15773"/>
    <w:rsid w:val="00A21C00"/>
    <w:rsid w:val="00A33CA0"/>
    <w:rsid w:val="00A51EB5"/>
    <w:rsid w:val="00A93A4F"/>
    <w:rsid w:val="00AA6123"/>
    <w:rsid w:val="00AA74FC"/>
    <w:rsid w:val="00AC448E"/>
    <w:rsid w:val="00AC5656"/>
    <w:rsid w:val="00AD0C97"/>
    <w:rsid w:val="00AD27FD"/>
    <w:rsid w:val="00AE19D3"/>
    <w:rsid w:val="00AE4193"/>
    <w:rsid w:val="00AF067E"/>
    <w:rsid w:val="00B13851"/>
    <w:rsid w:val="00B279B7"/>
    <w:rsid w:val="00B305D4"/>
    <w:rsid w:val="00B83C47"/>
    <w:rsid w:val="00BA1B00"/>
    <w:rsid w:val="00BC1AE4"/>
    <w:rsid w:val="00BD1616"/>
    <w:rsid w:val="00BD4484"/>
    <w:rsid w:val="00BD5AE6"/>
    <w:rsid w:val="00BF3EB8"/>
    <w:rsid w:val="00C10A7C"/>
    <w:rsid w:val="00C14BC0"/>
    <w:rsid w:val="00C32F4E"/>
    <w:rsid w:val="00C347EF"/>
    <w:rsid w:val="00C80215"/>
    <w:rsid w:val="00C927A9"/>
    <w:rsid w:val="00CA7878"/>
    <w:rsid w:val="00CB4FE3"/>
    <w:rsid w:val="00CB769D"/>
    <w:rsid w:val="00CD73F9"/>
    <w:rsid w:val="00CF3482"/>
    <w:rsid w:val="00D563B8"/>
    <w:rsid w:val="00D575B2"/>
    <w:rsid w:val="00D63141"/>
    <w:rsid w:val="00D64343"/>
    <w:rsid w:val="00D73CB5"/>
    <w:rsid w:val="00D970D3"/>
    <w:rsid w:val="00DA1288"/>
    <w:rsid w:val="00DA4309"/>
    <w:rsid w:val="00DF2EC6"/>
    <w:rsid w:val="00E02FD2"/>
    <w:rsid w:val="00E24331"/>
    <w:rsid w:val="00E50BDA"/>
    <w:rsid w:val="00E5114D"/>
    <w:rsid w:val="00E86CDF"/>
    <w:rsid w:val="00EA52ED"/>
    <w:rsid w:val="00EB20DE"/>
    <w:rsid w:val="00EC38BA"/>
    <w:rsid w:val="00EE2BFE"/>
    <w:rsid w:val="00EE77A2"/>
    <w:rsid w:val="00EE7CF7"/>
    <w:rsid w:val="00EF01EA"/>
    <w:rsid w:val="00F068A7"/>
    <w:rsid w:val="00F11742"/>
    <w:rsid w:val="00F11AD4"/>
    <w:rsid w:val="00F12413"/>
    <w:rsid w:val="00F259A0"/>
    <w:rsid w:val="00F529EF"/>
    <w:rsid w:val="00F5344F"/>
    <w:rsid w:val="00F557EA"/>
    <w:rsid w:val="00F61631"/>
    <w:rsid w:val="00F73581"/>
    <w:rsid w:val="00F865FD"/>
    <w:rsid w:val="00F97CD5"/>
    <w:rsid w:val="00FC6DCF"/>
    <w:rsid w:val="00FE2506"/>
    <w:rsid w:val="00FE37F1"/>
    <w:rsid w:val="00FF2CBB"/>
    <w:rsid w:val="32A41E0F"/>
    <w:rsid w:val="4E4659B7"/>
    <w:rsid w:val="634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06C0"/>
  <w15:docId w15:val="{1FE106D3-A6EB-9C4C-9B2A-2DF5B65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nhideWhenUsed/>
    <w:pPr>
      <w:spacing w:after="120"/>
    </w:pPr>
  </w:style>
  <w:style w:type="character" w:customStyle="1" w:styleId="CorpodetextoChar">
    <w:name w:val="Corpo de texto Char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pPr>
      <w:spacing w:line="360" w:lineRule="auto"/>
      <w:ind w:firstLine="1418"/>
      <w:jc w:val="both"/>
    </w:pPr>
    <w:rPr>
      <w:rFonts w:ascii="Arial" w:hAnsi="Arial" w:cs="Arial"/>
      <w:sz w:val="24"/>
    </w:rPr>
  </w:style>
  <w:style w:type="character" w:customStyle="1" w:styleId="Recuodecorpodetexto3Char">
    <w:name w:val="Recuo de corpo de texto 3 Char"/>
    <w:link w:val="Recuodecorpodetexto3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22151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99"/>
    <w:rsid w:val="00221512"/>
    <w:rPr>
      <w:rFonts w:eastAsia="Times New Roman"/>
      <w:i/>
      <w:iCs/>
      <w:color w:val="404040"/>
      <w:sz w:val="28"/>
    </w:rPr>
  </w:style>
  <w:style w:type="character" w:styleId="Hyperlink">
    <w:name w:val="Hyperlink"/>
    <w:uiPriority w:val="99"/>
    <w:unhideWhenUsed/>
    <w:rsid w:val="0022151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2151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F73581"/>
    <w:pPr>
      <w:ind w:left="720"/>
      <w:contextualSpacing/>
    </w:pPr>
  </w:style>
  <w:style w:type="table" w:styleId="Tabelacomgrade">
    <w:name w:val="Table Grid"/>
    <w:basedOn w:val="Tabelanormal"/>
    <w:uiPriority w:val="59"/>
    <w:rsid w:val="00FC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1465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Links>
    <vt:vector size="6" baseType="variant">
      <vt:variant>
        <vt:i4>393342</vt:i4>
      </vt:variant>
      <vt:variant>
        <vt:i4>0</vt:i4>
      </vt:variant>
      <vt:variant>
        <vt:i4>0</vt:i4>
      </vt:variant>
      <vt:variant>
        <vt:i4>5</vt:i4>
      </vt:variant>
      <vt:variant>
        <vt:lpwstr>mailto:idoso.camboriu@gmail.com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Rubia Graziela Tomasoni</cp:lastModifiedBy>
  <cp:revision>11</cp:revision>
  <cp:lastPrinted>2022-11-09T18:01:00Z</cp:lastPrinted>
  <dcterms:created xsi:type="dcterms:W3CDTF">2026-01-27T18:18:00Z</dcterms:created>
  <dcterms:modified xsi:type="dcterms:W3CDTF">2026-02-02T17:20:00Z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3194DDCAA60E42C2B695BD61A6028297</vt:lpwstr>
  </property>
</Properties>
</file>